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242" w:rsidRPr="00B243E3" w:rsidRDefault="00D23565" w:rsidP="00056242">
      <w:pPr>
        <w:pStyle w:val="Title"/>
        <w:rPr>
          <w:rFonts w:asciiTheme="minorHAnsi" w:hAnsiTheme="minorHAnsi" w:cstheme="minorHAnsi"/>
          <w:sz w:val="36"/>
          <w:szCs w:val="36"/>
        </w:rPr>
      </w:pPr>
      <w:bookmarkStart w:id="0" w:name="_Hlk167438847"/>
      <w:r w:rsidRPr="00D23565">
        <w:rPr>
          <w:rFonts w:asciiTheme="minorHAnsi" w:hAnsiTheme="minorHAnsi" w:cstheme="minorHAnsi"/>
          <w:noProof/>
          <w:color w:val="4F81BC"/>
          <w:sz w:val="36"/>
          <w:szCs w:val="36"/>
        </w:rPr>
        <w:pict>
          <v:rect id="Rectangle 8" o:spid="_x0000_s1026" style="position:absolute;left:0;text-align:left;margin-left:448.7pt;margin-top:-18.5pt;width:105.5pt;height:102.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" fillcolor="white [3201]" stroked="f" strokeweight="1pt">
            <v:textbox>
              <w:txbxContent>
                <w:p w:rsidR="000556D5" w:rsidRDefault="00A16FC9" w:rsidP="000556D5">
                  <w:pPr>
                    <w:pStyle w:val="NormalWeb"/>
                  </w:pPr>
                  <w:r>
                    <w:rPr>
                      <w:noProof/>
                      <w:lang w:val="en-US" w:eastAsia="en-US"/>
                    </w:rPr>
                    <w:drawing>
                      <wp:inline distT="0" distB="0" distL="0" distR="0">
                        <wp:extent cx="1182370" cy="1182370"/>
                        <wp:effectExtent l="0" t="0" r="0" b="0"/>
                        <wp:docPr id="1377417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17641" name=""/>
                                <pic:cNvPicPr/>
                              </pic:nvPicPr>
                              <pic:blipFill>
                                <a:blip r:embed="rId5">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6">
                                          <a14:imgEffect>
                                            <a14:colorTemperature colorTemp="8800"/>
                                          </a14:imgEffect>
                                        </a14:imgLayer>
                                      </a14:imgProps>
                                    </a:ext>
                                  </a:extLst>
                                </a:blip>
                                <a:stretch>
                                  <a:fillRect/>
                                </a:stretch>
                              </pic:blipFill>
                              <pic:spPr>
                                <a:xfrm>
                                  <a:off x="0" y="0"/>
                                  <a:ext cx="1182370" cy="1182370"/>
                                </a:xfrm>
                                <a:prstGeom prst="rect">
                                  <a:avLst/>
                                </a:prstGeom>
                              </pic:spPr>
                            </pic:pic>
                          </a:graphicData>
                        </a:graphic>
                      </wp:inline>
                    </w:drawing>
                  </w:r>
                </w:p>
                <w:p w:rsidR="00C366BE" w:rsidRPr="00C366BE" w:rsidRDefault="00C366BE" w:rsidP="00C366BE">
                  <w:pPr>
                    <w:jc w:val="center"/>
                  </w:pPr>
                </w:p>
                <w:p w:rsidR="000556D5" w:rsidRDefault="000556D5" w:rsidP="00C366BE">
                  <w:pPr>
                    <w:jc w:val="center"/>
                  </w:pPr>
                </w:p>
              </w:txbxContent>
            </v:textbox>
          </v:rect>
        </w:pict>
      </w:r>
      <w:r w:rsidR="00056242" w:rsidRPr="00B243E3">
        <w:rPr>
          <w:rFonts w:asciiTheme="minorHAnsi" w:hAnsiTheme="minorHAnsi" w:cstheme="minorHAnsi"/>
          <w:color w:val="4F81BC"/>
          <w:sz w:val="36"/>
          <w:szCs w:val="36"/>
        </w:rPr>
        <w:t>Curriculum Vitae</w:t>
      </w:r>
    </w:p>
    <w:p w:rsidR="00056242" w:rsidRPr="00B243E3" w:rsidRDefault="00056242" w:rsidP="00056242">
      <w:pPr>
        <w:pStyle w:val="BodyText"/>
        <w:rPr>
          <w:rFonts w:asciiTheme="minorHAnsi" w:hAnsiTheme="minorHAnsi" w:cstheme="minorHAnsi"/>
          <w:b/>
          <w:i/>
          <w:sz w:val="24"/>
          <w:szCs w:val="24"/>
        </w:rPr>
      </w:pPr>
    </w:p>
    <w:p w:rsidR="00056242" w:rsidRPr="00B243E3" w:rsidRDefault="00056242" w:rsidP="00056242">
      <w:pPr>
        <w:pStyle w:val="BodyText"/>
        <w:spacing w:before="1"/>
        <w:rPr>
          <w:rFonts w:asciiTheme="minorHAnsi" w:hAnsiTheme="minorHAnsi" w:cstheme="minorHAnsi"/>
          <w:b/>
          <w:i/>
          <w:sz w:val="24"/>
          <w:szCs w:val="24"/>
        </w:rPr>
      </w:pPr>
    </w:p>
    <w:tbl>
      <w:tblPr>
        <w:tblStyle w:val="GridTable3"/>
        <w:tblW w:w="11075" w:type="dxa"/>
        <w:tblLayout w:type="fixed"/>
        <w:tblLook w:val="01E0"/>
      </w:tblPr>
      <w:tblGrid>
        <w:gridCol w:w="3965"/>
        <w:gridCol w:w="7110"/>
      </w:tblGrid>
      <w:tr w:rsidR="00056242" w:rsidRPr="00B243E3" w:rsidTr="00107131">
        <w:trPr>
          <w:cnfStyle w:val="100000000000"/>
          <w:trHeight w:val="438"/>
        </w:trPr>
        <w:tc>
          <w:tcPr>
            <w:cnfStyle w:val="001000000100"/>
            <w:tcW w:w="3965" w:type="dxa"/>
          </w:tcPr>
          <w:p w:rsidR="00056242" w:rsidRPr="00B243E3" w:rsidRDefault="009342D2" w:rsidP="009342D2">
            <w:pPr>
              <w:pStyle w:val="TableParagraph"/>
              <w:spacing w:line="283" w:lineRule="exact"/>
              <w:ind w:left="650"/>
              <w:jc w:val="left"/>
              <w:rPr>
                <w:rFonts w:asciiTheme="minorHAnsi" w:hAnsiTheme="minorHAnsi" w:cstheme="minorHAnsi"/>
                <w:b w:val="0"/>
                <w:sz w:val="24"/>
                <w:szCs w:val="24"/>
              </w:rPr>
            </w:pPr>
            <w:r w:rsidRPr="00B243E3">
              <w:rPr>
                <w:rFonts w:asciiTheme="minorHAnsi" w:hAnsiTheme="minorHAnsi" w:cstheme="minorHAnsi"/>
                <w:sz w:val="24"/>
                <w:szCs w:val="24"/>
              </w:rPr>
              <w:t>Name</w:t>
            </w:r>
          </w:p>
        </w:tc>
        <w:tc>
          <w:tcPr>
            <w:cnfStyle w:val="000100001000"/>
            <w:tcW w:w="7110" w:type="dxa"/>
          </w:tcPr>
          <w:p w:rsidR="00056242" w:rsidRDefault="005C55C0" w:rsidP="00CC0590">
            <w:pPr>
              <w:pStyle w:val="TableParagraph"/>
              <w:spacing w:line="283" w:lineRule="exact"/>
              <w:rPr>
                <w:rFonts w:asciiTheme="minorHAnsi" w:hAnsiTheme="minorHAnsi" w:cstheme="minorHAnsi"/>
                <w:b w:val="0"/>
                <w:bCs w:val="0"/>
                <w:i w:val="0"/>
                <w:iCs w:val="0"/>
                <w:sz w:val="24"/>
                <w:szCs w:val="24"/>
              </w:rPr>
            </w:pPr>
            <w:r w:rsidRPr="00B243E3">
              <w:rPr>
                <w:rFonts w:asciiTheme="minorHAnsi" w:hAnsiTheme="minorHAnsi" w:cstheme="minorHAnsi"/>
                <w:sz w:val="24"/>
                <w:szCs w:val="24"/>
              </w:rPr>
              <w:t>Sajad Ahmad Salati</w:t>
            </w:r>
          </w:p>
          <w:p w:rsidR="00276A42" w:rsidRPr="00B243E3" w:rsidRDefault="00276A42" w:rsidP="00CC0590">
            <w:pPr>
              <w:pStyle w:val="TableParagraph"/>
              <w:spacing w:line="283" w:lineRule="exact"/>
              <w:rPr>
                <w:rFonts w:asciiTheme="minorHAnsi" w:hAnsiTheme="minorHAnsi" w:cstheme="minorHAnsi"/>
                <w:b w:val="0"/>
                <w:sz w:val="24"/>
                <w:szCs w:val="24"/>
              </w:rPr>
            </w:pPr>
          </w:p>
        </w:tc>
      </w:tr>
      <w:tr w:rsidR="00056242" w:rsidRPr="00B243E3" w:rsidTr="00107131">
        <w:trPr>
          <w:cnfStyle w:val="000000100000"/>
          <w:trHeight w:val="453"/>
        </w:trPr>
        <w:tc>
          <w:tcPr>
            <w:cnfStyle w:val="001000000000"/>
            <w:tcW w:w="3965" w:type="dxa"/>
          </w:tcPr>
          <w:p w:rsidR="00056242" w:rsidRPr="00B243E3" w:rsidRDefault="00056242" w:rsidP="009342D2">
            <w:pPr>
              <w:pStyle w:val="TableParagraph"/>
              <w:spacing w:line="283" w:lineRule="exact"/>
              <w:ind w:left="650"/>
              <w:jc w:val="left"/>
              <w:rPr>
                <w:rFonts w:asciiTheme="minorHAnsi" w:hAnsiTheme="minorHAnsi" w:cstheme="minorHAnsi"/>
                <w:b/>
                <w:sz w:val="24"/>
                <w:szCs w:val="24"/>
              </w:rPr>
            </w:pPr>
            <w:r w:rsidRPr="00B243E3">
              <w:rPr>
                <w:rFonts w:asciiTheme="minorHAnsi" w:hAnsiTheme="minorHAnsi" w:cstheme="minorHAnsi"/>
                <w:b/>
                <w:sz w:val="24"/>
                <w:szCs w:val="24"/>
              </w:rPr>
              <w:t>Gender</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10"/>
                <w:sz w:val="24"/>
                <w:szCs w:val="24"/>
              </w:rPr>
              <w:t>Male</w:t>
            </w:r>
          </w:p>
        </w:tc>
      </w:tr>
      <w:tr w:rsidR="00056242" w:rsidRPr="00B243E3" w:rsidTr="00107131">
        <w:trPr>
          <w:trHeight w:val="458"/>
        </w:trPr>
        <w:tc>
          <w:tcPr>
            <w:cnfStyle w:val="001000000000"/>
            <w:tcW w:w="3965" w:type="dxa"/>
          </w:tcPr>
          <w:p w:rsidR="00056242" w:rsidRPr="00B243E3" w:rsidRDefault="00056242" w:rsidP="009342D2">
            <w:pPr>
              <w:pStyle w:val="TableParagraph"/>
              <w:spacing w:line="283" w:lineRule="exact"/>
              <w:ind w:left="650"/>
              <w:jc w:val="left"/>
              <w:rPr>
                <w:rFonts w:asciiTheme="minorHAnsi" w:hAnsiTheme="minorHAnsi" w:cstheme="minorHAnsi"/>
                <w:b/>
                <w:sz w:val="24"/>
                <w:szCs w:val="24"/>
              </w:rPr>
            </w:pPr>
            <w:r w:rsidRPr="00B243E3">
              <w:rPr>
                <w:rFonts w:asciiTheme="minorHAnsi" w:hAnsiTheme="minorHAnsi" w:cstheme="minorHAnsi"/>
                <w:b/>
                <w:sz w:val="24"/>
                <w:szCs w:val="24"/>
              </w:rPr>
              <w:t>Date of Birth</w:t>
            </w:r>
          </w:p>
        </w:tc>
        <w:tc>
          <w:tcPr>
            <w:cnfStyle w:val="000100000000"/>
            <w:tcW w:w="7110" w:type="dxa"/>
          </w:tcPr>
          <w:p w:rsidR="00056242" w:rsidRPr="00B243E3" w:rsidRDefault="00056242" w:rsidP="00CC0590">
            <w:pPr>
              <w:pStyle w:val="TableParagraph"/>
              <w:spacing w:before="6"/>
              <w:ind w:left="650"/>
              <w:rPr>
                <w:rFonts w:asciiTheme="minorHAnsi" w:hAnsiTheme="minorHAnsi" w:cstheme="minorHAnsi"/>
                <w:sz w:val="24"/>
                <w:szCs w:val="24"/>
              </w:rPr>
            </w:pPr>
            <w:r w:rsidRPr="00B243E3">
              <w:rPr>
                <w:rFonts w:asciiTheme="minorHAnsi" w:hAnsiTheme="minorHAnsi" w:cstheme="minorHAnsi"/>
                <w:sz w:val="24"/>
                <w:szCs w:val="24"/>
              </w:rPr>
              <w:t>06. 06. 1970</w:t>
            </w:r>
          </w:p>
        </w:tc>
      </w:tr>
      <w:tr w:rsidR="00056242" w:rsidRPr="00B243E3" w:rsidTr="00107131">
        <w:trPr>
          <w:cnfStyle w:val="000000100000"/>
          <w:trHeight w:val="453"/>
        </w:trPr>
        <w:tc>
          <w:tcPr>
            <w:cnfStyle w:val="001000000000"/>
            <w:tcW w:w="3965" w:type="dxa"/>
          </w:tcPr>
          <w:p w:rsidR="00056242" w:rsidRPr="00B243E3" w:rsidRDefault="00056242" w:rsidP="009342D2">
            <w:pPr>
              <w:pStyle w:val="TableParagraph"/>
              <w:spacing w:line="283" w:lineRule="exact"/>
              <w:ind w:left="650"/>
              <w:jc w:val="left"/>
              <w:rPr>
                <w:rFonts w:asciiTheme="minorHAnsi" w:hAnsiTheme="minorHAnsi" w:cstheme="minorHAnsi"/>
                <w:b/>
                <w:sz w:val="24"/>
                <w:szCs w:val="24"/>
              </w:rPr>
            </w:pPr>
            <w:r w:rsidRPr="00B243E3">
              <w:rPr>
                <w:rFonts w:asciiTheme="minorHAnsi" w:hAnsiTheme="minorHAnsi" w:cstheme="minorHAnsi"/>
                <w:b/>
                <w:sz w:val="24"/>
                <w:szCs w:val="24"/>
              </w:rPr>
              <w:t>Marital Status</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15"/>
                <w:sz w:val="24"/>
                <w:szCs w:val="24"/>
              </w:rPr>
              <w:t>Married</w:t>
            </w:r>
          </w:p>
        </w:tc>
      </w:tr>
      <w:tr w:rsidR="00056242" w:rsidRPr="00B243E3" w:rsidTr="00107131">
        <w:trPr>
          <w:trHeight w:val="458"/>
        </w:trPr>
        <w:tc>
          <w:tcPr>
            <w:cnfStyle w:val="001000000000"/>
            <w:tcW w:w="3965" w:type="dxa"/>
          </w:tcPr>
          <w:p w:rsidR="00056242" w:rsidRPr="00B243E3" w:rsidRDefault="00056242" w:rsidP="009342D2">
            <w:pPr>
              <w:pStyle w:val="TableParagraph"/>
              <w:spacing w:line="283" w:lineRule="exact"/>
              <w:ind w:left="650"/>
              <w:jc w:val="left"/>
              <w:rPr>
                <w:rFonts w:asciiTheme="minorHAnsi" w:hAnsiTheme="minorHAnsi" w:cstheme="minorHAnsi"/>
                <w:b/>
                <w:sz w:val="24"/>
                <w:szCs w:val="24"/>
              </w:rPr>
            </w:pPr>
            <w:r w:rsidRPr="00B243E3">
              <w:rPr>
                <w:rFonts w:asciiTheme="minorHAnsi" w:hAnsiTheme="minorHAnsi" w:cstheme="minorHAnsi"/>
                <w:b/>
                <w:sz w:val="24"/>
                <w:szCs w:val="24"/>
              </w:rPr>
              <w:t>Nationality</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15"/>
                <w:sz w:val="24"/>
                <w:szCs w:val="24"/>
              </w:rPr>
              <w:t>Indian</w:t>
            </w:r>
          </w:p>
        </w:tc>
      </w:tr>
      <w:tr w:rsidR="00056242" w:rsidRPr="00B243E3" w:rsidTr="00107131">
        <w:trPr>
          <w:cnfStyle w:val="000000100000"/>
          <w:trHeight w:val="720"/>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Permanent Address</w:t>
            </w:r>
          </w:p>
        </w:tc>
        <w:tc>
          <w:tcPr>
            <w:cnfStyle w:val="000100000000"/>
            <w:tcW w:w="7110" w:type="dxa"/>
          </w:tcPr>
          <w:p w:rsidR="00056242" w:rsidRPr="00B243E3" w:rsidRDefault="00056242" w:rsidP="00C76743">
            <w:pPr>
              <w:pStyle w:val="TableParagraph"/>
              <w:ind w:left="530"/>
              <w:rPr>
                <w:rFonts w:asciiTheme="minorHAnsi" w:hAnsiTheme="minorHAnsi" w:cstheme="minorHAnsi"/>
                <w:sz w:val="24"/>
                <w:szCs w:val="24"/>
              </w:rPr>
            </w:pPr>
            <w:r w:rsidRPr="00B243E3">
              <w:rPr>
                <w:rFonts w:asciiTheme="minorHAnsi" w:hAnsiTheme="minorHAnsi" w:cstheme="minorHAnsi"/>
                <w:w w:val="110"/>
                <w:sz w:val="24"/>
                <w:szCs w:val="24"/>
              </w:rPr>
              <w:t xml:space="preserve">Lane no 2, Bulbul </w:t>
            </w:r>
            <w:proofErr w:type="spellStart"/>
            <w:r w:rsidRPr="00B243E3">
              <w:rPr>
                <w:rFonts w:asciiTheme="minorHAnsi" w:hAnsiTheme="minorHAnsi" w:cstheme="minorHAnsi"/>
                <w:w w:val="110"/>
                <w:sz w:val="24"/>
                <w:szCs w:val="24"/>
              </w:rPr>
              <w:t>Bagh</w:t>
            </w:r>
            <w:proofErr w:type="spellEnd"/>
            <w:r w:rsidRPr="00B243E3">
              <w:rPr>
                <w:rFonts w:asciiTheme="minorHAnsi" w:hAnsiTheme="minorHAnsi" w:cstheme="minorHAnsi"/>
                <w:w w:val="110"/>
                <w:sz w:val="24"/>
                <w:szCs w:val="24"/>
              </w:rPr>
              <w:t xml:space="preserve">, </w:t>
            </w:r>
            <w:proofErr w:type="spellStart"/>
            <w:r w:rsidRPr="00B243E3">
              <w:rPr>
                <w:rFonts w:asciiTheme="minorHAnsi" w:hAnsiTheme="minorHAnsi" w:cstheme="minorHAnsi"/>
                <w:w w:val="110"/>
                <w:sz w:val="24"/>
                <w:szCs w:val="24"/>
              </w:rPr>
              <w:t>Barzallah</w:t>
            </w:r>
            <w:proofErr w:type="spellEnd"/>
            <w:r w:rsidRPr="00B243E3">
              <w:rPr>
                <w:rFonts w:asciiTheme="minorHAnsi" w:hAnsiTheme="minorHAnsi" w:cstheme="minorHAnsi"/>
                <w:w w:val="110"/>
                <w:sz w:val="24"/>
                <w:szCs w:val="24"/>
              </w:rPr>
              <w:t xml:space="preserve">, PO </w:t>
            </w:r>
            <w:proofErr w:type="spellStart"/>
            <w:r w:rsidRPr="00B243E3">
              <w:rPr>
                <w:rFonts w:asciiTheme="minorHAnsi" w:hAnsiTheme="minorHAnsi" w:cstheme="minorHAnsi"/>
                <w:w w:val="110"/>
                <w:sz w:val="24"/>
                <w:szCs w:val="24"/>
              </w:rPr>
              <w:t>Sanat</w:t>
            </w:r>
            <w:proofErr w:type="spellEnd"/>
            <w:r w:rsidRPr="00B243E3">
              <w:rPr>
                <w:rFonts w:asciiTheme="minorHAnsi" w:hAnsiTheme="minorHAnsi" w:cstheme="minorHAnsi"/>
                <w:w w:val="110"/>
                <w:sz w:val="24"/>
                <w:szCs w:val="24"/>
              </w:rPr>
              <w:t>- Nagar,</w:t>
            </w:r>
          </w:p>
          <w:p w:rsidR="00056242" w:rsidRPr="00B243E3" w:rsidRDefault="00056242" w:rsidP="00C76743">
            <w:pPr>
              <w:pStyle w:val="TableParagraph"/>
              <w:rPr>
                <w:rFonts w:asciiTheme="minorHAnsi" w:hAnsiTheme="minorHAnsi" w:cstheme="minorHAnsi"/>
                <w:sz w:val="24"/>
                <w:szCs w:val="24"/>
              </w:rPr>
            </w:pPr>
            <w:r w:rsidRPr="00B243E3">
              <w:rPr>
                <w:rFonts w:asciiTheme="minorHAnsi" w:hAnsiTheme="minorHAnsi" w:cstheme="minorHAnsi"/>
                <w:w w:val="105"/>
                <w:sz w:val="24"/>
                <w:szCs w:val="24"/>
              </w:rPr>
              <w:t xml:space="preserve">Srinagar </w:t>
            </w:r>
            <w:r w:rsidR="00D66E02" w:rsidRPr="00B243E3">
              <w:rPr>
                <w:rFonts w:asciiTheme="minorHAnsi" w:hAnsiTheme="minorHAnsi" w:cstheme="minorHAnsi"/>
                <w:w w:val="105"/>
                <w:sz w:val="24"/>
                <w:szCs w:val="24"/>
              </w:rPr>
              <w:t>Kashmir,</w:t>
            </w:r>
            <w:r w:rsidRPr="00B243E3">
              <w:rPr>
                <w:rFonts w:asciiTheme="minorHAnsi" w:hAnsiTheme="minorHAnsi" w:cstheme="minorHAnsi"/>
                <w:w w:val="105"/>
                <w:sz w:val="24"/>
                <w:szCs w:val="24"/>
              </w:rPr>
              <w:t xml:space="preserve"> J &amp; K, 190005 India.</w:t>
            </w:r>
          </w:p>
        </w:tc>
      </w:tr>
      <w:tr w:rsidR="00056242" w:rsidRPr="00B243E3" w:rsidTr="00107131">
        <w:trPr>
          <w:trHeight w:val="606"/>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Present Address</w:t>
            </w:r>
          </w:p>
        </w:tc>
        <w:tc>
          <w:tcPr>
            <w:cnfStyle w:val="000100000000"/>
            <w:tcW w:w="7110" w:type="dxa"/>
          </w:tcPr>
          <w:p w:rsidR="00056242" w:rsidRPr="00B243E3" w:rsidRDefault="00056242" w:rsidP="00CC0590">
            <w:pPr>
              <w:pStyle w:val="TableParagraph"/>
              <w:spacing w:before="1"/>
              <w:ind w:left="530"/>
              <w:rPr>
                <w:rFonts w:asciiTheme="minorHAnsi" w:hAnsiTheme="minorHAnsi" w:cstheme="minorHAnsi"/>
                <w:sz w:val="24"/>
                <w:szCs w:val="24"/>
              </w:rPr>
            </w:pPr>
            <w:r w:rsidRPr="00B243E3">
              <w:rPr>
                <w:rFonts w:asciiTheme="minorHAnsi" w:hAnsiTheme="minorHAnsi" w:cstheme="minorHAnsi"/>
                <w:w w:val="110"/>
                <w:sz w:val="24"/>
                <w:szCs w:val="24"/>
              </w:rPr>
              <w:t>Department of Surgery, College of Medicine</w:t>
            </w:r>
            <w:r w:rsidR="00D66E02" w:rsidRPr="00B243E3">
              <w:rPr>
                <w:rFonts w:asciiTheme="minorHAnsi" w:hAnsiTheme="minorHAnsi" w:cstheme="minorHAnsi"/>
                <w:w w:val="110"/>
                <w:sz w:val="24"/>
                <w:szCs w:val="24"/>
              </w:rPr>
              <w:t>,</w:t>
            </w:r>
            <w:r w:rsidRPr="00B243E3">
              <w:rPr>
                <w:rFonts w:asciiTheme="minorHAnsi" w:hAnsiTheme="minorHAnsi" w:cstheme="minorHAnsi"/>
                <w:w w:val="110"/>
                <w:sz w:val="24"/>
                <w:szCs w:val="24"/>
              </w:rPr>
              <w:t xml:space="preserve"> Qassim </w:t>
            </w:r>
            <w:r w:rsidR="00D66E02" w:rsidRPr="00B243E3">
              <w:rPr>
                <w:rFonts w:asciiTheme="minorHAnsi" w:hAnsiTheme="minorHAnsi" w:cstheme="minorHAnsi"/>
                <w:w w:val="110"/>
                <w:sz w:val="24"/>
                <w:szCs w:val="24"/>
              </w:rPr>
              <w:t>University,</w:t>
            </w:r>
            <w:r w:rsidRPr="00B243E3">
              <w:rPr>
                <w:rFonts w:asciiTheme="minorHAnsi" w:hAnsiTheme="minorHAnsi" w:cstheme="minorHAnsi"/>
                <w:w w:val="110"/>
                <w:sz w:val="24"/>
                <w:szCs w:val="24"/>
              </w:rPr>
              <w:t xml:space="preserve"> KSA.</w:t>
            </w:r>
          </w:p>
        </w:tc>
      </w:tr>
      <w:tr w:rsidR="00056242" w:rsidRPr="00B243E3" w:rsidTr="00107131">
        <w:trPr>
          <w:cnfStyle w:val="000000100000"/>
          <w:trHeight w:val="438"/>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E-Mail</w:t>
            </w:r>
          </w:p>
        </w:tc>
        <w:tc>
          <w:tcPr>
            <w:cnfStyle w:val="000100000000"/>
            <w:tcW w:w="7110" w:type="dxa"/>
          </w:tcPr>
          <w:p w:rsidR="00056242" w:rsidRPr="00B243E3" w:rsidRDefault="00D23565" w:rsidP="00CC0590">
            <w:pPr>
              <w:pStyle w:val="TableParagraph"/>
              <w:spacing w:line="283" w:lineRule="exact"/>
              <w:rPr>
                <w:rFonts w:asciiTheme="minorHAnsi" w:hAnsiTheme="minorHAnsi" w:cstheme="minorHAnsi"/>
                <w:b/>
                <w:sz w:val="24"/>
                <w:szCs w:val="24"/>
              </w:rPr>
            </w:pPr>
            <w:hyperlink r:id="rId7">
              <w:r w:rsidR="00056242" w:rsidRPr="00B243E3">
                <w:rPr>
                  <w:rFonts w:asciiTheme="minorHAnsi" w:hAnsiTheme="minorHAnsi" w:cstheme="minorHAnsi"/>
                  <w:b/>
                  <w:color w:val="0000FF"/>
                  <w:sz w:val="24"/>
                  <w:szCs w:val="24"/>
                  <w:u w:val="single" w:color="0000FF"/>
                </w:rPr>
                <w:t>docsajad@gmail.com</w:t>
              </w:r>
            </w:hyperlink>
            <w:r w:rsidR="00056242" w:rsidRPr="00B243E3">
              <w:rPr>
                <w:rFonts w:asciiTheme="minorHAnsi" w:hAnsiTheme="minorHAnsi" w:cstheme="minorHAnsi"/>
                <w:b/>
                <w:color w:val="0000FF"/>
                <w:sz w:val="24"/>
                <w:szCs w:val="24"/>
                <w:u w:val="single" w:color="0000FF"/>
              </w:rPr>
              <w:t xml:space="preserve"> ; </w:t>
            </w:r>
            <w:hyperlink r:id="rId8" w:history="1">
              <w:r w:rsidR="00056242" w:rsidRPr="00B243E3">
                <w:rPr>
                  <w:rStyle w:val="Hyperlink"/>
                  <w:rFonts w:asciiTheme="minorHAnsi" w:hAnsiTheme="minorHAnsi" w:cstheme="minorHAnsi"/>
                  <w:b/>
                  <w:sz w:val="24"/>
                  <w:szCs w:val="24"/>
                </w:rPr>
                <w:t>docsajad@yahoo.co.in</w:t>
              </w:r>
            </w:hyperlink>
          </w:p>
        </w:tc>
      </w:tr>
      <w:tr w:rsidR="00056242" w:rsidRPr="00B243E3" w:rsidTr="00107131">
        <w:trPr>
          <w:trHeight w:val="453"/>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Mobile</w:t>
            </w:r>
          </w:p>
        </w:tc>
        <w:tc>
          <w:tcPr>
            <w:cnfStyle w:val="000100000000"/>
            <w:tcW w:w="7110" w:type="dxa"/>
          </w:tcPr>
          <w:p w:rsidR="00056242" w:rsidRPr="00B243E3" w:rsidRDefault="00056242" w:rsidP="00CC0590">
            <w:pPr>
              <w:pStyle w:val="TableParagraph"/>
              <w:spacing w:before="6"/>
              <w:ind w:left="530"/>
              <w:rPr>
                <w:rFonts w:asciiTheme="minorHAnsi" w:hAnsiTheme="minorHAnsi" w:cstheme="minorHAnsi"/>
                <w:sz w:val="24"/>
                <w:szCs w:val="24"/>
              </w:rPr>
            </w:pPr>
            <w:r w:rsidRPr="00B243E3">
              <w:rPr>
                <w:rFonts w:asciiTheme="minorHAnsi" w:hAnsiTheme="minorHAnsi" w:cstheme="minorHAnsi"/>
                <w:sz w:val="24"/>
                <w:szCs w:val="24"/>
              </w:rPr>
              <w:t>00966530435652</w:t>
            </w:r>
          </w:p>
        </w:tc>
      </w:tr>
      <w:tr w:rsidR="00056242" w:rsidRPr="00B243E3" w:rsidTr="00107131">
        <w:trPr>
          <w:cnfStyle w:val="000000100000"/>
          <w:trHeight w:val="458"/>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Skype</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proofErr w:type="spellStart"/>
            <w:r w:rsidRPr="00B243E3">
              <w:rPr>
                <w:rFonts w:asciiTheme="minorHAnsi" w:hAnsiTheme="minorHAnsi" w:cstheme="minorHAnsi"/>
                <w:w w:val="110"/>
                <w:sz w:val="24"/>
                <w:szCs w:val="24"/>
              </w:rPr>
              <w:t>sajad.salati</w:t>
            </w:r>
            <w:proofErr w:type="spellEnd"/>
          </w:p>
        </w:tc>
      </w:tr>
      <w:tr w:rsidR="00056242" w:rsidRPr="00B243E3" w:rsidTr="00107131">
        <w:trPr>
          <w:trHeight w:val="453"/>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Scopus Author ID</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15"/>
                <w:sz w:val="24"/>
                <w:szCs w:val="24"/>
              </w:rPr>
              <w:t>https://</w:t>
            </w:r>
            <w:hyperlink r:id="rId9">
              <w:r w:rsidRPr="00B243E3">
                <w:rPr>
                  <w:rFonts w:asciiTheme="minorHAnsi" w:hAnsiTheme="minorHAnsi" w:cstheme="minorHAnsi"/>
                  <w:w w:val="115"/>
                  <w:sz w:val="24"/>
                  <w:szCs w:val="24"/>
                </w:rPr>
                <w:t>www.scopus.com/authid/detail.uri?authorId=35812320800</w:t>
              </w:r>
            </w:hyperlink>
          </w:p>
        </w:tc>
      </w:tr>
      <w:tr w:rsidR="00056242" w:rsidRPr="00B243E3" w:rsidTr="00107131">
        <w:trPr>
          <w:cnfStyle w:val="000000100000"/>
          <w:trHeight w:val="458"/>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 xml:space="preserve">ORCHID </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15"/>
                <w:sz w:val="24"/>
                <w:szCs w:val="24"/>
              </w:rPr>
              <w:t>https://orcid.org/0000-0003-2998-7542</w:t>
            </w:r>
          </w:p>
        </w:tc>
      </w:tr>
      <w:tr w:rsidR="00056242" w:rsidRPr="00B243E3" w:rsidTr="00107131">
        <w:trPr>
          <w:trHeight w:val="458"/>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 xml:space="preserve">ResearchGate </w:t>
            </w:r>
          </w:p>
        </w:tc>
        <w:tc>
          <w:tcPr>
            <w:cnfStyle w:val="000100000000"/>
            <w:tcW w:w="7110" w:type="dxa"/>
          </w:tcPr>
          <w:p w:rsidR="00056242" w:rsidRPr="00B243E3" w:rsidRDefault="00056242" w:rsidP="00CC0590">
            <w:pPr>
              <w:pStyle w:val="TableParagraph"/>
              <w:spacing w:before="6"/>
              <w:rPr>
                <w:rFonts w:asciiTheme="minorHAnsi" w:hAnsiTheme="minorHAnsi" w:cstheme="minorHAnsi"/>
                <w:w w:val="115"/>
                <w:sz w:val="24"/>
                <w:szCs w:val="24"/>
              </w:rPr>
            </w:pPr>
            <w:r w:rsidRPr="00B243E3">
              <w:rPr>
                <w:rFonts w:asciiTheme="minorHAnsi" w:hAnsiTheme="minorHAnsi" w:cstheme="minorHAnsi"/>
                <w:w w:val="115"/>
                <w:sz w:val="24"/>
                <w:szCs w:val="24"/>
              </w:rPr>
              <w:t>https://www.researchgate.net/profile/Sajad-Salati</w:t>
            </w:r>
          </w:p>
        </w:tc>
      </w:tr>
      <w:tr w:rsidR="00056242" w:rsidRPr="00B243E3" w:rsidTr="00107131">
        <w:trPr>
          <w:cnfStyle w:val="000000100000"/>
          <w:trHeight w:val="576"/>
        </w:trPr>
        <w:tc>
          <w:tcPr>
            <w:cnfStyle w:val="001000000000"/>
            <w:tcW w:w="3965" w:type="dxa"/>
          </w:tcPr>
          <w:p w:rsidR="00F821B3" w:rsidRPr="00691572" w:rsidRDefault="00056242" w:rsidP="00691572">
            <w:pPr>
              <w:pStyle w:val="TableParagraph"/>
              <w:spacing w:line="283" w:lineRule="exact"/>
              <w:jc w:val="left"/>
              <w:rPr>
                <w:rFonts w:asciiTheme="minorHAnsi" w:hAnsiTheme="minorHAnsi" w:cstheme="minorHAnsi"/>
                <w:b/>
                <w:i w:val="0"/>
                <w:iCs w:val="0"/>
                <w:sz w:val="24"/>
                <w:szCs w:val="24"/>
              </w:rPr>
            </w:pPr>
            <w:r w:rsidRPr="00F821B3">
              <w:rPr>
                <w:rFonts w:asciiTheme="minorHAnsi" w:hAnsiTheme="minorHAnsi" w:cstheme="minorHAnsi"/>
                <w:b/>
                <w:sz w:val="24"/>
                <w:szCs w:val="24"/>
              </w:rPr>
              <w:t>Semantic Scholar ID</w:t>
            </w:r>
          </w:p>
        </w:tc>
        <w:tc>
          <w:tcPr>
            <w:cnfStyle w:val="000100000000"/>
            <w:tcW w:w="7110" w:type="dxa"/>
          </w:tcPr>
          <w:p w:rsidR="00F821B3" w:rsidRPr="00691572" w:rsidRDefault="00056242" w:rsidP="00C76743">
            <w:pPr>
              <w:pStyle w:val="TableParagraph"/>
              <w:rPr>
                <w:rFonts w:asciiTheme="minorHAnsi" w:hAnsiTheme="minorHAnsi" w:cstheme="minorHAnsi"/>
                <w:i w:val="0"/>
                <w:iCs w:val="0"/>
                <w:w w:val="110"/>
                <w:sz w:val="24"/>
                <w:szCs w:val="24"/>
              </w:rPr>
            </w:pPr>
            <w:r w:rsidRPr="00B243E3">
              <w:rPr>
                <w:rFonts w:asciiTheme="minorHAnsi" w:hAnsiTheme="minorHAnsi" w:cstheme="minorHAnsi"/>
                <w:w w:val="120"/>
                <w:sz w:val="24"/>
                <w:szCs w:val="24"/>
              </w:rPr>
              <w:t>https://</w:t>
            </w:r>
            <w:hyperlink r:id="rId10">
              <w:r w:rsidRPr="00B243E3">
                <w:rPr>
                  <w:rFonts w:asciiTheme="minorHAnsi" w:hAnsiTheme="minorHAnsi" w:cstheme="minorHAnsi"/>
                  <w:w w:val="120"/>
                  <w:sz w:val="24"/>
                  <w:szCs w:val="24"/>
                </w:rPr>
                <w:t>www.semanticscholar.org/author/Sajad-Ahmad-</w:t>
              </w:r>
            </w:hyperlink>
            <w:r w:rsidRPr="00B243E3">
              <w:rPr>
                <w:rFonts w:asciiTheme="minorHAnsi" w:hAnsiTheme="minorHAnsi" w:cstheme="minorHAnsi"/>
                <w:w w:val="110"/>
                <w:sz w:val="24"/>
                <w:szCs w:val="24"/>
              </w:rPr>
              <w:t>Salati/65883234</w:t>
            </w:r>
          </w:p>
        </w:tc>
      </w:tr>
      <w:tr w:rsidR="008E58D4" w:rsidRPr="00B243E3" w:rsidTr="00107131">
        <w:trPr>
          <w:trHeight w:val="458"/>
        </w:trPr>
        <w:tc>
          <w:tcPr>
            <w:cnfStyle w:val="001000000000"/>
            <w:tcW w:w="3965" w:type="dxa"/>
          </w:tcPr>
          <w:p w:rsidR="008E58D4" w:rsidRPr="00B243E3" w:rsidRDefault="008E58D4" w:rsidP="008E58D4">
            <w:pPr>
              <w:pStyle w:val="TableParagraph"/>
              <w:spacing w:line="283" w:lineRule="exact"/>
              <w:jc w:val="left"/>
              <w:rPr>
                <w:rFonts w:asciiTheme="minorHAnsi" w:hAnsiTheme="minorHAnsi" w:cstheme="minorHAnsi"/>
                <w:b/>
                <w:sz w:val="24"/>
                <w:szCs w:val="24"/>
              </w:rPr>
            </w:pPr>
            <w:r w:rsidRPr="00F821B3">
              <w:rPr>
                <w:rFonts w:asciiTheme="minorHAnsi" w:hAnsiTheme="minorHAnsi" w:cstheme="minorHAnsi"/>
                <w:b/>
                <w:sz w:val="24"/>
                <w:szCs w:val="24"/>
                <w:lang w:val="en-GB"/>
              </w:rPr>
              <w:t>Web of Science Researcher ID</w:t>
            </w:r>
          </w:p>
        </w:tc>
        <w:tc>
          <w:tcPr>
            <w:cnfStyle w:val="000100000000"/>
            <w:tcW w:w="7110" w:type="dxa"/>
          </w:tcPr>
          <w:p w:rsidR="008E58D4" w:rsidRPr="00B243E3" w:rsidRDefault="008E58D4" w:rsidP="00CC0590">
            <w:pPr>
              <w:pStyle w:val="TableParagraph"/>
              <w:spacing w:before="6"/>
              <w:rPr>
                <w:rFonts w:asciiTheme="minorHAnsi" w:hAnsiTheme="minorHAnsi" w:cstheme="minorHAnsi"/>
                <w:w w:val="120"/>
                <w:sz w:val="24"/>
                <w:szCs w:val="24"/>
              </w:rPr>
            </w:pPr>
            <w:r w:rsidRPr="008E58D4">
              <w:rPr>
                <w:rFonts w:asciiTheme="minorHAnsi" w:hAnsiTheme="minorHAnsi" w:cstheme="minorHAnsi"/>
                <w:w w:val="120"/>
                <w:sz w:val="24"/>
                <w:szCs w:val="24"/>
              </w:rPr>
              <w:t>HJI-7018-2023</w:t>
            </w:r>
          </w:p>
        </w:tc>
      </w:tr>
      <w:tr w:rsidR="00056242" w:rsidRPr="00B243E3" w:rsidTr="00107131">
        <w:trPr>
          <w:cnfStyle w:val="000000100000"/>
          <w:trHeight w:val="458"/>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Live</w:t>
            </w:r>
            <w:r w:rsidR="00080FB8">
              <w:rPr>
                <w:rFonts w:asciiTheme="minorHAnsi" w:hAnsiTheme="minorHAnsi" w:cstheme="minorHAnsi"/>
                <w:b/>
                <w:sz w:val="24"/>
                <w:szCs w:val="24"/>
              </w:rPr>
              <w:t>-</w:t>
            </w:r>
            <w:r w:rsidRPr="00B243E3">
              <w:rPr>
                <w:rFonts w:asciiTheme="minorHAnsi" w:hAnsiTheme="minorHAnsi" w:cstheme="minorHAnsi"/>
                <w:b/>
                <w:sz w:val="24"/>
                <w:szCs w:val="24"/>
              </w:rPr>
              <w:t>DNA</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20"/>
                <w:sz w:val="24"/>
                <w:szCs w:val="24"/>
              </w:rPr>
              <w:t>https://livedna.org/91.31692</w:t>
            </w:r>
          </w:p>
        </w:tc>
      </w:tr>
      <w:tr w:rsidR="00056242" w:rsidRPr="00B243E3" w:rsidTr="00107131">
        <w:trPr>
          <w:trHeight w:val="519"/>
        </w:trPr>
        <w:tc>
          <w:tcPr>
            <w:cnfStyle w:val="001000000000"/>
            <w:tcW w:w="3965" w:type="dxa"/>
          </w:tcPr>
          <w:p w:rsidR="00056242" w:rsidRPr="00B243E3" w:rsidRDefault="00056242" w:rsidP="009342D2">
            <w:pPr>
              <w:pStyle w:val="TableParagraph"/>
              <w:spacing w:before="2"/>
              <w:jc w:val="left"/>
              <w:rPr>
                <w:rFonts w:asciiTheme="minorHAnsi" w:hAnsiTheme="minorHAnsi" w:cstheme="minorHAnsi"/>
                <w:b/>
                <w:sz w:val="24"/>
                <w:szCs w:val="24"/>
              </w:rPr>
            </w:pPr>
            <w:r w:rsidRPr="00B243E3">
              <w:rPr>
                <w:rFonts w:asciiTheme="minorHAnsi" w:hAnsiTheme="minorHAnsi" w:cstheme="minorHAnsi"/>
                <w:b/>
                <w:sz w:val="24"/>
                <w:szCs w:val="24"/>
              </w:rPr>
              <w:t xml:space="preserve">J&amp;K (India)Medical Council Reg. </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05"/>
                <w:sz w:val="24"/>
                <w:szCs w:val="24"/>
              </w:rPr>
              <w:t>896 (dated 3-8-2010)</w:t>
            </w:r>
          </w:p>
        </w:tc>
      </w:tr>
      <w:tr w:rsidR="00056242" w:rsidRPr="00B243E3" w:rsidTr="00107131">
        <w:trPr>
          <w:cnfStyle w:val="000000100000"/>
          <w:trHeight w:val="575"/>
        </w:trPr>
        <w:tc>
          <w:tcPr>
            <w:cnfStyle w:val="001000000000"/>
            <w:tcW w:w="3965" w:type="dxa"/>
          </w:tcPr>
          <w:p w:rsidR="00056242" w:rsidRPr="00B243E3" w:rsidRDefault="00056242" w:rsidP="009342D2">
            <w:pPr>
              <w:pStyle w:val="TableParagraph"/>
              <w:spacing w:before="2"/>
              <w:jc w:val="left"/>
              <w:rPr>
                <w:rFonts w:asciiTheme="minorHAnsi" w:hAnsiTheme="minorHAnsi" w:cstheme="minorHAnsi"/>
                <w:b/>
                <w:sz w:val="24"/>
                <w:szCs w:val="24"/>
              </w:rPr>
            </w:pPr>
            <w:r w:rsidRPr="00B243E3">
              <w:rPr>
                <w:rFonts w:asciiTheme="minorHAnsi" w:hAnsiTheme="minorHAnsi" w:cstheme="minorHAnsi"/>
                <w:b/>
                <w:sz w:val="24"/>
                <w:szCs w:val="24"/>
              </w:rPr>
              <w:t>Saudi Council of Medical Specialties Reg.</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sz w:val="24"/>
                <w:szCs w:val="24"/>
              </w:rPr>
              <w:t>05-R-M-28644</w:t>
            </w:r>
          </w:p>
        </w:tc>
      </w:tr>
      <w:tr w:rsidR="00056242" w:rsidRPr="00B243E3" w:rsidTr="00107131">
        <w:trPr>
          <w:trHeight w:val="453"/>
        </w:trPr>
        <w:tc>
          <w:tcPr>
            <w:cnfStyle w:val="001000000000"/>
            <w:tcW w:w="3965" w:type="dxa"/>
          </w:tcPr>
          <w:p w:rsidR="00056242" w:rsidRPr="00B243E3" w:rsidRDefault="00056242" w:rsidP="009342D2">
            <w:pPr>
              <w:pStyle w:val="TableParagraph"/>
              <w:tabs>
                <w:tab w:val="left" w:pos="1639"/>
              </w:tabs>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Passport</w:t>
            </w:r>
            <w:r w:rsidRPr="00B243E3">
              <w:rPr>
                <w:rFonts w:asciiTheme="minorHAnsi" w:hAnsiTheme="minorHAnsi" w:cstheme="minorHAnsi"/>
                <w:b/>
                <w:sz w:val="24"/>
                <w:szCs w:val="24"/>
              </w:rPr>
              <w:tab/>
              <w:t>Number</w:t>
            </w:r>
          </w:p>
        </w:tc>
        <w:tc>
          <w:tcPr>
            <w:cnfStyle w:val="000100000000"/>
            <w:tcW w:w="7110" w:type="dxa"/>
          </w:tcPr>
          <w:p w:rsidR="00056242" w:rsidRPr="00B243E3" w:rsidRDefault="00056242" w:rsidP="00CC0590">
            <w:pPr>
              <w:pStyle w:val="TableParagraph"/>
              <w:spacing w:before="6"/>
              <w:rPr>
                <w:rFonts w:asciiTheme="minorHAnsi" w:hAnsiTheme="minorHAnsi" w:cstheme="minorHAnsi"/>
                <w:sz w:val="24"/>
                <w:szCs w:val="24"/>
              </w:rPr>
            </w:pPr>
            <w:r w:rsidRPr="00B243E3">
              <w:rPr>
                <w:rFonts w:asciiTheme="minorHAnsi" w:hAnsiTheme="minorHAnsi" w:cstheme="minorHAnsi"/>
                <w:w w:val="105"/>
                <w:sz w:val="24"/>
                <w:szCs w:val="24"/>
              </w:rPr>
              <w:t>V- 1877447</w:t>
            </w:r>
          </w:p>
        </w:tc>
      </w:tr>
      <w:tr w:rsidR="00056242" w:rsidRPr="00B243E3" w:rsidTr="00107131">
        <w:trPr>
          <w:cnfStyle w:val="000000100000"/>
          <w:trHeight w:val="911"/>
        </w:trPr>
        <w:tc>
          <w:tcPr>
            <w:cnfStyle w:val="001000000000"/>
            <w:tcW w:w="3965" w:type="dxa"/>
          </w:tcPr>
          <w:p w:rsidR="00056242" w:rsidRPr="00B243E3" w:rsidRDefault="00056242" w:rsidP="009342D2">
            <w:pPr>
              <w:pStyle w:val="TableParagraph"/>
              <w:spacing w:line="283" w:lineRule="exact"/>
              <w:jc w:val="left"/>
              <w:rPr>
                <w:rFonts w:asciiTheme="minorHAnsi" w:hAnsiTheme="minorHAnsi" w:cstheme="minorHAnsi"/>
                <w:b/>
                <w:sz w:val="24"/>
                <w:szCs w:val="24"/>
              </w:rPr>
            </w:pPr>
            <w:r w:rsidRPr="00B243E3">
              <w:rPr>
                <w:rFonts w:asciiTheme="minorHAnsi" w:hAnsiTheme="minorHAnsi" w:cstheme="minorHAnsi"/>
                <w:b/>
                <w:sz w:val="24"/>
                <w:szCs w:val="24"/>
              </w:rPr>
              <w:t>Languages</w:t>
            </w:r>
          </w:p>
        </w:tc>
        <w:tc>
          <w:tcPr>
            <w:cnfStyle w:val="000100000000"/>
            <w:tcW w:w="7110" w:type="dxa"/>
          </w:tcPr>
          <w:p w:rsidR="00056242" w:rsidRPr="00B243E3" w:rsidRDefault="00056242" w:rsidP="00CC0590">
            <w:pPr>
              <w:pStyle w:val="TableParagraph"/>
              <w:spacing w:line="298" w:lineRule="exact"/>
              <w:rPr>
                <w:rFonts w:asciiTheme="minorHAnsi" w:hAnsiTheme="minorHAnsi" w:cstheme="minorHAnsi"/>
                <w:sz w:val="24"/>
                <w:szCs w:val="24"/>
              </w:rPr>
            </w:pPr>
            <w:r w:rsidRPr="00B243E3">
              <w:rPr>
                <w:rFonts w:asciiTheme="minorHAnsi" w:hAnsiTheme="minorHAnsi" w:cstheme="minorHAnsi"/>
                <w:w w:val="110"/>
                <w:sz w:val="24"/>
                <w:szCs w:val="24"/>
              </w:rPr>
              <w:t>Written –English, Urdu</w:t>
            </w:r>
          </w:p>
          <w:p w:rsidR="00056242" w:rsidRPr="00B243E3" w:rsidRDefault="00056242" w:rsidP="00CC0590">
            <w:pPr>
              <w:pStyle w:val="TableParagraph"/>
              <w:spacing w:before="118"/>
              <w:rPr>
                <w:rFonts w:asciiTheme="minorHAnsi" w:hAnsiTheme="minorHAnsi" w:cstheme="minorHAnsi"/>
                <w:sz w:val="24"/>
                <w:szCs w:val="24"/>
              </w:rPr>
            </w:pPr>
            <w:r w:rsidRPr="00B243E3">
              <w:rPr>
                <w:rFonts w:asciiTheme="minorHAnsi" w:hAnsiTheme="minorHAnsi" w:cstheme="minorHAnsi"/>
                <w:w w:val="110"/>
                <w:sz w:val="24"/>
                <w:szCs w:val="24"/>
              </w:rPr>
              <w:t>Spoken –English, Urdu, Kashmiri, Arabic, Hindi</w:t>
            </w:r>
          </w:p>
        </w:tc>
      </w:tr>
      <w:tr w:rsidR="00056242" w:rsidRPr="00B243E3" w:rsidTr="00107131">
        <w:trPr>
          <w:trHeight w:val="1371"/>
        </w:trPr>
        <w:tc>
          <w:tcPr>
            <w:cnfStyle w:val="001000000000"/>
            <w:tcW w:w="3965" w:type="dxa"/>
          </w:tcPr>
          <w:p w:rsidR="00056242" w:rsidRPr="00B243E3" w:rsidRDefault="00056242" w:rsidP="009342D2">
            <w:pPr>
              <w:pStyle w:val="TableParagraph"/>
              <w:spacing w:line="364" w:lineRule="auto"/>
              <w:ind w:left="110" w:right="149" w:firstLine="360"/>
              <w:jc w:val="left"/>
              <w:rPr>
                <w:rFonts w:asciiTheme="minorHAnsi" w:hAnsiTheme="minorHAnsi" w:cstheme="minorHAnsi"/>
                <w:b/>
                <w:sz w:val="24"/>
                <w:szCs w:val="24"/>
              </w:rPr>
            </w:pPr>
            <w:r w:rsidRPr="00B243E3">
              <w:rPr>
                <w:rFonts w:asciiTheme="minorHAnsi" w:hAnsiTheme="minorHAnsi" w:cstheme="minorHAnsi"/>
                <w:b/>
                <w:sz w:val="24"/>
                <w:szCs w:val="24"/>
              </w:rPr>
              <w:t>Academic Qualifications</w:t>
            </w:r>
          </w:p>
        </w:tc>
        <w:tc>
          <w:tcPr>
            <w:cnfStyle w:val="000100000000"/>
            <w:tcW w:w="7110" w:type="dxa"/>
          </w:tcPr>
          <w:p w:rsidR="00056242" w:rsidRPr="00B243E3" w:rsidRDefault="00056242" w:rsidP="001E718F">
            <w:pPr>
              <w:pStyle w:val="TableParagraph"/>
              <w:numPr>
                <w:ilvl w:val="0"/>
                <w:numId w:val="26"/>
              </w:numPr>
              <w:tabs>
                <w:tab w:val="left" w:pos="1069"/>
                <w:tab w:val="left" w:pos="1070"/>
              </w:tabs>
              <w:spacing w:before="6"/>
              <w:rPr>
                <w:rFonts w:asciiTheme="minorHAnsi" w:hAnsiTheme="minorHAnsi" w:cstheme="minorHAnsi"/>
                <w:sz w:val="24"/>
                <w:szCs w:val="24"/>
              </w:rPr>
            </w:pPr>
            <w:r w:rsidRPr="00B243E3">
              <w:rPr>
                <w:rFonts w:asciiTheme="minorHAnsi" w:hAnsiTheme="minorHAnsi" w:cstheme="minorHAnsi"/>
                <w:w w:val="110"/>
                <w:sz w:val="24"/>
                <w:szCs w:val="24"/>
              </w:rPr>
              <w:t>M</w:t>
            </w:r>
            <w:r w:rsidR="002524D5" w:rsidRPr="00B243E3">
              <w:rPr>
                <w:rFonts w:asciiTheme="minorHAnsi" w:hAnsiTheme="minorHAnsi" w:cstheme="minorHAnsi"/>
                <w:w w:val="105"/>
                <w:sz w:val="24"/>
                <w:szCs w:val="24"/>
              </w:rPr>
              <w:t>RCS</w:t>
            </w:r>
            <w:r w:rsidRPr="00B243E3">
              <w:rPr>
                <w:rFonts w:asciiTheme="minorHAnsi" w:hAnsiTheme="minorHAnsi" w:cstheme="minorHAnsi"/>
                <w:w w:val="110"/>
                <w:sz w:val="24"/>
                <w:szCs w:val="24"/>
              </w:rPr>
              <w:t xml:space="preserve"> (Surgery)</w:t>
            </w:r>
          </w:p>
          <w:p w:rsidR="00056242" w:rsidRPr="00B243E3" w:rsidRDefault="00056242" w:rsidP="001E718F">
            <w:pPr>
              <w:pStyle w:val="TableParagraph"/>
              <w:numPr>
                <w:ilvl w:val="0"/>
                <w:numId w:val="26"/>
              </w:numPr>
              <w:tabs>
                <w:tab w:val="left" w:pos="1009"/>
                <w:tab w:val="left" w:pos="1010"/>
              </w:tabs>
              <w:spacing w:before="174"/>
              <w:rPr>
                <w:rFonts w:asciiTheme="minorHAnsi" w:hAnsiTheme="minorHAnsi" w:cstheme="minorHAnsi"/>
                <w:sz w:val="24"/>
                <w:szCs w:val="24"/>
              </w:rPr>
            </w:pPr>
            <w:r w:rsidRPr="00B243E3">
              <w:rPr>
                <w:rFonts w:asciiTheme="minorHAnsi" w:hAnsiTheme="minorHAnsi" w:cstheme="minorHAnsi"/>
                <w:w w:val="105"/>
                <w:sz w:val="24"/>
                <w:szCs w:val="24"/>
              </w:rPr>
              <w:t>M</w:t>
            </w:r>
            <w:r w:rsidR="002524D5">
              <w:rPr>
                <w:rFonts w:asciiTheme="minorHAnsi" w:hAnsiTheme="minorHAnsi" w:cstheme="minorHAnsi"/>
                <w:w w:val="105"/>
                <w:sz w:val="24"/>
                <w:szCs w:val="24"/>
              </w:rPr>
              <w:t xml:space="preserve">S </w:t>
            </w:r>
            <w:r w:rsidRPr="00B243E3">
              <w:rPr>
                <w:rFonts w:asciiTheme="minorHAnsi" w:hAnsiTheme="minorHAnsi" w:cstheme="minorHAnsi"/>
                <w:w w:val="105"/>
                <w:sz w:val="24"/>
                <w:szCs w:val="24"/>
              </w:rPr>
              <w:t>(</w:t>
            </w:r>
            <w:r w:rsidR="002524D5">
              <w:rPr>
                <w:rFonts w:asciiTheme="minorHAnsi" w:hAnsiTheme="minorHAnsi" w:cstheme="minorHAnsi"/>
                <w:w w:val="105"/>
                <w:sz w:val="24"/>
                <w:szCs w:val="24"/>
              </w:rPr>
              <w:t xml:space="preserve">General </w:t>
            </w:r>
            <w:r w:rsidRPr="00B243E3">
              <w:rPr>
                <w:rFonts w:asciiTheme="minorHAnsi" w:hAnsiTheme="minorHAnsi" w:cstheme="minorHAnsi"/>
                <w:w w:val="105"/>
                <w:sz w:val="24"/>
                <w:szCs w:val="24"/>
              </w:rPr>
              <w:t>Surgery)</w:t>
            </w:r>
          </w:p>
          <w:p w:rsidR="00056242" w:rsidRPr="00B243E3" w:rsidRDefault="00056242" w:rsidP="001E718F">
            <w:pPr>
              <w:pStyle w:val="TableParagraph"/>
              <w:numPr>
                <w:ilvl w:val="0"/>
                <w:numId w:val="26"/>
              </w:numPr>
              <w:tabs>
                <w:tab w:val="left" w:pos="1129"/>
                <w:tab w:val="left" w:pos="1130"/>
              </w:tabs>
              <w:spacing w:before="169"/>
              <w:rPr>
                <w:rFonts w:asciiTheme="minorHAnsi" w:hAnsiTheme="minorHAnsi" w:cstheme="minorHAnsi"/>
                <w:sz w:val="24"/>
                <w:szCs w:val="24"/>
              </w:rPr>
            </w:pPr>
            <w:r w:rsidRPr="00B243E3">
              <w:rPr>
                <w:rFonts w:asciiTheme="minorHAnsi" w:hAnsiTheme="minorHAnsi" w:cstheme="minorHAnsi"/>
                <w:sz w:val="24"/>
                <w:szCs w:val="24"/>
              </w:rPr>
              <w:t>MBBS</w:t>
            </w:r>
          </w:p>
        </w:tc>
      </w:tr>
      <w:tr w:rsidR="00056242" w:rsidRPr="00B243E3" w:rsidTr="00107131">
        <w:trPr>
          <w:cnfStyle w:val="010000000000"/>
          <w:trHeight w:val="907"/>
        </w:trPr>
        <w:tc>
          <w:tcPr>
            <w:cnfStyle w:val="001000000001"/>
            <w:tcW w:w="3965" w:type="dxa"/>
          </w:tcPr>
          <w:p w:rsidR="00056242" w:rsidRPr="00B243E3" w:rsidRDefault="00056242" w:rsidP="009342D2">
            <w:pPr>
              <w:pStyle w:val="TableParagraph"/>
              <w:spacing w:line="283" w:lineRule="exact"/>
              <w:jc w:val="left"/>
              <w:rPr>
                <w:rFonts w:asciiTheme="minorHAnsi" w:hAnsiTheme="minorHAnsi" w:cstheme="minorHAnsi"/>
                <w:b w:val="0"/>
                <w:sz w:val="24"/>
                <w:szCs w:val="24"/>
              </w:rPr>
            </w:pPr>
            <w:r w:rsidRPr="00B243E3">
              <w:rPr>
                <w:rFonts w:asciiTheme="minorHAnsi" w:hAnsiTheme="minorHAnsi" w:cstheme="minorHAnsi"/>
                <w:sz w:val="24"/>
                <w:szCs w:val="24"/>
              </w:rPr>
              <w:t>Present post</w:t>
            </w:r>
          </w:p>
        </w:tc>
        <w:tc>
          <w:tcPr>
            <w:cnfStyle w:val="000100000010"/>
            <w:tcW w:w="7110" w:type="dxa"/>
          </w:tcPr>
          <w:p w:rsidR="00537B58" w:rsidRDefault="00056242" w:rsidP="00CC0590">
            <w:pPr>
              <w:pStyle w:val="TableParagraph"/>
              <w:spacing w:before="6"/>
              <w:ind w:left="0"/>
              <w:rPr>
                <w:rFonts w:asciiTheme="minorHAnsi" w:hAnsiTheme="minorHAnsi" w:cstheme="minorHAnsi"/>
                <w:b w:val="0"/>
                <w:bCs w:val="0"/>
                <w:i w:val="0"/>
                <w:iCs w:val="0"/>
                <w:w w:val="110"/>
                <w:sz w:val="24"/>
                <w:szCs w:val="24"/>
              </w:rPr>
            </w:pPr>
            <w:r w:rsidRPr="00B243E3">
              <w:rPr>
                <w:rFonts w:asciiTheme="minorHAnsi" w:hAnsiTheme="minorHAnsi" w:cstheme="minorHAnsi"/>
                <w:w w:val="110"/>
                <w:sz w:val="24"/>
                <w:szCs w:val="24"/>
              </w:rPr>
              <w:t xml:space="preserve">  Professor of Surgery, College of </w:t>
            </w:r>
            <w:r w:rsidR="002E2E7D" w:rsidRPr="00B243E3">
              <w:rPr>
                <w:rFonts w:asciiTheme="minorHAnsi" w:hAnsiTheme="minorHAnsi" w:cstheme="minorHAnsi"/>
                <w:w w:val="110"/>
                <w:sz w:val="24"/>
                <w:szCs w:val="24"/>
              </w:rPr>
              <w:t>Medicine,</w:t>
            </w:r>
            <w:r w:rsidRPr="00B243E3">
              <w:rPr>
                <w:rFonts w:asciiTheme="minorHAnsi" w:hAnsiTheme="minorHAnsi" w:cstheme="minorHAnsi"/>
                <w:w w:val="110"/>
                <w:sz w:val="24"/>
                <w:szCs w:val="24"/>
              </w:rPr>
              <w:t xml:space="preserve"> Qassim University,</w:t>
            </w:r>
          </w:p>
          <w:p w:rsidR="00056242" w:rsidRPr="00B243E3" w:rsidRDefault="00264BA4" w:rsidP="00CC0590">
            <w:pPr>
              <w:pStyle w:val="TableParagraph"/>
              <w:spacing w:before="6"/>
              <w:ind w:left="0"/>
              <w:rPr>
                <w:rFonts w:asciiTheme="minorHAnsi" w:hAnsiTheme="minorHAnsi" w:cstheme="minorHAnsi"/>
                <w:sz w:val="24"/>
                <w:szCs w:val="24"/>
              </w:rPr>
            </w:pPr>
            <w:r>
              <w:rPr>
                <w:rFonts w:asciiTheme="minorHAnsi" w:hAnsiTheme="minorHAnsi" w:cstheme="minorHAnsi"/>
                <w:w w:val="110"/>
                <w:sz w:val="24"/>
                <w:szCs w:val="24"/>
              </w:rPr>
              <w:t>Saudi Arabia</w:t>
            </w:r>
            <w:r w:rsidR="00056242" w:rsidRPr="00B243E3">
              <w:rPr>
                <w:rFonts w:asciiTheme="minorHAnsi" w:hAnsiTheme="minorHAnsi" w:cstheme="minorHAnsi"/>
                <w:w w:val="110"/>
                <w:sz w:val="24"/>
                <w:szCs w:val="24"/>
              </w:rPr>
              <w:t>.</w:t>
            </w:r>
          </w:p>
        </w:tc>
      </w:tr>
    </w:tbl>
    <w:p w:rsidR="00056242" w:rsidRPr="00B243E3" w:rsidRDefault="00056242" w:rsidP="00056242">
      <w:pPr>
        <w:rPr>
          <w:rFonts w:asciiTheme="minorHAnsi" w:hAnsiTheme="minorHAnsi" w:cstheme="minorHAnsi"/>
          <w:sz w:val="24"/>
          <w:szCs w:val="24"/>
        </w:rPr>
        <w:sectPr w:rsidR="00056242" w:rsidRPr="00B243E3" w:rsidSect="00691572">
          <w:pgSz w:w="11910" w:h="16840"/>
          <w:pgMar w:top="720" w:right="576" w:bottom="720" w:left="576" w:header="720" w:footer="720" w:gutter="0"/>
          <w:cols w:space="720"/>
        </w:sectPr>
      </w:pPr>
    </w:p>
    <w:tbl>
      <w:tblPr>
        <w:tblStyle w:val="GridTable4"/>
        <w:tblW w:w="0" w:type="auto"/>
        <w:tblLayout w:type="fixed"/>
        <w:tblLook w:val="01E0"/>
      </w:tblPr>
      <w:tblGrid>
        <w:gridCol w:w="11075"/>
      </w:tblGrid>
      <w:tr w:rsidR="00056242" w:rsidRPr="00B243E3" w:rsidTr="00107131">
        <w:trPr>
          <w:cnfStyle w:val="100000000000"/>
          <w:trHeight w:val="430"/>
        </w:trPr>
        <w:tc>
          <w:tcPr>
            <w:cnfStyle w:val="001000000000"/>
            <w:tcW w:w="11075" w:type="dxa"/>
          </w:tcPr>
          <w:p w:rsidR="00056242" w:rsidRPr="00B243E3" w:rsidRDefault="00A16C79" w:rsidP="005178E3">
            <w:pPr>
              <w:pStyle w:val="TableParagraph"/>
              <w:spacing w:line="283" w:lineRule="exact"/>
              <w:rPr>
                <w:rFonts w:asciiTheme="minorHAnsi" w:hAnsiTheme="minorHAnsi" w:cstheme="minorHAnsi"/>
                <w:i/>
                <w:iCs/>
                <w:sz w:val="24"/>
                <w:szCs w:val="24"/>
              </w:rPr>
            </w:pPr>
            <w:r w:rsidRPr="00B243E3">
              <w:rPr>
                <w:rFonts w:asciiTheme="minorHAnsi" w:hAnsiTheme="minorHAnsi" w:cstheme="minorHAnsi"/>
                <w:i/>
                <w:iCs/>
                <w:sz w:val="24"/>
                <w:szCs w:val="24"/>
              </w:rPr>
              <w:lastRenderedPageBreak/>
              <w:t>Details of Qualifications</w:t>
            </w:r>
          </w:p>
        </w:tc>
      </w:tr>
      <w:tr w:rsidR="00056242" w:rsidRPr="00B243E3" w:rsidTr="00107131">
        <w:trPr>
          <w:cnfStyle w:val="010000000000"/>
          <w:trHeight w:val="4320"/>
        </w:trPr>
        <w:tc>
          <w:tcPr>
            <w:cnfStyle w:val="001000000000"/>
            <w:tcW w:w="11075" w:type="dxa"/>
          </w:tcPr>
          <w:p w:rsidR="00056242" w:rsidRPr="00B243E3" w:rsidRDefault="00056242" w:rsidP="00B855B6">
            <w:pPr>
              <w:pStyle w:val="TableParagraph"/>
              <w:numPr>
                <w:ilvl w:val="0"/>
                <w:numId w:val="14"/>
              </w:numPr>
              <w:tabs>
                <w:tab w:val="left" w:pos="2031"/>
              </w:tabs>
              <w:spacing w:line="381" w:lineRule="auto"/>
              <w:ind w:right="97"/>
              <w:jc w:val="both"/>
              <w:rPr>
                <w:rFonts w:asciiTheme="minorHAnsi" w:hAnsiTheme="minorHAnsi" w:cstheme="minorHAnsi"/>
                <w:b w:val="0"/>
                <w:bCs w:val="0"/>
                <w:i/>
                <w:iCs/>
                <w:sz w:val="24"/>
                <w:szCs w:val="24"/>
              </w:rPr>
            </w:pPr>
            <w:proofErr w:type="gramStart"/>
            <w:r w:rsidRPr="00782117">
              <w:rPr>
                <w:rFonts w:asciiTheme="minorHAnsi" w:hAnsiTheme="minorHAnsi" w:cstheme="minorHAnsi"/>
                <w:i/>
                <w:iCs/>
                <w:w w:val="110"/>
                <w:sz w:val="24"/>
                <w:szCs w:val="24"/>
              </w:rPr>
              <w:t>MRCS</w:t>
            </w:r>
            <w:r w:rsidRPr="00B243E3">
              <w:rPr>
                <w:rFonts w:asciiTheme="minorHAnsi" w:hAnsiTheme="minorHAnsi" w:cstheme="minorHAnsi"/>
                <w:b w:val="0"/>
                <w:bCs w:val="0"/>
                <w:i/>
                <w:iCs/>
                <w:w w:val="110"/>
                <w:sz w:val="24"/>
                <w:szCs w:val="24"/>
              </w:rPr>
              <w:t>(</w:t>
            </w:r>
            <w:proofErr w:type="gramEnd"/>
            <w:r w:rsidRPr="00B243E3">
              <w:rPr>
                <w:rFonts w:asciiTheme="minorHAnsi" w:hAnsiTheme="minorHAnsi" w:cstheme="minorHAnsi"/>
                <w:b w:val="0"/>
                <w:bCs w:val="0"/>
                <w:i/>
                <w:iCs/>
                <w:w w:val="110"/>
                <w:sz w:val="24"/>
                <w:szCs w:val="24"/>
              </w:rPr>
              <w:t>Surgery):CompletedMRCS(Surgery)fromthe RoyalCollegeofSurgeons &amp;Physicians,Glasgow,UKinDecember</w:t>
            </w:r>
            <w:r w:rsidR="00CC6F26" w:rsidRPr="00B243E3">
              <w:rPr>
                <w:rFonts w:asciiTheme="minorHAnsi" w:hAnsiTheme="minorHAnsi" w:cstheme="minorHAnsi"/>
                <w:b w:val="0"/>
                <w:bCs w:val="0"/>
                <w:i/>
                <w:iCs/>
                <w:w w:val="110"/>
                <w:sz w:val="24"/>
                <w:szCs w:val="24"/>
              </w:rPr>
              <w:t>2006</w:t>
            </w:r>
            <w:r w:rsidR="00CC6F26" w:rsidRPr="00B243E3">
              <w:rPr>
                <w:rFonts w:asciiTheme="minorHAnsi" w:hAnsiTheme="minorHAnsi" w:cstheme="minorHAnsi"/>
                <w:b w:val="0"/>
                <w:bCs w:val="0"/>
                <w:i/>
                <w:iCs/>
                <w:spacing w:val="-17"/>
                <w:w w:val="110"/>
                <w:sz w:val="24"/>
                <w:szCs w:val="24"/>
              </w:rPr>
              <w:t>.</w:t>
            </w:r>
          </w:p>
          <w:p w:rsidR="00056242" w:rsidRPr="00B855B6" w:rsidRDefault="00056242" w:rsidP="00B855B6">
            <w:pPr>
              <w:pStyle w:val="TableParagraph"/>
              <w:numPr>
                <w:ilvl w:val="0"/>
                <w:numId w:val="14"/>
              </w:numPr>
              <w:tabs>
                <w:tab w:val="left" w:pos="2031"/>
              </w:tabs>
              <w:spacing w:line="348" w:lineRule="auto"/>
              <w:ind w:right="88"/>
              <w:jc w:val="both"/>
              <w:rPr>
                <w:rFonts w:asciiTheme="minorHAnsi" w:hAnsiTheme="minorHAnsi" w:cstheme="minorHAnsi"/>
                <w:b w:val="0"/>
                <w:bCs w:val="0"/>
                <w:i/>
                <w:iCs/>
                <w:sz w:val="24"/>
                <w:szCs w:val="24"/>
              </w:rPr>
            </w:pPr>
            <w:r w:rsidRPr="00782117">
              <w:rPr>
                <w:rFonts w:asciiTheme="minorHAnsi" w:hAnsiTheme="minorHAnsi" w:cstheme="minorHAnsi"/>
                <w:i/>
                <w:iCs/>
                <w:w w:val="110"/>
                <w:sz w:val="24"/>
                <w:szCs w:val="24"/>
              </w:rPr>
              <w:t>MS</w:t>
            </w:r>
            <w:r w:rsidRPr="00B243E3">
              <w:rPr>
                <w:rFonts w:asciiTheme="minorHAnsi" w:hAnsiTheme="minorHAnsi" w:cstheme="minorHAnsi"/>
                <w:b w:val="0"/>
                <w:bCs w:val="0"/>
                <w:i/>
                <w:iCs/>
                <w:w w:val="110"/>
                <w:sz w:val="24"/>
                <w:szCs w:val="24"/>
              </w:rPr>
              <w:t xml:space="preserve"> (Master of Surgery): An intensive surgical training course completed in May 2002 from Sher-i-Kashmir Institute of Medical Sciences, Srinagar, India – </w:t>
            </w:r>
            <w:proofErr w:type="gramStart"/>
            <w:r w:rsidRPr="00B243E3">
              <w:rPr>
                <w:rFonts w:asciiTheme="minorHAnsi" w:hAnsiTheme="minorHAnsi" w:cstheme="minorHAnsi"/>
                <w:b w:val="0"/>
                <w:bCs w:val="0"/>
                <w:i/>
                <w:iCs/>
                <w:w w:val="110"/>
                <w:sz w:val="24"/>
                <w:szCs w:val="24"/>
              </w:rPr>
              <w:t>a 1500</w:t>
            </w:r>
            <w:proofErr w:type="gramEnd"/>
            <w:r w:rsidRPr="00B243E3">
              <w:rPr>
                <w:rFonts w:asciiTheme="minorHAnsi" w:hAnsiTheme="minorHAnsi" w:cstheme="minorHAnsi"/>
                <w:b w:val="0"/>
                <w:bCs w:val="0"/>
                <w:i/>
                <w:iCs/>
                <w:w w:val="110"/>
                <w:sz w:val="24"/>
                <w:szCs w:val="24"/>
              </w:rPr>
              <w:t xml:space="preserve"> beddedMedicalUniversityandResearchCentre.Thisisoneofthebiggesthealthcare </w:t>
            </w:r>
            <w:r w:rsidR="00575D02" w:rsidRPr="00B243E3">
              <w:rPr>
                <w:rFonts w:asciiTheme="minorHAnsi" w:hAnsiTheme="minorHAnsi" w:cstheme="minorHAnsi"/>
                <w:b w:val="0"/>
                <w:bCs w:val="0"/>
                <w:i/>
                <w:iCs/>
                <w:w w:val="110"/>
                <w:sz w:val="24"/>
                <w:szCs w:val="24"/>
              </w:rPr>
              <w:t>centers</w:t>
            </w:r>
            <w:r w:rsidRPr="00B243E3">
              <w:rPr>
                <w:rFonts w:asciiTheme="minorHAnsi" w:hAnsiTheme="minorHAnsi" w:cstheme="minorHAnsi"/>
                <w:b w:val="0"/>
                <w:bCs w:val="0"/>
                <w:i/>
                <w:iCs/>
                <w:w w:val="110"/>
                <w:sz w:val="24"/>
                <w:szCs w:val="24"/>
              </w:rPr>
              <w:t xml:space="preserve"> of North India and recognized by </w:t>
            </w:r>
            <w:r w:rsidR="00575D02" w:rsidRPr="00B243E3">
              <w:rPr>
                <w:rFonts w:asciiTheme="minorHAnsi" w:hAnsiTheme="minorHAnsi" w:cstheme="minorHAnsi"/>
                <w:b w:val="0"/>
                <w:bCs w:val="0"/>
                <w:i/>
                <w:iCs/>
                <w:w w:val="110"/>
                <w:sz w:val="24"/>
                <w:szCs w:val="24"/>
              </w:rPr>
              <w:t>National Medical</w:t>
            </w:r>
            <w:r w:rsidRPr="00B243E3">
              <w:rPr>
                <w:rFonts w:asciiTheme="minorHAnsi" w:hAnsiTheme="minorHAnsi" w:cstheme="minorHAnsi"/>
                <w:b w:val="0"/>
                <w:bCs w:val="0"/>
                <w:i/>
                <w:iCs/>
                <w:w w:val="110"/>
                <w:sz w:val="24"/>
                <w:szCs w:val="24"/>
              </w:rPr>
              <w:t xml:space="preserve"> Council of India for Postgraduate medical training and considered as one of best institutions in North India.</w:t>
            </w:r>
          </w:p>
          <w:p w:rsidR="00056242" w:rsidRPr="00B243E3" w:rsidRDefault="00056242" w:rsidP="00B855B6">
            <w:pPr>
              <w:pStyle w:val="TableParagraph"/>
              <w:numPr>
                <w:ilvl w:val="0"/>
                <w:numId w:val="14"/>
              </w:numPr>
              <w:tabs>
                <w:tab w:val="left" w:pos="2031"/>
              </w:tabs>
              <w:spacing w:line="348" w:lineRule="auto"/>
              <w:ind w:right="97"/>
              <w:jc w:val="both"/>
              <w:rPr>
                <w:rFonts w:asciiTheme="minorHAnsi" w:hAnsiTheme="minorHAnsi" w:cstheme="minorHAnsi"/>
                <w:b w:val="0"/>
                <w:bCs w:val="0"/>
                <w:i/>
                <w:iCs/>
                <w:sz w:val="24"/>
                <w:szCs w:val="24"/>
              </w:rPr>
            </w:pPr>
            <w:r w:rsidRPr="00782117">
              <w:rPr>
                <w:rFonts w:asciiTheme="minorHAnsi" w:hAnsiTheme="minorHAnsi" w:cstheme="minorHAnsi"/>
                <w:i/>
                <w:iCs/>
                <w:w w:val="110"/>
                <w:sz w:val="24"/>
                <w:szCs w:val="24"/>
              </w:rPr>
              <w:t>MBBS</w:t>
            </w:r>
            <w:r w:rsidRPr="00B243E3">
              <w:rPr>
                <w:rFonts w:asciiTheme="minorHAnsi" w:hAnsiTheme="minorHAnsi" w:cstheme="minorHAnsi"/>
                <w:b w:val="0"/>
                <w:bCs w:val="0"/>
                <w:i/>
                <w:iCs/>
                <w:w w:val="110"/>
                <w:sz w:val="24"/>
                <w:szCs w:val="24"/>
              </w:rPr>
              <w:t xml:space="preserve">: A 5½ years course including one year </w:t>
            </w:r>
            <w:r w:rsidRPr="00B243E3">
              <w:rPr>
                <w:rFonts w:asciiTheme="minorHAnsi" w:hAnsiTheme="minorHAnsi" w:cstheme="minorHAnsi"/>
                <w:b w:val="0"/>
                <w:bCs w:val="0"/>
                <w:i/>
                <w:iCs/>
                <w:spacing w:val="-3"/>
                <w:w w:val="110"/>
                <w:sz w:val="24"/>
                <w:szCs w:val="24"/>
              </w:rPr>
              <w:t xml:space="preserve">of </w:t>
            </w:r>
            <w:r w:rsidRPr="00B243E3">
              <w:rPr>
                <w:rFonts w:asciiTheme="minorHAnsi" w:hAnsiTheme="minorHAnsi" w:cstheme="minorHAnsi"/>
                <w:b w:val="0"/>
                <w:bCs w:val="0"/>
                <w:i/>
                <w:iCs/>
                <w:w w:val="110"/>
                <w:sz w:val="24"/>
                <w:szCs w:val="24"/>
              </w:rPr>
              <w:t>internship, completed in February 1997 from Govt. Medical College Srinagar, Kashmir, India – a 20</w:t>
            </w:r>
            <w:r w:rsidR="00575D02" w:rsidRPr="00B243E3">
              <w:rPr>
                <w:rFonts w:asciiTheme="minorHAnsi" w:hAnsiTheme="minorHAnsi" w:cstheme="minorHAnsi"/>
                <w:b w:val="0"/>
                <w:bCs w:val="0"/>
                <w:i/>
                <w:iCs/>
                <w:w w:val="110"/>
                <w:sz w:val="24"/>
                <w:szCs w:val="24"/>
              </w:rPr>
              <w:t>0</w:t>
            </w:r>
            <w:r w:rsidRPr="00B243E3">
              <w:rPr>
                <w:rFonts w:asciiTheme="minorHAnsi" w:hAnsiTheme="minorHAnsi" w:cstheme="minorHAnsi"/>
                <w:b w:val="0"/>
                <w:bCs w:val="0"/>
                <w:i/>
                <w:iCs/>
                <w:w w:val="110"/>
                <w:sz w:val="24"/>
                <w:szCs w:val="24"/>
              </w:rPr>
              <w:t>0 bedded tertiary health care facility recognized by</w:t>
            </w:r>
            <w:r w:rsidR="00575D02" w:rsidRPr="00B243E3">
              <w:rPr>
                <w:rFonts w:asciiTheme="minorHAnsi" w:hAnsiTheme="minorHAnsi" w:cstheme="minorHAnsi"/>
                <w:b w:val="0"/>
                <w:bCs w:val="0"/>
                <w:i/>
                <w:iCs/>
                <w:w w:val="110"/>
                <w:sz w:val="24"/>
                <w:szCs w:val="24"/>
              </w:rPr>
              <w:t xml:space="preserve"> National</w:t>
            </w:r>
            <w:r w:rsidRPr="00B243E3">
              <w:rPr>
                <w:rFonts w:asciiTheme="minorHAnsi" w:hAnsiTheme="minorHAnsi" w:cstheme="minorHAnsi"/>
                <w:b w:val="0"/>
                <w:bCs w:val="0"/>
                <w:i/>
                <w:iCs/>
                <w:w w:val="110"/>
                <w:sz w:val="24"/>
                <w:szCs w:val="24"/>
              </w:rPr>
              <w:t xml:space="preserve"> Medical Council of India and affiliatedwith University of Kashmir, India.</w:t>
            </w:r>
          </w:p>
        </w:tc>
      </w:tr>
    </w:tbl>
    <w:p w:rsidR="00056242" w:rsidRPr="00B243E3" w:rsidRDefault="00056242" w:rsidP="00056242">
      <w:pPr>
        <w:pStyle w:val="BodyText"/>
        <w:rPr>
          <w:rFonts w:asciiTheme="minorHAnsi" w:hAnsiTheme="minorHAnsi" w:cstheme="minorHAnsi"/>
          <w:b/>
          <w:i/>
          <w:sz w:val="24"/>
          <w:szCs w:val="24"/>
        </w:rPr>
      </w:pPr>
    </w:p>
    <w:tbl>
      <w:tblPr>
        <w:tblStyle w:val="GridTable2"/>
        <w:tblW w:w="0" w:type="auto"/>
        <w:tblLook w:val="04A0"/>
      </w:tblPr>
      <w:tblGrid>
        <w:gridCol w:w="11155"/>
      </w:tblGrid>
      <w:tr w:rsidR="0026173C" w:rsidTr="00107131">
        <w:trPr>
          <w:cnfStyle w:val="100000000000"/>
        </w:trPr>
        <w:tc>
          <w:tcPr>
            <w:cnfStyle w:val="001000000000"/>
            <w:tcW w:w="11155" w:type="dxa"/>
          </w:tcPr>
          <w:p w:rsidR="0026173C" w:rsidRPr="0026173C" w:rsidRDefault="0026173C" w:rsidP="0026173C">
            <w:pPr>
              <w:pStyle w:val="TableParagraph"/>
              <w:spacing w:line="283" w:lineRule="exact"/>
              <w:rPr>
                <w:rFonts w:asciiTheme="minorHAnsi" w:hAnsiTheme="minorHAnsi" w:cstheme="minorHAnsi"/>
                <w:b w:val="0"/>
                <w:bCs w:val="0"/>
                <w:i/>
                <w:iCs/>
                <w:sz w:val="24"/>
                <w:szCs w:val="24"/>
              </w:rPr>
            </w:pPr>
            <w:r w:rsidRPr="0026173C">
              <w:rPr>
                <w:rFonts w:asciiTheme="minorHAnsi" w:hAnsiTheme="minorHAnsi" w:cstheme="minorHAnsi"/>
                <w:b w:val="0"/>
                <w:bCs w:val="0"/>
                <w:i/>
                <w:iCs/>
                <w:sz w:val="24"/>
                <w:szCs w:val="24"/>
              </w:rPr>
              <w:t>Memberships</w:t>
            </w:r>
          </w:p>
          <w:p w:rsidR="0026173C" w:rsidRPr="00B243E3" w:rsidRDefault="0026173C" w:rsidP="0026173C">
            <w:pPr>
              <w:pStyle w:val="TableParagraph"/>
              <w:numPr>
                <w:ilvl w:val="0"/>
                <w:numId w:val="27"/>
              </w:numPr>
              <w:tabs>
                <w:tab w:val="left" w:pos="2271"/>
              </w:tabs>
              <w:rPr>
                <w:rFonts w:asciiTheme="minorHAnsi" w:hAnsiTheme="minorHAnsi" w:cstheme="minorHAnsi"/>
                <w:b w:val="0"/>
                <w:bCs w:val="0"/>
                <w:i/>
                <w:iCs/>
                <w:sz w:val="24"/>
                <w:szCs w:val="24"/>
              </w:rPr>
            </w:pPr>
            <w:r w:rsidRPr="00B243E3">
              <w:rPr>
                <w:rFonts w:asciiTheme="minorHAnsi" w:hAnsiTheme="minorHAnsi" w:cstheme="minorHAnsi"/>
                <w:b w:val="0"/>
                <w:bCs w:val="0"/>
                <w:i/>
                <w:iCs/>
                <w:w w:val="110"/>
                <w:sz w:val="24"/>
                <w:szCs w:val="24"/>
              </w:rPr>
              <w:t>Society of InternationalHumanitarian Surgeons SIHS, USA</w:t>
            </w:r>
          </w:p>
          <w:p w:rsidR="0026173C" w:rsidRPr="00B243E3" w:rsidRDefault="0026173C" w:rsidP="0026173C">
            <w:pPr>
              <w:pStyle w:val="TableParagraph"/>
              <w:numPr>
                <w:ilvl w:val="0"/>
                <w:numId w:val="27"/>
              </w:numPr>
              <w:tabs>
                <w:tab w:val="left" w:pos="2271"/>
                <w:tab w:val="left" w:pos="2950"/>
                <w:tab w:val="left" w:pos="3874"/>
              </w:tabs>
              <w:rPr>
                <w:rFonts w:asciiTheme="minorHAnsi" w:hAnsiTheme="minorHAnsi" w:cstheme="minorHAnsi"/>
                <w:b w:val="0"/>
                <w:bCs w:val="0"/>
                <w:i/>
                <w:iCs/>
                <w:sz w:val="24"/>
                <w:szCs w:val="24"/>
              </w:rPr>
            </w:pPr>
            <w:r w:rsidRPr="00B243E3">
              <w:rPr>
                <w:rFonts w:asciiTheme="minorHAnsi" w:hAnsiTheme="minorHAnsi" w:cstheme="minorHAnsi"/>
                <w:b w:val="0"/>
                <w:bCs w:val="0"/>
                <w:i/>
                <w:iCs/>
                <w:w w:val="110"/>
                <w:sz w:val="24"/>
                <w:szCs w:val="24"/>
              </w:rPr>
              <w:t>Royal-CollegeofSurgeons&amp;Physicians,Glasgow,UK</w:t>
            </w:r>
          </w:p>
          <w:p w:rsidR="0026173C" w:rsidRPr="00B243E3" w:rsidRDefault="0026173C" w:rsidP="0026173C">
            <w:pPr>
              <w:pStyle w:val="TableParagraph"/>
              <w:numPr>
                <w:ilvl w:val="0"/>
                <w:numId w:val="27"/>
              </w:numPr>
              <w:tabs>
                <w:tab w:val="left" w:pos="2271"/>
              </w:tabs>
              <w:rPr>
                <w:rFonts w:asciiTheme="minorHAnsi" w:hAnsiTheme="minorHAnsi" w:cstheme="minorHAnsi"/>
                <w:b w:val="0"/>
                <w:bCs w:val="0"/>
                <w:i/>
                <w:iCs/>
                <w:sz w:val="24"/>
                <w:szCs w:val="24"/>
              </w:rPr>
            </w:pPr>
            <w:r w:rsidRPr="00B243E3">
              <w:rPr>
                <w:rFonts w:asciiTheme="minorHAnsi" w:hAnsiTheme="minorHAnsi" w:cstheme="minorHAnsi"/>
                <w:b w:val="0"/>
                <w:bCs w:val="0"/>
                <w:i/>
                <w:iCs/>
                <w:w w:val="110"/>
                <w:sz w:val="24"/>
                <w:szCs w:val="24"/>
              </w:rPr>
              <w:t>Saudi Council of HealthSpecialties</w:t>
            </w:r>
          </w:p>
          <w:p w:rsidR="0026173C" w:rsidRPr="00B243E3" w:rsidRDefault="0026173C" w:rsidP="0026173C">
            <w:pPr>
              <w:pStyle w:val="TableParagraph"/>
              <w:numPr>
                <w:ilvl w:val="0"/>
                <w:numId w:val="27"/>
              </w:numPr>
              <w:tabs>
                <w:tab w:val="left" w:pos="2271"/>
              </w:tabs>
              <w:rPr>
                <w:rFonts w:asciiTheme="minorHAnsi" w:hAnsiTheme="minorHAnsi" w:cstheme="minorHAnsi"/>
                <w:b w:val="0"/>
                <w:bCs w:val="0"/>
                <w:i/>
                <w:iCs/>
                <w:sz w:val="24"/>
                <w:szCs w:val="24"/>
              </w:rPr>
            </w:pPr>
            <w:r w:rsidRPr="00B243E3">
              <w:rPr>
                <w:rFonts w:asciiTheme="minorHAnsi" w:hAnsiTheme="minorHAnsi" w:cstheme="minorHAnsi"/>
                <w:b w:val="0"/>
                <w:bCs w:val="0"/>
                <w:i/>
                <w:iCs/>
                <w:w w:val="110"/>
                <w:sz w:val="24"/>
                <w:szCs w:val="24"/>
              </w:rPr>
              <w:t>J&amp;K Medical Council,India</w:t>
            </w:r>
          </w:p>
          <w:p w:rsidR="0026173C" w:rsidRPr="00B243E3" w:rsidRDefault="0026173C" w:rsidP="0026173C">
            <w:pPr>
              <w:pStyle w:val="TableParagraph"/>
              <w:numPr>
                <w:ilvl w:val="0"/>
                <w:numId w:val="27"/>
              </w:numPr>
              <w:tabs>
                <w:tab w:val="left" w:pos="2271"/>
              </w:tabs>
              <w:rPr>
                <w:rFonts w:asciiTheme="minorHAnsi" w:hAnsiTheme="minorHAnsi" w:cstheme="minorHAnsi"/>
                <w:b w:val="0"/>
                <w:bCs w:val="0"/>
                <w:i/>
                <w:iCs/>
                <w:sz w:val="24"/>
                <w:szCs w:val="24"/>
              </w:rPr>
            </w:pPr>
            <w:r w:rsidRPr="00B243E3">
              <w:rPr>
                <w:rFonts w:asciiTheme="minorHAnsi" w:hAnsiTheme="minorHAnsi" w:cstheme="minorHAnsi"/>
                <w:b w:val="0"/>
                <w:bCs w:val="0"/>
                <w:i/>
                <w:iCs/>
                <w:w w:val="110"/>
                <w:sz w:val="24"/>
                <w:szCs w:val="24"/>
              </w:rPr>
              <w:t>Iraqi MedicalAssociation.</w:t>
            </w:r>
          </w:p>
          <w:p w:rsidR="0026173C" w:rsidRPr="00B243E3" w:rsidRDefault="0026173C" w:rsidP="0026173C">
            <w:pPr>
              <w:pStyle w:val="TableParagraph"/>
              <w:numPr>
                <w:ilvl w:val="0"/>
                <w:numId w:val="27"/>
              </w:numPr>
              <w:tabs>
                <w:tab w:val="left" w:pos="2340"/>
                <w:tab w:val="left" w:pos="2341"/>
              </w:tabs>
              <w:rPr>
                <w:rFonts w:asciiTheme="minorHAnsi" w:hAnsiTheme="minorHAnsi" w:cstheme="minorHAnsi"/>
                <w:b w:val="0"/>
                <w:bCs w:val="0"/>
                <w:i/>
                <w:iCs/>
                <w:sz w:val="24"/>
                <w:szCs w:val="24"/>
              </w:rPr>
            </w:pPr>
            <w:r w:rsidRPr="00B243E3">
              <w:rPr>
                <w:rFonts w:asciiTheme="minorHAnsi" w:hAnsiTheme="minorHAnsi" w:cstheme="minorHAnsi"/>
                <w:b w:val="0"/>
                <w:bCs w:val="0"/>
                <w:i/>
                <w:iCs/>
                <w:w w:val="110"/>
                <w:sz w:val="24"/>
                <w:szCs w:val="24"/>
              </w:rPr>
              <w:t>British Hernia Society,UK</w:t>
            </w:r>
          </w:p>
          <w:p w:rsidR="0026173C" w:rsidRPr="00B243E3" w:rsidRDefault="0026173C" w:rsidP="0026173C">
            <w:pPr>
              <w:pStyle w:val="TableParagraph"/>
              <w:numPr>
                <w:ilvl w:val="0"/>
                <w:numId w:val="27"/>
              </w:numPr>
              <w:tabs>
                <w:tab w:val="left" w:pos="2031"/>
              </w:tabs>
              <w:ind w:right="97"/>
              <w:jc w:val="both"/>
              <w:rPr>
                <w:rFonts w:asciiTheme="minorHAnsi" w:hAnsiTheme="minorHAnsi" w:cstheme="minorHAnsi"/>
                <w:b w:val="0"/>
                <w:bCs w:val="0"/>
                <w:i/>
                <w:iCs/>
                <w:w w:val="110"/>
                <w:sz w:val="24"/>
                <w:szCs w:val="24"/>
              </w:rPr>
            </w:pPr>
            <w:r w:rsidRPr="00B243E3">
              <w:rPr>
                <w:rFonts w:asciiTheme="minorHAnsi" w:hAnsiTheme="minorHAnsi" w:cstheme="minorHAnsi"/>
                <w:b w:val="0"/>
                <w:bCs w:val="0"/>
                <w:i/>
                <w:iCs/>
                <w:w w:val="110"/>
                <w:sz w:val="24"/>
                <w:szCs w:val="24"/>
              </w:rPr>
              <w:t>HTC - High TeCh SurgeryAssociation</w:t>
            </w:r>
          </w:p>
          <w:p w:rsidR="0026173C" w:rsidRDefault="0026173C" w:rsidP="0026173C">
            <w:pPr>
              <w:spacing w:before="1"/>
              <w:ind w:left="105"/>
              <w:rPr>
                <w:rFonts w:asciiTheme="minorHAnsi" w:hAnsiTheme="minorHAnsi" w:cstheme="minorHAnsi"/>
                <w:b w:val="0"/>
                <w:bCs w:val="0"/>
                <w:i/>
                <w:iCs/>
                <w:sz w:val="24"/>
                <w:szCs w:val="20"/>
              </w:rPr>
            </w:pPr>
          </w:p>
          <w:p w:rsidR="0026173C" w:rsidRPr="0026173C" w:rsidRDefault="0026173C" w:rsidP="0026173C">
            <w:pPr>
              <w:spacing w:before="1"/>
              <w:ind w:left="105"/>
              <w:rPr>
                <w:rFonts w:asciiTheme="minorHAnsi" w:hAnsiTheme="minorHAnsi" w:cstheme="minorHAnsi"/>
                <w:b w:val="0"/>
                <w:bCs w:val="0"/>
                <w:i/>
                <w:iCs/>
                <w:sz w:val="24"/>
                <w:szCs w:val="20"/>
              </w:rPr>
            </w:pPr>
            <w:r w:rsidRPr="0026173C">
              <w:rPr>
                <w:rFonts w:asciiTheme="minorHAnsi" w:hAnsiTheme="minorHAnsi" w:cstheme="minorHAnsi"/>
                <w:b w:val="0"/>
                <w:bCs w:val="0"/>
                <w:i/>
                <w:iCs/>
                <w:sz w:val="24"/>
                <w:szCs w:val="20"/>
              </w:rPr>
              <w:t xml:space="preserve"> Special interests</w:t>
            </w:r>
          </w:p>
          <w:p w:rsidR="0026173C" w:rsidRPr="00B243E3" w:rsidRDefault="0026173C" w:rsidP="0026173C">
            <w:pPr>
              <w:numPr>
                <w:ilvl w:val="0"/>
                <w:numId w:val="19"/>
              </w:numPr>
              <w:tabs>
                <w:tab w:val="left" w:pos="826"/>
              </w:tabs>
              <w:spacing w:before="10"/>
              <w:rPr>
                <w:rFonts w:asciiTheme="minorHAnsi" w:hAnsiTheme="minorHAnsi" w:cstheme="minorHAnsi"/>
                <w:b w:val="0"/>
                <w:bCs w:val="0"/>
                <w:i/>
                <w:iCs/>
              </w:rPr>
            </w:pPr>
            <w:r w:rsidRPr="00B243E3">
              <w:rPr>
                <w:rFonts w:asciiTheme="minorHAnsi" w:hAnsiTheme="minorHAnsi" w:cstheme="minorHAnsi"/>
                <w:b w:val="0"/>
                <w:bCs w:val="0"/>
                <w:i/>
                <w:iCs/>
                <w:w w:val="110"/>
              </w:rPr>
              <w:t xml:space="preserve">Medical Education </w:t>
            </w:r>
          </w:p>
          <w:p w:rsidR="0026173C" w:rsidRPr="00B243E3" w:rsidRDefault="0026173C" w:rsidP="0026173C">
            <w:pPr>
              <w:numPr>
                <w:ilvl w:val="0"/>
                <w:numId w:val="19"/>
              </w:numPr>
              <w:tabs>
                <w:tab w:val="left" w:pos="826"/>
              </w:tabs>
              <w:spacing w:before="23"/>
              <w:rPr>
                <w:rFonts w:asciiTheme="minorHAnsi" w:hAnsiTheme="minorHAnsi" w:cstheme="minorHAnsi"/>
                <w:b w:val="0"/>
                <w:bCs w:val="0"/>
                <w:i/>
                <w:iCs/>
              </w:rPr>
            </w:pPr>
            <w:r w:rsidRPr="00B243E3">
              <w:rPr>
                <w:rFonts w:asciiTheme="minorHAnsi" w:hAnsiTheme="minorHAnsi" w:cstheme="minorHAnsi"/>
                <w:b w:val="0"/>
                <w:bCs w:val="0"/>
                <w:i/>
                <w:iCs/>
                <w:w w:val="115"/>
              </w:rPr>
              <w:t>Burns &amp; Trauma</w:t>
            </w:r>
          </w:p>
          <w:p w:rsidR="0026173C" w:rsidRPr="00B243E3" w:rsidRDefault="0026173C" w:rsidP="0026173C">
            <w:pPr>
              <w:numPr>
                <w:ilvl w:val="0"/>
                <w:numId w:val="19"/>
              </w:numPr>
              <w:tabs>
                <w:tab w:val="left" w:pos="826"/>
              </w:tabs>
              <w:spacing w:before="29"/>
              <w:rPr>
                <w:rFonts w:asciiTheme="minorHAnsi" w:hAnsiTheme="minorHAnsi" w:cstheme="minorHAnsi"/>
                <w:b w:val="0"/>
                <w:bCs w:val="0"/>
                <w:i/>
                <w:iCs/>
              </w:rPr>
            </w:pPr>
            <w:r w:rsidRPr="00B243E3">
              <w:rPr>
                <w:rFonts w:asciiTheme="minorHAnsi" w:hAnsiTheme="minorHAnsi" w:cstheme="minorHAnsi"/>
                <w:b w:val="0"/>
                <w:bCs w:val="0"/>
                <w:i/>
                <w:iCs/>
                <w:w w:val="110"/>
              </w:rPr>
              <w:t>Surgical infection</w:t>
            </w:r>
            <w:r w:rsidRPr="00B243E3">
              <w:rPr>
                <w:rFonts w:asciiTheme="minorHAnsi" w:hAnsiTheme="minorHAnsi" w:cstheme="minorHAnsi"/>
                <w:b w:val="0"/>
                <w:bCs w:val="0"/>
                <w:i/>
                <w:iCs/>
                <w:spacing w:val="-13"/>
                <w:w w:val="110"/>
              </w:rPr>
              <w:t>s</w:t>
            </w:r>
          </w:p>
          <w:p w:rsidR="0026173C" w:rsidRPr="0026173C" w:rsidRDefault="0026173C" w:rsidP="0026173C">
            <w:pPr>
              <w:numPr>
                <w:ilvl w:val="0"/>
                <w:numId w:val="19"/>
              </w:numPr>
              <w:tabs>
                <w:tab w:val="left" w:pos="826"/>
              </w:tabs>
              <w:spacing w:before="24"/>
              <w:rPr>
                <w:rFonts w:asciiTheme="minorHAnsi" w:hAnsiTheme="minorHAnsi" w:cstheme="minorHAnsi"/>
                <w:i/>
                <w:sz w:val="24"/>
                <w:szCs w:val="24"/>
              </w:rPr>
            </w:pPr>
            <w:r w:rsidRPr="00B243E3">
              <w:rPr>
                <w:rFonts w:asciiTheme="minorHAnsi" w:hAnsiTheme="minorHAnsi" w:cstheme="minorHAnsi"/>
                <w:b w:val="0"/>
                <w:bCs w:val="0"/>
                <w:i/>
                <w:iCs/>
                <w:w w:val="110"/>
              </w:rPr>
              <w:t>BreastDisorders</w:t>
            </w:r>
          </w:p>
          <w:p w:rsidR="0026173C" w:rsidRDefault="0026173C" w:rsidP="0026173C">
            <w:pPr>
              <w:numPr>
                <w:ilvl w:val="0"/>
                <w:numId w:val="19"/>
              </w:numPr>
              <w:tabs>
                <w:tab w:val="left" w:pos="826"/>
              </w:tabs>
              <w:spacing w:before="24"/>
              <w:rPr>
                <w:rFonts w:asciiTheme="minorHAnsi" w:hAnsiTheme="minorHAnsi" w:cstheme="minorHAnsi"/>
                <w:b w:val="0"/>
                <w:i/>
                <w:sz w:val="24"/>
                <w:szCs w:val="24"/>
              </w:rPr>
            </w:pPr>
            <w:r w:rsidRPr="00B243E3">
              <w:rPr>
                <w:rFonts w:asciiTheme="minorHAnsi" w:hAnsiTheme="minorHAnsi" w:cstheme="minorHAnsi"/>
                <w:b w:val="0"/>
                <w:bCs w:val="0"/>
                <w:i/>
                <w:iCs/>
                <w:w w:val="110"/>
              </w:rPr>
              <w:t>Cosmetic dermatology</w:t>
            </w:r>
          </w:p>
        </w:tc>
      </w:tr>
    </w:tbl>
    <w:p w:rsidR="00AA38EF" w:rsidRDefault="00AA38EF" w:rsidP="00056242">
      <w:pPr>
        <w:pStyle w:val="BodyText"/>
        <w:spacing w:before="10"/>
        <w:rPr>
          <w:rFonts w:asciiTheme="minorHAnsi" w:hAnsiTheme="minorHAnsi" w:cstheme="minorHAnsi"/>
          <w:b/>
          <w:i/>
          <w:sz w:val="24"/>
          <w:szCs w:val="24"/>
        </w:rPr>
      </w:pPr>
    </w:p>
    <w:tbl>
      <w:tblPr>
        <w:tblStyle w:val="GridTable4"/>
        <w:tblW w:w="11155" w:type="dxa"/>
        <w:tblLayout w:type="fixed"/>
        <w:tblLook w:val="01E0"/>
      </w:tblPr>
      <w:tblGrid>
        <w:gridCol w:w="5125"/>
        <w:gridCol w:w="1440"/>
        <w:gridCol w:w="1350"/>
        <w:gridCol w:w="3240"/>
      </w:tblGrid>
      <w:tr w:rsidR="005C11FD" w:rsidRPr="00B243E3" w:rsidTr="00107131">
        <w:trPr>
          <w:cnfStyle w:val="100000000000"/>
          <w:trHeight w:val="576"/>
        </w:trPr>
        <w:tc>
          <w:tcPr>
            <w:cnfStyle w:val="001000000000"/>
            <w:tcW w:w="11155" w:type="dxa"/>
            <w:gridSpan w:val="4"/>
          </w:tcPr>
          <w:p w:rsidR="005C11FD" w:rsidRPr="00B243E3" w:rsidRDefault="005C11FD" w:rsidP="00B05DBE">
            <w:pPr>
              <w:pStyle w:val="TableParagraph"/>
              <w:spacing w:before="139"/>
              <w:ind w:left="0"/>
              <w:rPr>
                <w:rFonts w:asciiTheme="minorHAnsi" w:hAnsiTheme="minorHAnsi" w:cstheme="minorHAnsi"/>
                <w:sz w:val="24"/>
                <w:szCs w:val="24"/>
              </w:rPr>
            </w:pPr>
            <w:r w:rsidRPr="00B243E3">
              <w:rPr>
                <w:rFonts w:asciiTheme="minorHAnsi" w:hAnsiTheme="minorHAnsi" w:cstheme="minorHAnsi"/>
                <w:sz w:val="24"/>
                <w:szCs w:val="24"/>
              </w:rPr>
              <w:t>Work Experience</w:t>
            </w:r>
          </w:p>
        </w:tc>
      </w:tr>
      <w:tr w:rsidR="00E1044B" w:rsidRPr="00B243E3" w:rsidTr="00107131">
        <w:trPr>
          <w:cnfStyle w:val="000000100000"/>
          <w:trHeight w:val="432"/>
        </w:trPr>
        <w:tc>
          <w:tcPr>
            <w:cnfStyle w:val="001000000000"/>
            <w:tcW w:w="5125" w:type="dxa"/>
          </w:tcPr>
          <w:p w:rsidR="005C11FD" w:rsidRPr="00B243E3" w:rsidRDefault="005C11FD" w:rsidP="00B05DBE">
            <w:pPr>
              <w:rPr>
                <w:rFonts w:asciiTheme="minorHAnsi" w:hAnsiTheme="minorHAnsi" w:cstheme="minorHAnsi"/>
                <w:sz w:val="24"/>
                <w:szCs w:val="24"/>
              </w:rPr>
            </w:pPr>
            <w:r w:rsidRPr="00B243E3">
              <w:rPr>
                <w:rFonts w:asciiTheme="minorHAnsi" w:hAnsiTheme="minorHAnsi" w:cstheme="minorHAnsi"/>
                <w:sz w:val="24"/>
                <w:szCs w:val="24"/>
              </w:rPr>
              <w:t xml:space="preserve">Place of Work </w:t>
            </w:r>
          </w:p>
        </w:tc>
        <w:tc>
          <w:tcPr>
            <w:cnfStyle w:val="000010000000"/>
            <w:tcW w:w="1440" w:type="dxa"/>
          </w:tcPr>
          <w:p w:rsidR="005C11FD" w:rsidRPr="00B243E3" w:rsidRDefault="005C11FD" w:rsidP="00B05DBE">
            <w:pPr>
              <w:pStyle w:val="TableParagraph"/>
              <w:spacing w:line="283" w:lineRule="exact"/>
              <w:ind w:left="466" w:right="96"/>
              <w:rPr>
                <w:rFonts w:asciiTheme="minorHAnsi" w:hAnsiTheme="minorHAnsi" w:cstheme="minorHAnsi"/>
                <w:b/>
                <w:bCs/>
                <w:sz w:val="24"/>
                <w:szCs w:val="24"/>
              </w:rPr>
            </w:pPr>
            <w:r w:rsidRPr="00B243E3">
              <w:rPr>
                <w:rFonts w:asciiTheme="minorHAnsi" w:hAnsiTheme="minorHAnsi" w:cstheme="minorHAnsi"/>
                <w:b/>
                <w:bCs/>
                <w:sz w:val="24"/>
                <w:szCs w:val="24"/>
              </w:rPr>
              <w:t>From</w:t>
            </w:r>
          </w:p>
        </w:tc>
        <w:tc>
          <w:tcPr>
            <w:tcW w:w="1350" w:type="dxa"/>
          </w:tcPr>
          <w:p w:rsidR="005C11FD" w:rsidRPr="00B243E3" w:rsidRDefault="005C11FD" w:rsidP="00B05DBE">
            <w:pPr>
              <w:pStyle w:val="TableParagraph"/>
              <w:spacing w:line="283" w:lineRule="exact"/>
              <w:ind w:left="534" w:right="166"/>
              <w:cnfStyle w:val="000000100000"/>
              <w:rPr>
                <w:rFonts w:asciiTheme="minorHAnsi" w:hAnsiTheme="minorHAnsi" w:cstheme="minorHAnsi"/>
                <w:b/>
                <w:bCs/>
                <w:sz w:val="24"/>
                <w:szCs w:val="24"/>
              </w:rPr>
            </w:pPr>
            <w:r w:rsidRPr="00B243E3">
              <w:rPr>
                <w:rFonts w:asciiTheme="minorHAnsi" w:hAnsiTheme="minorHAnsi" w:cstheme="minorHAnsi"/>
                <w:b/>
                <w:bCs/>
                <w:sz w:val="24"/>
                <w:szCs w:val="24"/>
              </w:rPr>
              <w:t>To</w:t>
            </w:r>
          </w:p>
        </w:tc>
        <w:tc>
          <w:tcPr>
            <w:cnfStyle w:val="000100000000"/>
            <w:tcW w:w="3240" w:type="dxa"/>
          </w:tcPr>
          <w:p w:rsidR="005C11FD" w:rsidRPr="00B243E3" w:rsidRDefault="005C11FD" w:rsidP="00B05DBE">
            <w:pPr>
              <w:pStyle w:val="TableParagraph"/>
              <w:spacing w:line="283" w:lineRule="exact"/>
              <w:ind w:left="534" w:right="166"/>
              <w:rPr>
                <w:rFonts w:asciiTheme="minorHAnsi" w:hAnsiTheme="minorHAnsi" w:cstheme="minorHAnsi"/>
                <w:sz w:val="24"/>
                <w:szCs w:val="24"/>
              </w:rPr>
            </w:pPr>
            <w:r w:rsidRPr="00B243E3">
              <w:rPr>
                <w:rFonts w:asciiTheme="minorHAnsi" w:hAnsiTheme="minorHAnsi" w:cstheme="minorHAnsi"/>
                <w:sz w:val="24"/>
                <w:szCs w:val="24"/>
              </w:rPr>
              <w:t>Designation</w:t>
            </w:r>
          </w:p>
        </w:tc>
      </w:tr>
      <w:tr w:rsidR="00E1044B" w:rsidRPr="00B243E3" w:rsidTr="00107131">
        <w:trPr>
          <w:trHeight w:val="288"/>
        </w:trPr>
        <w:tc>
          <w:tcPr>
            <w:cnfStyle w:val="001000000000"/>
            <w:tcW w:w="5125" w:type="dxa"/>
          </w:tcPr>
          <w:p w:rsidR="005C11FD" w:rsidRPr="00B243E3" w:rsidRDefault="005C11FD" w:rsidP="00656835">
            <w:pPr>
              <w:pStyle w:val="TableParagraph"/>
              <w:spacing w:line="261" w:lineRule="auto"/>
              <w:ind w:left="110" w:right="367"/>
              <w:rPr>
                <w:rFonts w:asciiTheme="minorHAnsi" w:hAnsiTheme="minorHAnsi" w:cstheme="minorHAnsi"/>
                <w:b w:val="0"/>
                <w:bCs w:val="0"/>
                <w:w w:val="110"/>
              </w:rPr>
            </w:pPr>
            <w:r w:rsidRPr="00B243E3">
              <w:rPr>
                <w:rFonts w:asciiTheme="minorHAnsi" w:hAnsiTheme="minorHAnsi" w:cstheme="minorHAnsi"/>
                <w:b w:val="0"/>
                <w:bCs w:val="0"/>
                <w:w w:val="110"/>
              </w:rPr>
              <w:t>College of Medicine, Qassim University, KSA</w:t>
            </w:r>
          </w:p>
        </w:tc>
        <w:tc>
          <w:tcPr>
            <w:cnfStyle w:val="000010000000"/>
            <w:tcW w:w="1440" w:type="dxa"/>
          </w:tcPr>
          <w:p w:rsidR="005C11FD" w:rsidRPr="00B243E3" w:rsidRDefault="005C11FD" w:rsidP="00656835">
            <w:pPr>
              <w:pStyle w:val="TableParagraph"/>
              <w:ind w:left="0" w:right="101"/>
              <w:rPr>
                <w:rFonts w:asciiTheme="minorHAnsi" w:hAnsiTheme="minorHAnsi" w:cstheme="minorHAnsi"/>
                <w:w w:val="110"/>
              </w:rPr>
            </w:pPr>
            <w:r w:rsidRPr="00B243E3">
              <w:rPr>
                <w:rFonts w:asciiTheme="minorHAnsi" w:hAnsiTheme="minorHAnsi" w:cstheme="minorHAnsi"/>
                <w:w w:val="110"/>
              </w:rPr>
              <w:t>Mar2022</w:t>
            </w:r>
          </w:p>
        </w:tc>
        <w:tc>
          <w:tcPr>
            <w:tcW w:w="1350" w:type="dxa"/>
          </w:tcPr>
          <w:p w:rsidR="005C11FD" w:rsidRPr="00B243E3" w:rsidRDefault="005C11FD" w:rsidP="00656835">
            <w:pPr>
              <w:pStyle w:val="TableParagraph"/>
              <w:ind w:left="0" w:right="166"/>
              <w:cnfStyle w:val="000000000000"/>
              <w:rPr>
                <w:rFonts w:asciiTheme="minorHAnsi" w:hAnsiTheme="minorHAnsi" w:cstheme="minorHAnsi"/>
                <w:w w:val="110"/>
              </w:rPr>
            </w:pPr>
            <w:r w:rsidRPr="00B243E3">
              <w:rPr>
                <w:rFonts w:asciiTheme="minorHAnsi" w:hAnsiTheme="minorHAnsi" w:cstheme="minorHAnsi"/>
                <w:w w:val="110"/>
              </w:rPr>
              <w:t>Till date</w:t>
            </w:r>
          </w:p>
        </w:tc>
        <w:tc>
          <w:tcPr>
            <w:cnfStyle w:val="000100000000"/>
            <w:tcW w:w="3240" w:type="dxa"/>
          </w:tcPr>
          <w:p w:rsidR="005C11FD" w:rsidRPr="00B243E3" w:rsidRDefault="005C11FD" w:rsidP="00E77ABC">
            <w:pPr>
              <w:pStyle w:val="TableParagraph"/>
              <w:spacing w:line="518" w:lineRule="auto"/>
              <w:ind w:left="0"/>
              <w:rPr>
                <w:rFonts w:asciiTheme="minorHAnsi" w:hAnsiTheme="minorHAnsi" w:cstheme="minorHAnsi"/>
                <w:b w:val="0"/>
                <w:bCs w:val="0"/>
                <w:w w:val="110"/>
              </w:rPr>
            </w:pPr>
            <w:r w:rsidRPr="00B243E3">
              <w:rPr>
                <w:rFonts w:asciiTheme="minorHAnsi" w:hAnsiTheme="minorHAnsi" w:cstheme="minorHAnsi"/>
                <w:b w:val="0"/>
                <w:bCs w:val="0"/>
                <w:w w:val="110"/>
              </w:rPr>
              <w:t>Professor Surgery</w:t>
            </w:r>
          </w:p>
        </w:tc>
      </w:tr>
      <w:tr w:rsidR="00E1044B" w:rsidRPr="00B243E3" w:rsidTr="00107131">
        <w:trPr>
          <w:cnfStyle w:val="000000100000"/>
          <w:trHeight w:val="576"/>
        </w:trPr>
        <w:tc>
          <w:tcPr>
            <w:cnfStyle w:val="001000000000"/>
            <w:tcW w:w="5125" w:type="dxa"/>
          </w:tcPr>
          <w:p w:rsidR="005C11FD" w:rsidRPr="00B243E3" w:rsidRDefault="005C11FD" w:rsidP="00656835">
            <w:pPr>
              <w:pStyle w:val="TableParagraph"/>
              <w:spacing w:line="261" w:lineRule="auto"/>
              <w:ind w:left="110" w:right="367"/>
              <w:rPr>
                <w:rFonts w:asciiTheme="minorHAnsi" w:hAnsiTheme="minorHAnsi" w:cstheme="minorHAnsi"/>
                <w:b w:val="0"/>
                <w:bCs w:val="0"/>
              </w:rPr>
            </w:pPr>
            <w:r w:rsidRPr="00B243E3">
              <w:rPr>
                <w:rFonts w:asciiTheme="minorHAnsi" w:hAnsiTheme="minorHAnsi" w:cstheme="minorHAnsi"/>
                <w:b w:val="0"/>
                <w:bCs w:val="0"/>
                <w:w w:val="110"/>
              </w:rPr>
              <w:t xml:space="preserve">College of Medicine, Qassim University, KSA </w:t>
            </w:r>
          </w:p>
        </w:tc>
        <w:tc>
          <w:tcPr>
            <w:cnfStyle w:val="000010000000"/>
            <w:tcW w:w="1440" w:type="dxa"/>
          </w:tcPr>
          <w:p w:rsidR="005C11FD" w:rsidRPr="00B243E3" w:rsidRDefault="005C11FD" w:rsidP="00656835">
            <w:pPr>
              <w:pStyle w:val="TableParagraph"/>
              <w:ind w:left="0" w:right="101"/>
              <w:rPr>
                <w:rFonts w:asciiTheme="minorHAnsi" w:hAnsiTheme="minorHAnsi" w:cstheme="minorHAnsi"/>
              </w:rPr>
            </w:pPr>
            <w:r w:rsidRPr="00B243E3">
              <w:rPr>
                <w:rFonts w:asciiTheme="minorHAnsi" w:hAnsiTheme="minorHAnsi" w:cstheme="minorHAnsi"/>
                <w:w w:val="110"/>
              </w:rPr>
              <w:t>Aug2017</w:t>
            </w:r>
          </w:p>
        </w:tc>
        <w:tc>
          <w:tcPr>
            <w:tcW w:w="1350" w:type="dxa"/>
          </w:tcPr>
          <w:p w:rsidR="005C11FD" w:rsidRPr="00B243E3" w:rsidRDefault="005C11FD" w:rsidP="00656835">
            <w:pPr>
              <w:pStyle w:val="TableParagraph"/>
              <w:ind w:left="0" w:right="166"/>
              <w:cnfStyle w:val="000000100000"/>
              <w:rPr>
                <w:rFonts w:asciiTheme="minorHAnsi" w:hAnsiTheme="minorHAnsi" w:cstheme="minorHAnsi"/>
              </w:rPr>
            </w:pPr>
            <w:r w:rsidRPr="00B243E3">
              <w:rPr>
                <w:rFonts w:asciiTheme="minorHAnsi" w:hAnsiTheme="minorHAnsi" w:cstheme="minorHAnsi"/>
                <w:w w:val="110"/>
              </w:rPr>
              <w:t>Mar2022</w:t>
            </w:r>
          </w:p>
        </w:tc>
        <w:tc>
          <w:tcPr>
            <w:cnfStyle w:val="000100000000"/>
            <w:tcW w:w="3240" w:type="dxa"/>
          </w:tcPr>
          <w:p w:rsidR="005C11FD" w:rsidRPr="00B243E3" w:rsidRDefault="005C11FD" w:rsidP="00E77ABC">
            <w:pPr>
              <w:pStyle w:val="TableParagraph"/>
              <w:spacing w:line="518" w:lineRule="auto"/>
              <w:ind w:left="0"/>
              <w:rPr>
                <w:rFonts w:asciiTheme="minorHAnsi" w:hAnsiTheme="minorHAnsi" w:cstheme="minorHAnsi"/>
                <w:b w:val="0"/>
                <w:bCs w:val="0"/>
              </w:rPr>
            </w:pPr>
            <w:r w:rsidRPr="00B243E3">
              <w:rPr>
                <w:rFonts w:asciiTheme="minorHAnsi" w:hAnsiTheme="minorHAnsi" w:cstheme="minorHAnsi"/>
                <w:b w:val="0"/>
                <w:bCs w:val="0"/>
                <w:w w:val="110"/>
              </w:rPr>
              <w:t>Associate Professor Surgery</w:t>
            </w:r>
          </w:p>
        </w:tc>
      </w:tr>
      <w:tr w:rsidR="005C11FD" w:rsidRPr="00B243E3" w:rsidTr="00107131">
        <w:trPr>
          <w:trHeight w:val="432"/>
        </w:trPr>
        <w:tc>
          <w:tcPr>
            <w:cnfStyle w:val="001000000000"/>
            <w:tcW w:w="5125" w:type="dxa"/>
          </w:tcPr>
          <w:p w:rsidR="005C11FD" w:rsidRPr="00B243E3" w:rsidRDefault="005C11FD" w:rsidP="00656835">
            <w:pPr>
              <w:pStyle w:val="TableParagraph"/>
              <w:spacing w:line="261" w:lineRule="auto"/>
              <w:ind w:left="110" w:right="417"/>
              <w:rPr>
                <w:rFonts w:asciiTheme="minorHAnsi" w:hAnsiTheme="minorHAnsi" w:cstheme="minorHAnsi"/>
                <w:b w:val="0"/>
                <w:bCs w:val="0"/>
              </w:rPr>
            </w:pPr>
            <w:r w:rsidRPr="00B243E3">
              <w:rPr>
                <w:rFonts w:asciiTheme="minorHAnsi" w:hAnsiTheme="minorHAnsi" w:cstheme="minorHAnsi"/>
                <w:b w:val="0"/>
                <w:bCs w:val="0"/>
                <w:w w:val="110"/>
              </w:rPr>
              <w:t>College of Medicine, Qassim University, KSA.</w:t>
            </w:r>
          </w:p>
        </w:tc>
        <w:tc>
          <w:tcPr>
            <w:cnfStyle w:val="000010000000"/>
            <w:tcW w:w="1440" w:type="dxa"/>
          </w:tcPr>
          <w:p w:rsidR="005C11FD" w:rsidRPr="00B243E3" w:rsidRDefault="005C11FD" w:rsidP="00656835">
            <w:pPr>
              <w:pStyle w:val="TableParagraph"/>
              <w:ind w:left="0" w:right="101"/>
              <w:rPr>
                <w:rFonts w:asciiTheme="minorHAnsi" w:hAnsiTheme="minorHAnsi" w:cstheme="minorHAnsi"/>
              </w:rPr>
            </w:pPr>
            <w:r w:rsidRPr="00B243E3">
              <w:rPr>
                <w:rFonts w:asciiTheme="minorHAnsi" w:hAnsiTheme="minorHAnsi" w:cstheme="minorHAnsi"/>
                <w:w w:val="105"/>
              </w:rPr>
              <w:t>Oct 2011</w:t>
            </w:r>
          </w:p>
        </w:tc>
        <w:tc>
          <w:tcPr>
            <w:tcW w:w="1350" w:type="dxa"/>
          </w:tcPr>
          <w:p w:rsidR="005C11FD" w:rsidRPr="00B243E3" w:rsidRDefault="005C11FD" w:rsidP="00656835">
            <w:pPr>
              <w:pStyle w:val="TableParagraph"/>
              <w:ind w:left="0" w:right="166"/>
              <w:cnfStyle w:val="000000000000"/>
              <w:rPr>
                <w:rFonts w:asciiTheme="minorHAnsi" w:hAnsiTheme="minorHAnsi" w:cstheme="minorHAnsi"/>
              </w:rPr>
            </w:pPr>
            <w:r w:rsidRPr="00B243E3">
              <w:rPr>
                <w:rFonts w:asciiTheme="minorHAnsi" w:hAnsiTheme="minorHAnsi" w:cstheme="minorHAnsi"/>
                <w:w w:val="110"/>
              </w:rPr>
              <w:t>Aug 2017</w:t>
            </w:r>
          </w:p>
        </w:tc>
        <w:tc>
          <w:tcPr>
            <w:cnfStyle w:val="000100000000"/>
            <w:tcW w:w="3240" w:type="dxa"/>
          </w:tcPr>
          <w:p w:rsidR="005C11FD" w:rsidRPr="00B243E3" w:rsidRDefault="005C11FD" w:rsidP="00E77ABC">
            <w:pPr>
              <w:pStyle w:val="TableParagraph"/>
              <w:spacing w:line="518" w:lineRule="auto"/>
              <w:ind w:left="0"/>
              <w:rPr>
                <w:rFonts w:asciiTheme="minorHAnsi" w:hAnsiTheme="minorHAnsi" w:cstheme="minorHAnsi"/>
                <w:b w:val="0"/>
                <w:bCs w:val="0"/>
              </w:rPr>
            </w:pPr>
            <w:r w:rsidRPr="00B243E3">
              <w:rPr>
                <w:rFonts w:asciiTheme="minorHAnsi" w:hAnsiTheme="minorHAnsi" w:cstheme="minorHAnsi"/>
                <w:b w:val="0"/>
                <w:bCs w:val="0"/>
                <w:w w:val="110"/>
              </w:rPr>
              <w:t>Assistant Professor Surgery</w:t>
            </w:r>
          </w:p>
        </w:tc>
      </w:tr>
      <w:tr w:rsidR="00E1044B" w:rsidRPr="00B243E3" w:rsidTr="00107131">
        <w:trPr>
          <w:cnfStyle w:val="000000100000"/>
          <w:trHeight w:val="432"/>
        </w:trPr>
        <w:tc>
          <w:tcPr>
            <w:cnfStyle w:val="001000000000"/>
            <w:tcW w:w="5125" w:type="dxa"/>
          </w:tcPr>
          <w:p w:rsidR="005C11FD" w:rsidRPr="00B243E3" w:rsidRDefault="005C11FD" w:rsidP="00656835">
            <w:pPr>
              <w:pStyle w:val="TableParagraph"/>
              <w:spacing w:line="261" w:lineRule="auto"/>
              <w:ind w:left="110"/>
              <w:rPr>
                <w:rFonts w:asciiTheme="minorHAnsi" w:hAnsiTheme="minorHAnsi" w:cstheme="minorHAnsi"/>
                <w:b w:val="0"/>
                <w:bCs w:val="0"/>
              </w:rPr>
            </w:pPr>
            <w:r w:rsidRPr="00B243E3">
              <w:rPr>
                <w:rFonts w:asciiTheme="minorHAnsi" w:hAnsiTheme="minorHAnsi" w:cstheme="minorHAnsi"/>
                <w:b w:val="0"/>
                <w:bCs w:val="0"/>
                <w:w w:val="110"/>
              </w:rPr>
              <w:t>King Fahad Medical City, Riyadh, KSA</w:t>
            </w:r>
          </w:p>
        </w:tc>
        <w:tc>
          <w:tcPr>
            <w:cnfStyle w:val="000010000000"/>
            <w:tcW w:w="1440" w:type="dxa"/>
          </w:tcPr>
          <w:p w:rsidR="005C11FD" w:rsidRPr="00B243E3" w:rsidRDefault="005C11FD" w:rsidP="00656835">
            <w:pPr>
              <w:pStyle w:val="TableParagraph"/>
              <w:ind w:left="0" w:right="101"/>
              <w:rPr>
                <w:rFonts w:asciiTheme="minorHAnsi" w:hAnsiTheme="minorHAnsi" w:cstheme="minorHAnsi"/>
              </w:rPr>
            </w:pPr>
            <w:r w:rsidRPr="00B243E3">
              <w:rPr>
                <w:rFonts w:asciiTheme="minorHAnsi" w:hAnsiTheme="minorHAnsi" w:cstheme="minorHAnsi"/>
                <w:w w:val="105"/>
              </w:rPr>
              <w:t>Oct 2007</w:t>
            </w:r>
          </w:p>
        </w:tc>
        <w:tc>
          <w:tcPr>
            <w:tcW w:w="1350" w:type="dxa"/>
          </w:tcPr>
          <w:p w:rsidR="005C11FD" w:rsidRPr="00B243E3" w:rsidRDefault="005C11FD" w:rsidP="00656835">
            <w:pPr>
              <w:pStyle w:val="TableParagraph"/>
              <w:ind w:left="0" w:right="166"/>
              <w:cnfStyle w:val="000000100000"/>
              <w:rPr>
                <w:rFonts w:asciiTheme="minorHAnsi" w:hAnsiTheme="minorHAnsi" w:cstheme="minorHAnsi"/>
              </w:rPr>
            </w:pPr>
            <w:r w:rsidRPr="00B243E3">
              <w:rPr>
                <w:rFonts w:asciiTheme="minorHAnsi" w:hAnsiTheme="minorHAnsi" w:cstheme="minorHAnsi"/>
                <w:w w:val="110"/>
              </w:rPr>
              <w:t>Aug 2011</w:t>
            </w:r>
          </w:p>
        </w:tc>
        <w:tc>
          <w:tcPr>
            <w:cnfStyle w:val="000100000000"/>
            <w:tcW w:w="3240" w:type="dxa"/>
          </w:tcPr>
          <w:p w:rsidR="005C11FD" w:rsidRPr="00B243E3" w:rsidRDefault="005C11FD" w:rsidP="00E77ABC">
            <w:pPr>
              <w:pStyle w:val="TableParagraph"/>
              <w:spacing w:line="518" w:lineRule="auto"/>
              <w:ind w:left="0" w:right="150"/>
              <w:rPr>
                <w:rFonts w:asciiTheme="minorHAnsi" w:hAnsiTheme="minorHAnsi" w:cstheme="minorHAnsi"/>
                <w:b w:val="0"/>
                <w:bCs w:val="0"/>
              </w:rPr>
            </w:pPr>
            <w:r w:rsidRPr="00B243E3">
              <w:rPr>
                <w:rFonts w:asciiTheme="minorHAnsi" w:hAnsiTheme="minorHAnsi" w:cstheme="minorHAnsi"/>
                <w:b w:val="0"/>
                <w:bCs w:val="0"/>
                <w:w w:val="110"/>
              </w:rPr>
              <w:t>Assistant Consultant Surgery</w:t>
            </w:r>
          </w:p>
        </w:tc>
      </w:tr>
      <w:tr w:rsidR="00E1044B" w:rsidRPr="00B243E3" w:rsidTr="00107131">
        <w:trPr>
          <w:trHeight w:val="432"/>
        </w:trPr>
        <w:tc>
          <w:tcPr>
            <w:cnfStyle w:val="001000000000"/>
            <w:tcW w:w="5125" w:type="dxa"/>
          </w:tcPr>
          <w:p w:rsidR="005C11FD" w:rsidRPr="00B243E3" w:rsidRDefault="005C11FD" w:rsidP="00656835">
            <w:pPr>
              <w:pStyle w:val="TableParagraph"/>
              <w:spacing w:line="261" w:lineRule="auto"/>
              <w:ind w:left="110" w:right="367"/>
              <w:rPr>
                <w:rFonts w:asciiTheme="minorHAnsi" w:hAnsiTheme="minorHAnsi" w:cstheme="minorHAnsi"/>
                <w:b w:val="0"/>
                <w:bCs w:val="0"/>
              </w:rPr>
            </w:pPr>
            <w:r w:rsidRPr="00B243E3">
              <w:rPr>
                <w:rFonts w:asciiTheme="minorHAnsi" w:hAnsiTheme="minorHAnsi" w:cstheme="minorHAnsi"/>
                <w:b w:val="0"/>
                <w:bCs w:val="0"/>
                <w:w w:val="110"/>
              </w:rPr>
              <w:t>SKIMS Soura Kashmir, India</w:t>
            </w:r>
          </w:p>
        </w:tc>
        <w:tc>
          <w:tcPr>
            <w:cnfStyle w:val="000010000000"/>
            <w:tcW w:w="1440" w:type="dxa"/>
          </w:tcPr>
          <w:p w:rsidR="005C11FD" w:rsidRPr="00B243E3" w:rsidRDefault="005C11FD" w:rsidP="00656835">
            <w:pPr>
              <w:pStyle w:val="TableParagraph"/>
              <w:ind w:left="0" w:right="101"/>
              <w:rPr>
                <w:rFonts w:asciiTheme="minorHAnsi" w:hAnsiTheme="minorHAnsi" w:cstheme="minorHAnsi"/>
              </w:rPr>
            </w:pPr>
            <w:r w:rsidRPr="00B243E3">
              <w:rPr>
                <w:rFonts w:asciiTheme="minorHAnsi" w:hAnsiTheme="minorHAnsi" w:cstheme="minorHAnsi"/>
                <w:w w:val="105"/>
              </w:rPr>
              <w:t>Feb 2007</w:t>
            </w:r>
          </w:p>
        </w:tc>
        <w:tc>
          <w:tcPr>
            <w:tcW w:w="1350" w:type="dxa"/>
          </w:tcPr>
          <w:p w:rsidR="005C11FD" w:rsidRPr="00B243E3" w:rsidRDefault="005C11FD" w:rsidP="00656835">
            <w:pPr>
              <w:pStyle w:val="TableParagraph"/>
              <w:ind w:left="0" w:right="166"/>
              <w:cnfStyle w:val="000000000000"/>
              <w:rPr>
                <w:rFonts w:asciiTheme="minorHAnsi" w:hAnsiTheme="minorHAnsi" w:cstheme="minorHAnsi"/>
              </w:rPr>
            </w:pPr>
            <w:r w:rsidRPr="00B243E3">
              <w:rPr>
                <w:rFonts w:asciiTheme="minorHAnsi" w:hAnsiTheme="minorHAnsi" w:cstheme="minorHAnsi"/>
                <w:w w:val="105"/>
              </w:rPr>
              <w:t>Sept 2007</w:t>
            </w:r>
          </w:p>
        </w:tc>
        <w:tc>
          <w:tcPr>
            <w:cnfStyle w:val="000100000000"/>
            <w:tcW w:w="3240" w:type="dxa"/>
          </w:tcPr>
          <w:p w:rsidR="005C11FD" w:rsidRPr="00B243E3" w:rsidRDefault="005C11FD" w:rsidP="00E77ABC">
            <w:pPr>
              <w:pStyle w:val="TableParagraph"/>
              <w:ind w:left="0" w:right="367"/>
              <w:rPr>
                <w:rFonts w:asciiTheme="minorHAnsi" w:hAnsiTheme="minorHAnsi" w:cstheme="minorHAnsi"/>
                <w:b w:val="0"/>
                <w:bCs w:val="0"/>
                <w:w w:val="110"/>
              </w:rPr>
            </w:pPr>
            <w:r w:rsidRPr="00B243E3">
              <w:rPr>
                <w:rFonts w:asciiTheme="minorHAnsi" w:hAnsiTheme="minorHAnsi" w:cstheme="minorHAnsi"/>
                <w:b w:val="0"/>
                <w:bCs w:val="0"/>
                <w:w w:val="110"/>
              </w:rPr>
              <w:t>Registrar Surgery</w:t>
            </w:r>
          </w:p>
          <w:p w:rsidR="005C11FD" w:rsidRPr="00B243E3" w:rsidRDefault="005C11FD" w:rsidP="00E77ABC">
            <w:pPr>
              <w:pStyle w:val="TableParagraph"/>
              <w:ind w:left="0" w:right="367"/>
              <w:rPr>
                <w:rFonts w:asciiTheme="minorHAnsi" w:hAnsiTheme="minorHAnsi" w:cstheme="minorHAnsi"/>
                <w:b w:val="0"/>
                <w:bCs w:val="0"/>
              </w:rPr>
            </w:pPr>
          </w:p>
        </w:tc>
      </w:tr>
      <w:tr w:rsidR="00E1044B" w:rsidRPr="00B243E3" w:rsidTr="00107131">
        <w:trPr>
          <w:cnfStyle w:val="000000100000"/>
          <w:trHeight w:val="432"/>
        </w:trPr>
        <w:tc>
          <w:tcPr>
            <w:cnfStyle w:val="001000000000"/>
            <w:tcW w:w="5125" w:type="dxa"/>
          </w:tcPr>
          <w:p w:rsidR="005C11FD" w:rsidRPr="00B243E3" w:rsidRDefault="005C11FD" w:rsidP="00656835">
            <w:pPr>
              <w:pStyle w:val="TableParagraph"/>
              <w:ind w:left="0"/>
              <w:rPr>
                <w:rFonts w:asciiTheme="minorHAnsi" w:hAnsiTheme="minorHAnsi" w:cstheme="minorHAnsi"/>
                <w:b w:val="0"/>
                <w:bCs w:val="0"/>
              </w:rPr>
            </w:pPr>
            <w:r w:rsidRPr="00B243E3">
              <w:rPr>
                <w:rFonts w:asciiTheme="minorHAnsi" w:hAnsiTheme="minorHAnsi" w:cstheme="minorHAnsi"/>
                <w:b w:val="0"/>
                <w:bCs w:val="0"/>
                <w:w w:val="110"/>
              </w:rPr>
              <w:t>Ministry of Health, Riyadh, KSA</w:t>
            </w:r>
          </w:p>
        </w:tc>
        <w:tc>
          <w:tcPr>
            <w:cnfStyle w:val="000010000000"/>
            <w:tcW w:w="1440" w:type="dxa"/>
          </w:tcPr>
          <w:p w:rsidR="005C11FD" w:rsidRPr="00B243E3" w:rsidRDefault="005C11FD" w:rsidP="00656835">
            <w:pPr>
              <w:pStyle w:val="TableParagraph"/>
              <w:ind w:left="0" w:right="97"/>
              <w:rPr>
                <w:rFonts w:asciiTheme="minorHAnsi" w:hAnsiTheme="minorHAnsi" w:cstheme="minorHAnsi"/>
              </w:rPr>
            </w:pPr>
            <w:r w:rsidRPr="00B243E3">
              <w:rPr>
                <w:rFonts w:asciiTheme="minorHAnsi" w:hAnsiTheme="minorHAnsi" w:cstheme="minorHAnsi"/>
              </w:rPr>
              <w:t>Jan 2004</w:t>
            </w:r>
          </w:p>
        </w:tc>
        <w:tc>
          <w:tcPr>
            <w:tcW w:w="1350" w:type="dxa"/>
          </w:tcPr>
          <w:p w:rsidR="005C11FD" w:rsidRPr="00B243E3" w:rsidRDefault="005C11FD" w:rsidP="00656835">
            <w:pPr>
              <w:pStyle w:val="TableParagraph"/>
              <w:ind w:left="0" w:right="166"/>
              <w:cnfStyle w:val="000000100000"/>
              <w:rPr>
                <w:rFonts w:asciiTheme="minorHAnsi" w:hAnsiTheme="minorHAnsi" w:cstheme="minorHAnsi"/>
              </w:rPr>
            </w:pPr>
            <w:r w:rsidRPr="00B243E3">
              <w:rPr>
                <w:rFonts w:asciiTheme="minorHAnsi" w:hAnsiTheme="minorHAnsi" w:cstheme="minorHAnsi"/>
                <w:w w:val="105"/>
              </w:rPr>
              <w:t>Dec 2006</w:t>
            </w:r>
          </w:p>
        </w:tc>
        <w:tc>
          <w:tcPr>
            <w:cnfStyle w:val="000100000000"/>
            <w:tcW w:w="3240" w:type="dxa"/>
          </w:tcPr>
          <w:p w:rsidR="005C11FD" w:rsidRPr="00B243E3" w:rsidRDefault="005C11FD" w:rsidP="00E77ABC">
            <w:pPr>
              <w:pStyle w:val="TableParagraph"/>
              <w:ind w:left="0" w:right="412"/>
              <w:rPr>
                <w:rFonts w:asciiTheme="minorHAnsi" w:hAnsiTheme="minorHAnsi" w:cstheme="minorHAnsi"/>
                <w:b w:val="0"/>
                <w:bCs w:val="0"/>
              </w:rPr>
            </w:pPr>
            <w:r w:rsidRPr="00B243E3">
              <w:rPr>
                <w:rFonts w:asciiTheme="minorHAnsi" w:hAnsiTheme="minorHAnsi" w:cstheme="minorHAnsi"/>
                <w:b w:val="0"/>
                <w:bCs w:val="0"/>
                <w:w w:val="110"/>
              </w:rPr>
              <w:t>Resident Surgery</w:t>
            </w:r>
          </w:p>
        </w:tc>
      </w:tr>
      <w:tr w:rsidR="00E1044B" w:rsidRPr="00B243E3" w:rsidTr="00107131">
        <w:trPr>
          <w:cnfStyle w:val="010000000000"/>
          <w:trHeight w:val="432"/>
        </w:trPr>
        <w:tc>
          <w:tcPr>
            <w:cnfStyle w:val="001000000000"/>
            <w:tcW w:w="5125" w:type="dxa"/>
          </w:tcPr>
          <w:p w:rsidR="005C11FD" w:rsidRPr="00B243E3" w:rsidRDefault="005C11FD" w:rsidP="00656835">
            <w:pPr>
              <w:pStyle w:val="TableParagraph"/>
              <w:spacing w:line="261" w:lineRule="auto"/>
              <w:ind w:left="0"/>
              <w:rPr>
                <w:rFonts w:asciiTheme="minorHAnsi" w:hAnsiTheme="minorHAnsi" w:cstheme="minorHAnsi"/>
                <w:b w:val="0"/>
                <w:bCs w:val="0"/>
              </w:rPr>
            </w:pPr>
            <w:r w:rsidRPr="00B243E3">
              <w:rPr>
                <w:rFonts w:asciiTheme="minorHAnsi" w:hAnsiTheme="minorHAnsi" w:cstheme="minorHAnsi"/>
                <w:b w:val="0"/>
                <w:bCs w:val="0"/>
                <w:w w:val="110"/>
              </w:rPr>
              <w:t>SKIMS Soura Kashmir, India</w:t>
            </w:r>
          </w:p>
        </w:tc>
        <w:tc>
          <w:tcPr>
            <w:cnfStyle w:val="000010000000"/>
            <w:tcW w:w="1440" w:type="dxa"/>
          </w:tcPr>
          <w:p w:rsidR="005C11FD" w:rsidRPr="00A455C6" w:rsidRDefault="005C11FD" w:rsidP="00656835">
            <w:pPr>
              <w:pStyle w:val="TableParagraph"/>
              <w:ind w:left="0" w:right="101"/>
              <w:rPr>
                <w:rFonts w:asciiTheme="minorHAnsi" w:hAnsiTheme="minorHAnsi" w:cstheme="minorHAnsi"/>
                <w:b w:val="0"/>
                <w:bCs w:val="0"/>
              </w:rPr>
            </w:pPr>
            <w:r w:rsidRPr="00A455C6">
              <w:rPr>
                <w:rFonts w:asciiTheme="minorHAnsi" w:hAnsiTheme="minorHAnsi" w:cstheme="minorHAnsi"/>
                <w:b w:val="0"/>
                <w:bCs w:val="0"/>
                <w:w w:val="105"/>
              </w:rPr>
              <w:t>July 2002</w:t>
            </w:r>
          </w:p>
        </w:tc>
        <w:tc>
          <w:tcPr>
            <w:tcW w:w="1350" w:type="dxa"/>
          </w:tcPr>
          <w:p w:rsidR="005C11FD" w:rsidRPr="00A455C6" w:rsidRDefault="005C11FD" w:rsidP="00656835">
            <w:pPr>
              <w:pStyle w:val="TableParagraph"/>
              <w:ind w:left="0" w:right="166"/>
              <w:cnfStyle w:val="010000000000"/>
              <w:rPr>
                <w:rFonts w:asciiTheme="minorHAnsi" w:hAnsiTheme="minorHAnsi" w:cstheme="minorHAnsi"/>
                <w:b w:val="0"/>
                <w:bCs w:val="0"/>
              </w:rPr>
            </w:pPr>
            <w:r w:rsidRPr="00A455C6">
              <w:rPr>
                <w:rFonts w:asciiTheme="minorHAnsi" w:hAnsiTheme="minorHAnsi" w:cstheme="minorHAnsi"/>
                <w:b w:val="0"/>
                <w:bCs w:val="0"/>
              </w:rPr>
              <w:t>Jan 2004</w:t>
            </w:r>
          </w:p>
        </w:tc>
        <w:tc>
          <w:tcPr>
            <w:cnfStyle w:val="000100000000"/>
            <w:tcW w:w="3240" w:type="dxa"/>
          </w:tcPr>
          <w:p w:rsidR="005C11FD" w:rsidRPr="00B243E3" w:rsidRDefault="005C11FD" w:rsidP="00E77ABC">
            <w:pPr>
              <w:pStyle w:val="TableParagraph"/>
              <w:ind w:left="0" w:right="367"/>
              <w:rPr>
                <w:rFonts w:asciiTheme="minorHAnsi" w:hAnsiTheme="minorHAnsi" w:cstheme="minorHAnsi"/>
                <w:b w:val="0"/>
                <w:bCs w:val="0"/>
              </w:rPr>
            </w:pPr>
            <w:r w:rsidRPr="00B243E3">
              <w:rPr>
                <w:rFonts w:asciiTheme="minorHAnsi" w:hAnsiTheme="minorHAnsi" w:cstheme="minorHAnsi"/>
                <w:b w:val="0"/>
                <w:bCs w:val="0"/>
                <w:w w:val="110"/>
              </w:rPr>
              <w:t>Registrar Surgery</w:t>
            </w:r>
          </w:p>
        </w:tc>
      </w:tr>
    </w:tbl>
    <w:p w:rsidR="005C11FD" w:rsidRPr="00B243E3" w:rsidRDefault="005C11FD" w:rsidP="00056242">
      <w:pPr>
        <w:pStyle w:val="BodyText"/>
        <w:spacing w:before="10"/>
        <w:rPr>
          <w:rFonts w:asciiTheme="minorHAnsi" w:hAnsiTheme="minorHAnsi" w:cstheme="minorHAnsi"/>
          <w:b/>
          <w:i/>
          <w:sz w:val="24"/>
          <w:szCs w:val="24"/>
        </w:rPr>
        <w:sectPr w:rsidR="005C11FD" w:rsidRPr="00B243E3" w:rsidSect="000639D6">
          <w:pgSz w:w="11910" w:h="16840"/>
          <w:pgMar w:top="700" w:right="160" w:bottom="280" w:left="320" w:header="720" w:footer="720" w:gutter="0"/>
          <w:cols w:space="720"/>
        </w:sectPr>
      </w:pPr>
    </w:p>
    <w:tbl>
      <w:tblPr>
        <w:tblStyle w:val="TableGrid"/>
        <w:tblpPr w:leftFromText="180" w:rightFromText="180" w:vertAnchor="text" w:horzAnchor="margin" w:tblpY="-698"/>
        <w:tblW w:w="11335" w:type="dxa"/>
        <w:tblLayout w:type="fixed"/>
        <w:tblLook w:val="04A0"/>
      </w:tblPr>
      <w:tblGrid>
        <w:gridCol w:w="846"/>
        <w:gridCol w:w="10489"/>
      </w:tblGrid>
      <w:tr w:rsidR="00056242" w:rsidRPr="00B243E3" w:rsidTr="00D84473">
        <w:tc>
          <w:tcPr>
            <w:tcW w:w="11335" w:type="dxa"/>
            <w:gridSpan w:val="2"/>
            <w:vAlign w:val="center"/>
          </w:tcPr>
          <w:p w:rsidR="006C39EA" w:rsidRPr="00D84473" w:rsidRDefault="00B911F2" w:rsidP="00D84473">
            <w:pPr>
              <w:rPr>
                <w:rFonts w:asciiTheme="minorHAnsi" w:hAnsiTheme="minorHAnsi" w:cstheme="minorHAnsi"/>
                <w:b/>
                <w:bCs/>
                <w:sz w:val="24"/>
                <w:szCs w:val="24"/>
              </w:rPr>
            </w:pPr>
            <w:r w:rsidRPr="00D84473">
              <w:rPr>
                <w:rFonts w:asciiTheme="minorHAnsi" w:hAnsiTheme="minorHAnsi" w:cstheme="minorHAnsi"/>
                <w:b/>
                <w:bCs/>
                <w:sz w:val="24"/>
                <w:szCs w:val="24"/>
              </w:rPr>
              <w:lastRenderedPageBreak/>
              <w:t>Publications</w:t>
            </w:r>
          </w:p>
        </w:tc>
      </w:tr>
      <w:tr w:rsidR="001A2B7D" w:rsidRPr="00B243E3" w:rsidTr="00D84473">
        <w:tc>
          <w:tcPr>
            <w:tcW w:w="846" w:type="dxa"/>
            <w:vAlign w:val="center"/>
          </w:tcPr>
          <w:p w:rsidR="001A2B7D" w:rsidRPr="003039CF" w:rsidRDefault="001A2B7D"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1A2B7D" w:rsidRPr="00D47004" w:rsidRDefault="001A2B7D" w:rsidP="001A2B7D">
            <w:pPr>
              <w:pStyle w:val="Heading3"/>
              <w:tabs>
                <w:tab w:val="left" w:pos="3556"/>
                <w:tab w:val="left" w:pos="8241"/>
              </w:tabs>
              <w:spacing w:before="1"/>
              <w:ind w:left="0" w:firstLine="0"/>
              <w:jc w:val="both"/>
              <w:outlineLvl w:val="2"/>
              <w:rPr>
                <w:rFonts w:asciiTheme="minorHAnsi" w:hAnsiTheme="minorHAnsi" w:cstheme="minorHAnsi"/>
                <w:b w:val="0"/>
                <w:bCs w:val="0"/>
                <w:sz w:val="20"/>
                <w:szCs w:val="20"/>
              </w:rPr>
            </w:pPr>
            <w:r w:rsidRPr="00D47004">
              <w:rPr>
                <w:rFonts w:asciiTheme="minorHAnsi" w:hAnsiTheme="minorHAnsi" w:cstheme="minorHAnsi"/>
                <w:sz w:val="20"/>
                <w:szCs w:val="20"/>
              </w:rPr>
              <w:t>Deloyers procedure: a viable salvage technique for extensive colorectal resections</w:t>
            </w:r>
            <w:r w:rsidRPr="00D47004">
              <w:rPr>
                <w:rFonts w:asciiTheme="minorHAnsi" w:hAnsiTheme="minorHAnsi" w:cstheme="minorHAnsi"/>
                <w:b w:val="0"/>
                <w:bCs w:val="0"/>
                <w:sz w:val="20"/>
                <w:szCs w:val="20"/>
              </w:rPr>
              <w:t>.</w:t>
            </w:r>
          </w:p>
          <w:p w:rsidR="001A2B7D" w:rsidRPr="00D47004" w:rsidRDefault="00977DCB" w:rsidP="00C50E24">
            <w:pPr>
              <w:pStyle w:val="Heading3"/>
              <w:tabs>
                <w:tab w:val="left" w:pos="3556"/>
                <w:tab w:val="left" w:pos="8241"/>
              </w:tabs>
              <w:spacing w:before="1"/>
              <w:ind w:left="0" w:firstLine="0"/>
              <w:jc w:val="both"/>
              <w:outlineLvl w:val="2"/>
              <w:rPr>
                <w:rFonts w:asciiTheme="minorHAnsi" w:hAnsiTheme="minorHAnsi" w:cstheme="minorHAnsi"/>
                <w:b w:val="0"/>
                <w:bCs w:val="0"/>
                <w:sz w:val="20"/>
                <w:szCs w:val="20"/>
              </w:rPr>
            </w:pPr>
            <w:r w:rsidRPr="00D47004">
              <w:rPr>
                <w:rFonts w:asciiTheme="minorHAnsi" w:hAnsiTheme="minorHAnsi" w:cstheme="minorHAnsi"/>
                <w:b w:val="0"/>
                <w:bCs w:val="0"/>
                <w:sz w:val="20"/>
                <w:szCs w:val="20"/>
              </w:rPr>
              <w:t>Salati S A. Yemen Journal of Medicine 2026; 5(1):1-5</w:t>
            </w:r>
            <w:hyperlink r:id="rId11" w:history="1">
              <w:r w:rsidR="00C50E24" w:rsidRPr="00D47004">
                <w:rPr>
                  <w:rStyle w:val="Hyperlink"/>
                  <w:b w:val="0"/>
                  <w:bCs w:val="0"/>
                </w:rPr>
                <w:t>https://doi.org/10.63475/yjm.v5i1.0258</w:t>
              </w:r>
            </w:hyperlink>
          </w:p>
        </w:tc>
      </w:tr>
      <w:tr w:rsidR="007C3A78" w:rsidRPr="00B243E3" w:rsidTr="00D84473">
        <w:tc>
          <w:tcPr>
            <w:tcW w:w="846" w:type="dxa"/>
            <w:vAlign w:val="center"/>
          </w:tcPr>
          <w:p w:rsidR="007C3A78" w:rsidRPr="003039CF" w:rsidRDefault="007C3A78"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7C3A78" w:rsidRDefault="007C3A78" w:rsidP="007C3A78">
            <w:pPr>
              <w:pStyle w:val="Heading3"/>
              <w:tabs>
                <w:tab w:val="left" w:pos="3556"/>
                <w:tab w:val="left" w:pos="8241"/>
              </w:tabs>
              <w:spacing w:before="1"/>
              <w:ind w:left="0" w:firstLine="0"/>
              <w:jc w:val="both"/>
              <w:outlineLvl w:val="2"/>
              <w:rPr>
                <w:rFonts w:asciiTheme="minorHAnsi" w:hAnsiTheme="minorHAnsi" w:cstheme="minorHAnsi"/>
                <w:sz w:val="20"/>
                <w:szCs w:val="20"/>
              </w:rPr>
            </w:pPr>
            <w:proofErr w:type="gramStart"/>
            <w:r w:rsidRPr="007C3A78">
              <w:rPr>
                <w:rFonts w:asciiTheme="minorHAnsi" w:hAnsiTheme="minorHAnsi" w:cstheme="minorHAnsi"/>
                <w:sz w:val="20"/>
                <w:szCs w:val="20"/>
              </w:rPr>
              <w:t>Male breast adenoid cystic carcinoma – a narrative review of a rare disorder</w:t>
            </w:r>
            <w:r>
              <w:rPr>
                <w:rFonts w:asciiTheme="minorHAnsi" w:hAnsiTheme="minorHAnsi" w:cstheme="minorHAnsi"/>
                <w:sz w:val="20"/>
                <w:szCs w:val="20"/>
              </w:rPr>
              <w:t>.</w:t>
            </w:r>
            <w:proofErr w:type="gramEnd"/>
          </w:p>
          <w:p w:rsidR="007C3A78" w:rsidRPr="0026142C" w:rsidRDefault="0026142C" w:rsidP="001A2B7D">
            <w:pPr>
              <w:pStyle w:val="Heading3"/>
              <w:tabs>
                <w:tab w:val="left" w:pos="3556"/>
                <w:tab w:val="left" w:pos="8241"/>
              </w:tabs>
              <w:spacing w:before="1"/>
              <w:ind w:left="0" w:firstLine="0"/>
              <w:jc w:val="both"/>
              <w:outlineLvl w:val="2"/>
            </w:pPr>
            <w:r w:rsidRPr="0026142C">
              <w:rPr>
                <w:rFonts w:asciiTheme="minorHAnsi" w:hAnsiTheme="minorHAnsi" w:cstheme="minorHAnsi"/>
                <w:b w:val="0"/>
                <w:bCs w:val="0"/>
                <w:sz w:val="20"/>
                <w:szCs w:val="20"/>
              </w:rPr>
              <w:t xml:space="preserve">Salati S </w:t>
            </w:r>
            <w:proofErr w:type="gramStart"/>
            <w:r w:rsidRPr="0026142C">
              <w:rPr>
                <w:rFonts w:asciiTheme="minorHAnsi" w:hAnsiTheme="minorHAnsi" w:cstheme="minorHAnsi"/>
                <w:b w:val="0"/>
                <w:bCs w:val="0"/>
                <w:sz w:val="20"/>
                <w:szCs w:val="20"/>
              </w:rPr>
              <w:t>A .</w:t>
            </w:r>
            <w:proofErr w:type="gramEnd"/>
            <w:r w:rsidRPr="0026142C">
              <w:rPr>
                <w:rFonts w:asciiTheme="minorHAnsi" w:hAnsiTheme="minorHAnsi" w:cstheme="minorHAnsi"/>
                <w:b w:val="0"/>
                <w:bCs w:val="0"/>
                <w:sz w:val="20"/>
                <w:szCs w:val="20"/>
              </w:rPr>
              <w:t xml:space="preserve"> The Journal of Medicine Law &amp; Public Health 2026; 6(2):876-886. </w:t>
            </w:r>
            <w:hyperlink r:id="rId12" w:history="1">
              <w:r w:rsidRPr="0026142C">
                <w:rPr>
                  <w:rStyle w:val="Hyperlink"/>
                  <w:b w:val="0"/>
                  <w:bCs w:val="0"/>
                </w:rPr>
                <w:t>https://doi.org/10.52609/jmlph.v6i2.274</w:t>
              </w:r>
            </w:hyperlink>
          </w:p>
        </w:tc>
      </w:tr>
      <w:tr w:rsidR="00E46432" w:rsidRPr="00B243E3" w:rsidTr="00D84473">
        <w:tc>
          <w:tcPr>
            <w:tcW w:w="846" w:type="dxa"/>
            <w:vAlign w:val="center"/>
          </w:tcPr>
          <w:p w:rsidR="00E46432" w:rsidRPr="003039CF" w:rsidRDefault="00E46432"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E46432" w:rsidRDefault="00E46432" w:rsidP="00E46432">
            <w:pPr>
              <w:pStyle w:val="Heading3"/>
              <w:tabs>
                <w:tab w:val="left" w:pos="3556"/>
                <w:tab w:val="left" w:pos="8241"/>
              </w:tabs>
              <w:spacing w:before="1"/>
              <w:ind w:left="0" w:firstLine="0"/>
              <w:jc w:val="both"/>
              <w:outlineLvl w:val="2"/>
              <w:rPr>
                <w:rFonts w:asciiTheme="minorHAnsi" w:hAnsiTheme="minorHAnsi" w:cstheme="minorHAnsi"/>
                <w:sz w:val="20"/>
                <w:szCs w:val="20"/>
              </w:rPr>
            </w:pPr>
            <w:r w:rsidRPr="00E46432">
              <w:rPr>
                <w:rFonts w:asciiTheme="minorHAnsi" w:hAnsiTheme="minorHAnsi" w:cstheme="minorHAnsi"/>
                <w:sz w:val="20"/>
                <w:szCs w:val="20"/>
              </w:rPr>
              <w:t>Post-laparoscopic shoulder pain: A narrative review of a frequent postoperative sequela</w:t>
            </w:r>
            <w:r>
              <w:rPr>
                <w:rFonts w:asciiTheme="minorHAnsi" w:hAnsiTheme="minorHAnsi" w:cstheme="minorHAnsi"/>
                <w:sz w:val="20"/>
                <w:szCs w:val="20"/>
              </w:rPr>
              <w:t>.</w:t>
            </w:r>
          </w:p>
          <w:p w:rsidR="00AE4069" w:rsidRPr="00AE4069" w:rsidRDefault="006E4192" w:rsidP="00AE4069">
            <w:pPr>
              <w:pStyle w:val="Heading3"/>
              <w:tabs>
                <w:tab w:val="left" w:pos="3556"/>
                <w:tab w:val="left" w:pos="8241"/>
              </w:tabs>
              <w:spacing w:before="1"/>
              <w:ind w:left="0" w:firstLine="0"/>
              <w:outlineLvl w:val="2"/>
            </w:pPr>
            <w:proofErr w:type="spellStart"/>
            <w:r w:rsidRPr="00AE4069">
              <w:rPr>
                <w:rFonts w:asciiTheme="minorHAnsi" w:hAnsiTheme="minorHAnsi" w:cstheme="minorHAnsi"/>
                <w:b w:val="0"/>
                <w:bCs w:val="0"/>
                <w:sz w:val="20"/>
                <w:szCs w:val="20"/>
              </w:rPr>
              <w:t>Alsuwaydani</w:t>
            </w:r>
            <w:proofErr w:type="spellEnd"/>
            <w:r w:rsidRPr="00AE4069">
              <w:rPr>
                <w:rFonts w:asciiTheme="minorHAnsi" w:hAnsiTheme="minorHAnsi" w:cstheme="minorHAnsi"/>
                <w:b w:val="0"/>
                <w:bCs w:val="0"/>
                <w:sz w:val="20"/>
                <w:szCs w:val="20"/>
              </w:rPr>
              <w:t xml:space="preserve"> </w:t>
            </w:r>
            <w:proofErr w:type="gramStart"/>
            <w:r w:rsidRPr="00AE4069">
              <w:rPr>
                <w:rFonts w:asciiTheme="minorHAnsi" w:hAnsiTheme="minorHAnsi" w:cstheme="minorHAnsi"/>
                <w:b w:val="0"/>
                <w:bCs w:val="0"/>
                <w:sz w:val="20"/>
                <w:szCs w:val="20"/>
              </w:rPr>
              <w:t>S ,</w:t>
            </w:r>
            <w:proofErr w:type="gramEnd"/>
            <w:r w:rsidRPr="00AE4069">
              <w:rPr>
                <w:rFonts w:asciiTheme="minorHAnsi" w:hAnsiTheme="minorHAnsi" w:cstheme="minorHAnsi"/>
                <w:b w:val="0"/>
                <w:bCs w:val="0"/>
                <w:sz w:val="20"/>
                <w:szCs w:val="20"/>
              </w:rPr>
              <w:t xml:space="preserve"> </w:t>
            </w:r>
            <w:proofErr w:type="spellStart"/>
            <w:r w:rsidRPr="00AE4069">
              <w:rPr>
                <w:rFonts w:asciiTheme="minorHAnsi" w:hAnsiTheme="minorHAnsi" w:cstheme="minorHAnsi"/>
                <w:b w:val="0"/>
                <w:bCs w:val="0"/>
                <w:sz w:val="20"/>
                <w:szCs w:val="20"/>
              </w:rPr>
              <w:t>Salati</w:t>
            </w:r>
            <w:proofErr w:type="spellEnd"/>
            <w:r w:rsidRPr="00AE4069">
              <w:rPr>
                <w:rFonts w:asciiTheme="minorHAnsi" w:hAnsiTheme="minorHAnsi" w:cstheme="minorHAnsi"/>
                <w:b w:val="0"/>
                <w:bCs w:val="0"/>
                <w:sz w:val="20"/>
                <w:szCs w:val="20"/>
              </w:rPr>
              <w:t xml:space="preserve"> S A</w:t>
            </w:r>
            <w:r w:rsidR="00814A37" w:rsidRPr="00AE4069">
              <w:rPr>
                <w:rFonts w:asciiTheme="minorHAnsi" w:hAnsiTheme="minorHAnsi" w:cstheme="minorHAnsi"/>
                <w:b w:val="0"/>
                <w:bCs w:val="0"/>
                <w:sz w:val="20"/>
                <w:szCs w:val="20"/>
              </w:rPr>
              <w:t>Sanamed2026</w:t>
            </w:r>
            <w:r w:rsidRPr="00AE4069">
              <w:rPr>
                <w:rFonts w:asciiTheme="minorHAnsi" w:hAnsiTheme="minorHAnsi" w:cstheme="minorHAnsi"/>
                <w:b w:val="0"/>
                <w:bCs w:val="0"/>
                <w:sz w:val="20"/>
                <w:szCs w:val="20"/>
              </w:rPr>
              <w:t xml:space="preserve"> (Online first) </w:t>
            </w:r>
            <w:hyperlink r:id="rId13" w:history="1">
              <w:r w:rsidR="00AE4069" w:rsidRPr="00A456B1">
                <w:rPr>
                  <w:rStyle w:val="Hyperlink"/>
                  <w:b w:val="0"/>
                  <w:bCs w:val="0"/>
                </w:rPr>
                <w:t>https://doi.org/10.5937/sanamed0-63427</w:t>
              </w:r>
            </w:hyperlink>
            <w:r w:rsidR="00AE4069" w:rsidRPr="00AE4069">
              <w:rPr>
                <w:b w:val="0"/>
                <w:bCs w:val="0"/>
              </w:rPr>
              <w:t>.</w:t>
            </w:r>
          </w:p>
        </w:tc>
      </w:tr>
      <w:tr w:rsidR="00124CE2" w:rsidRPr="00B243E3" w:rsidTr="00D84473">
        <w:tc>
          <w:tcPr>
            <w:tcW w:w="846" w:type="dxa"/>
            <w:vAlign w:val="center"/>
          </w:tcPr>
          <w:p w:rsidR="00124CE2" w:rsidRPr="003039CF" w:rsidRDefault="00124CE2"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124CE2" w:rsidRDefault="00ED39CA" w:rsidP="00ED39CA">
            <w:pPr>
              <w:pStyle w:val="Heading3"/>
              <w:tabs>
                <w:tab w:val="left" w:pos="3556"/>
                <w:tab w:val="left" w:pos="8241"/>
              </w:tabs>
              <w:spacing w:before="1"/>
              <w:ind w:left="0" w:firstLine="0"/>
              <w:jc w:val="both"/>
              <w:outlineLvl w:val="2"/>
              <w:rPr>
                <w:rFonts w:asciiTheme="minorHAnsi" w:hAnsiTheme="minorHAnsi" w:cstheme="minorHAnsi"/>
                <w:sz w:val="20"/>
                <w:szCs w:val="20"/>
              </w:rPr>
            </w:pPr>
            <w:r w:rsidRPr="00ED39CA">
              <w:rPr>
                <w:rFonts w:asciiTheme="minorHAnsi" w:hAnsiTheme="minorHAnsi" w:cstheme="minorHAnsi"/>
                <w:sz w:val="20"/>
                <w:szCs w:val="20"/>
              </w:rPr>
              <w:t xml:space="preserve">Splenic </w:t>
            </w:r>
            <w:r w:rsidR="00734028" w:rsidRPr="00ED39CA">
              <w:rPr>
                <w:rFonts w:asciiTheme="minorHAnsi" w:hAnsiTheme="minorHAnsi" w:cstheme="minorHAnsi"/>
                <w:sz w:val="20"/>
                <w:szCs w:val="20"/>
              </w:rPr>
              <w:t>hydatidosis and vesica fellea divisa: a rare case of concurrent pathologies</w:t>
            </w:r>
            <w:r w:rsidR="00734028">
              <w:rPr>
                <w:rFonts w:asciiTheme="minorHAnsi" w:hAnsiTheme="minorHAnsi" w:cstheme="minorHAnsi"/>
                <w:sz w:val="20"/>
                <w:szCs w:val="20"/>
              </w:rPr>
              <w:t>.</w:t>
            </w:r>
          </w:p>
          <w:p w:rsidR="00ED39CA" w:rsidRPr="001F2364" w:rsidRDefault="002C2750" w:rsidP="00ED39CA">
            <w:pPr>
              <w:pStyle w:val="Heading3"/>
              <w:tabs>
                <w:tab w:val="left" w:pos="3556"/>
                <w:tab w:val="left" w:pos="8241"/>
              </w:tabs>
              <w:spacing w:before="1"/>
              <w:ind w:left="0" w:firstLine="0"/>
              <w:jc w:val="both"/>
              <w:outlineLvl w:val="2"/>
              <w:rPr>
                <w:rFonts w:asciiTheme="minorHAnsi" w:hAnsiTheme="minorHAnsi" w:cstheme="minorHAnsi"/>
                <w:sz w:val="20"/>
                <w:szCs w:val="20"/>
              </w:rPr>
            </w:pPr>
            <w:r w:rsidRPr="002C2750">
              <w:rPr>
                <w:rFonts w:asciiTheme="minorHAnsi" w:hAnsiTheme="minorHAnsi" w:cstheme="minorHAnsi"/>
                <w:b w:val="0"/>
                <w:bCs w:val="0"/>
                <w:sz w:val="20"/>
                <w:szCs w:val="20"/>
              </w:rPr>
              <w:t>Rather AA, Salati SA</w:t>
            </w:r>
            <w:r w:rsidR="00F83EB2" w:rsidRPr="00BF4E5F">
              <w:rPr>
                <w:rFonts w:asciiTheme="minorHAnsi" w:hAnsiTheme="minorHAnsi" w:cstheme="minorHAnsi"/>
                <w:b w:val="0"/>
                <w:bCs w:val="0"/>
                <w:sz w:val="20"/>
                <w:szCs w:val="20"/>
              </w:rPr>
              <w:t xml:space="preserve">. Online J Health Allied </w:t>
            </w:r>
            <w:proofErr w:type="spellStart"/>
            <w:r w:rsidR="00F83EB2" w:rsidRPr="00BF4E5F">
              <w:rPr>
                <w:rFonts w:asciiTheme="minorHAnsi" w:hAnsiTheme="minorHAnsi" w:cstheme="minorHAnsi"/>
                <w:b w:val="0"/>
                <w:bCs w:val="0"/>
                <w:sz w:val="20"/>
                <w:szCs w:val="20"/>
              </w:rPr>
              <w:t>Scs</w:t>
            </w:r>
            <w:proofErr w:type="spellEnd"/>
            <w:r w:rsidR="00F83EB2" w:rsidRPr="00BF4E5F">
              <w:rPr>
                <w:rFonts w:asciiTheme="minorHAnsi" w:hAnsiTheme="minorHAnsi" w:cstheme="minorHAnsi"/>
                <w:b w:val="0"/>
                <w:bCs w:val="0"/>
                <w:sz w:val="20"/>
                <w:szCs w:val="20"/>
              </w:rPr>
              <w:t>. 202</w:t>
            </w:r>
            <w:r w:rsidR="001A504F">
              <w:rPr>
                <w:rFonts w:asciiTheme="minorHAnsi" w:hAnsiTheme="minorHAnsi" w:cstheme="minorHAnsi"/>
                <w:b w:val="0"/>
                <w:bCs w:val="0"/>
                <w:sz w:val="20"/>
                <w:szCs w:val="20"/>
              </w:rPr>
              <w:t>5</w:t>
            </w:r>
            <w:proofErr w:type="gramStart"/>
            <w:r w:rsidR="00F83EB2" w:rsidRPr="00BF4E5F">
              <w:rPr>
                <w:rFonts w:asciiTheme="minorHAnsi" w:hAnsiTheme="minorHAnsi" w:cstheme="minorHAnsi"/>
                <w:b w:val="0"/>
                <w:bCs w:val="0"/>
                <w:sz w:val="20"/>
                <w:szCs w:val="20"/>
              </w:rPr>
              <w:t>;2</w:t>
            </w:r>
            <w:r w:rsidR="001A504F">
              <w:rPr>
                <w:rFonts w:asciiTheme="minorHAnsi" w:hAnsiTheme="minorHAnsi" w:cstheme="minorHAnsi"/>
                <w:b w:val="0"/>
                <w:bCs w:val="0"/>
                <w:sz w:val="20"/>
                <w:szCs w:val="20"/>
              </w:rPr>
              <w:t>4</w:t>
            </w:r>
            <w:proofErr w:type="gramEnd"/>
            <w:r w:rsidR="00F83EB2" w:rsidRPr="00BF4E5F">
              <w:rPr>
                <w:rFonts w:asciiTheme="minorHAnsi" w:hAnsiTheme="minorHAnsi" w:cstheme="minorHAnsi"/>
                <w:b w:val="0"/>
                <w:bCs w:val="0"/>
                <w:sz w:val="20"/>
                <w:szCs w:val="20"/>
              </w:rPr>
              <w:t xml:space="preserve">(4):6.  </w:t>
            </w:r>
            <w:hyperlink r:id="rId14" w:history="1">
              <w:r w:rsidR="001A504F" w:rsidRPr="00BC4444">
                <w:rPr>
                  <w:rStyle w:val="Hyperlink"/>
                  <w:rFonts w:asciiTheme="minorHAnsi" w:hAnsiTheme="minorHAnsi" w:cstheme="minorHAnsi"/>
                  <w:b w:val="0"/>
                  <w:bCs w:val="0"/>
                  <w:sz w:val="20"/>
                  <w:szCs w:val="20"/>
                </w:rPr>
                <w:t>https://www.ojhas.org/issue96/2025-4-6.html</w:t>
              </w:r>
            </w:hyperlink>
          </w:p>
        </w:tc>
      </w:tr>
      <w:tr w:rsidR="002A2B07" w:rsidRPr="00B243E3" w:rsidTr="00D84473">
        <w:tc>
          <w:tcPr>
            <w:tcW w:w="846" w:type="dxa"/>
            <w:vAlign w:val="center"/>
          </w:tcPr>
          <w:p w:rsidR="002A2B07" w:rsidRPr="003039CF" w:rsidRDefault="002A2B07"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81464B" w:rsidRDefault="001F2364" w:rsidP="0004098C">
            <w:pPr>
              <w:pStyle w:val="Heading3"/>
              <w:tabs>
                <w:tab w:val="left" w:pos="3556"/>
                <w:tab w:val="left" w:pos="8241"/>
              </w:tabs>
              <w:spacing w:before="1"/>
              <w:ind w:left="0" w:firstLine="0"/>
              <w:jc w:val="both"/>
              <w:outlineLvl w:val="2"/>
              <w:rPr>
                <w:rFonts w:asciiTheme="minorHAnsi" w:hAnsiTheme="minorHAnsi" w:cstheme="minorHAnsi"/>
                <w:sz w:val="20"/>
                <w:szCs w:val="20"/>
              </w:rPr>
            </w:pPr>
            <w:r w:rsidRPr="001F2364">
              <w:rPr>
                <w:rFonts w:asciiTheme="minorHAnsi" w:hAnsiTheme="minorHAnsi" w:cstheme="minorHAnsi"/>
                <w:sz w:val="20"/>
                <w:szCs w:val="20"/>
              </w:rPr>
              <w:t xml:space="preserve">Cylindroma of the </w:t>
            </w:r>
            <w:r w:rsidR="00E50452" w:rsidRPr="001F2364">
              <w:rPr>
                <w:rFonts w:asciiTheme="minorHAnsi" w:hAnsiTheme="minorHAnsi" w:cstheme="minorHAnsi"/>
                <w:sz w:val="20"/>
                <w:szCs w:val="20"/>
              </w:rPr>
              <w:t>breast</w:t>
            </w:r>
            <w:r w:rsidRPr="001F2364">
              <w:rPr>
                <w:rFonts w:asciiTheme="minorHAnsi" w:hAnsiTheme="minorHAnsi" w:cstheme="minorHAnsi"/>
                <w:sz w:val="20"/>
                <w:szCs w:val="20"/>
              </w:rPr>
              <w:t xml:space="preserve">: A </w:t>
            </w:r>
            <w:r w:rsidR="00E50452" w:rsidRPr="001F2364">
              <w:rPr>
                <w:rFonts w:asciiTheme="minorHAnsi" w:hAnsiTheme="minorHAnsi" w:cstheme="minorHAnsi"/>
                <w:sz w:val="20"/>
                <w:szCs w:val="20"/>
              </w:rPr>
              <w:t xml:space="preserve">systematic review </w:t>
            </w:r>
            <w:r w:rsidRPr="001F2364">
              <w:rPr>
                <w:rFonts w:asciiTheme="minorHAnsi" w:hAnsiTheme="minorHAnsi" w:cstheme="minorHAnsi"/>
                <w:sz w:val="20"/>
                <w:szCs w:val="20"/>
              </w:rPr>
              <w:t xml:space="preserve">of a </w:t>
            </w:r>
            <w:r w:rsidR="00E50452" w:rsidRPr="001F2364">
              <w:rPr>
                <w:rFonts w:asciiTheme="minorHAnsi" w:hAnsiTheme="minorHAnsi" w:cstheme="minorHAnsi"/>
                <w:sz w:val="20"/>
                <w:szCs w:val="20"/>
              </w:rPr>
              <w:t>rare disorder</w:t>
            </w:r>
            <w:r w:rsidR="000113A8">
              <w:rPr>
                <w:rFonts w:asciiTheme="minorHAnsi" w:hAnsiTheme="minorHAnsi" w:cstheme="minorHAnsi"/>
                <w:sz w:val="20"/>
                <w:szCs w:val="20"/>
              </w:rPr>
              <w:t>.</w:t>
            </w:r>
            <w:r w:rsidR="0004098C">
              <w:rPr>
                <w:rFonts w:asciiTheme="minorHAnsi" w:hAnsiTheme="minorHAnsi" w:cstheme="minorHAnsi"/>
                <w:sz w:val="20"/>
                <w:szCs w:val="20"/>
              </w:rPr>
              <w:tab/>
            </w:r>
          </w:p>
          <w:p w:rsidR="00F755A2" w:rsidRPr="00F755A2" w:rsidRDefault="001F2364" w:rsidP="00E14FF4">
            <w:pPr>
              <w:pStyle w:val="Heading3"/>
              <w:tabs>
                <w:tab w:val="left" w:pos="3556"/>
              </w:tabs>
              <w:spacing w:before="1"/>
              <w:ind w:left="0" w:firstLine="0"/>
              <w:jc w:val="both"/>
              <w:outlineLvl w:val="2"/>
              <w:rPr>
                <w:rFonts w:asciiTheme="minorHAnsi" w:hAnsiTheme="minorHAnsi" w:cstheme="minorHAnsi"/>
                <w:b w:val="0"/>
                <w:bCs w:val="0"/>
                <w:sz w:val="20"/>
                <w:szCs w:val="20"/>
              </w:rPr>
            </w:pPr>
            <w:proofErr w:type="spellStart"/>
            <w:r w:rsidRPr="004C5082">
              <w:rPr>
                <w:rFonts w:asciiTheme="minorHAnsi" w:hAnsiTheme="minorHAnsi" w:cstheme="minorHAnsi"/>
                <w:b w:val="0"/>
                <w:bCs w:val="0"/>
                <w:sz w:val="20"/>
                <w:szCs w:val="20"/>
              </w:rPr>
              <w:t>Salati</w:t>
            </w:r>
            <w:proofErr w:type="spellEnd"/>
            <w:r w:rsidRPr="004C5082">
              <w:rPr>
                <w:rFonts w:asciiTheme="minorHAnsi" w:hAnsiTheme="minorHAnsi" w:cstheme="minorHAnsi"/>
                <w:b w:val="0"/>
                <w:bCs w:val="0"/>
                <w:sz w:val="20"/>
                <w:szCs w:val="20"/>
              </w:rPr>
              <w:t xml:space="preserve"> SA, </w:t>
            </w:r>
            <w:proofErr w:type="spellStart"/>
            <w:r w:rsidRPr="004C5082">
              <w:rPr>
                <w:rFonts w:asciiTheme="minorHAnsi" w:hAnsiTheme="minorHAnsi" w:cstheme="minorHAnsi"/>
                <w:b w:val="0"/>
                <w:bCs w:val="0"/>
                <w:sz w:val="20"/>
                <w:szCs w:val="20"/>
              </w:rPr>
              <w:t>Alsuwaydani</w:t>
            </w:r>
            <w:proofErr w:type="spellEnd"/>
            <w:r w:rsidRPr="004C5082">
              <w:rPr>
                <w:rFonts w:asciiTheme="minorHAnsi" w:hAnsiTheme="minorHAnsi" w:cstheme="minorHAnsi"/>
                <w:b w:val="0"/>
                <w:bCs w:val="0"/>
                <w:sz w:val="20"/>
                <w:szCs w:val="20"/>
              </w:rPr>
              <w:t xml:space="preserve"> </w:t>
            </w:r>
            <w:proofErr w:type="spellStart"/>
            <w:r w:rsidRPr="004C5082">
              <w:rPr>
                <w:rFonts w:asciiTheme="minorHAnsi" w:hAnsiTheme="minorHAnsi" w:cstheme="minorHAnsi"/>
                <w:b w:val="0"/>
                <w:bCs w:val="0"/>
                <w:sz w:val="20"/>
                <w:szCs w:val="20"/>
              </w:rPr>
              <w:t>S.</w:t>
            </w:r>
            <w:r w:rsidR="00B23183" w:rsidRPr="00395401">
              <w:rPr>
                <w:rFonts w:asciiTheme="minorHAnsi" w:hAnsiTheme="minorHAnsi" w:cstheme="minorHAnsi"/>
                <w:b w:val="0"/>
                <w:bCs w:val="0"/>
                <w:sz w:val="20"/>
                <w:szCs w:val="20"/>
              </w:rPr>
              <w:t>Lietuvos</w:t>
            </w:r>
            <w:proofErr w:type="spellEnd"/>
            <w:r w:rsidR="00B23183" w:rsidRPr="00395401">
              <w:rPr>
                <w:rFonts w:asciiTheme="minorHAnsi" w:hAnsiTheme="minorHAnsi" w:cstheme="minorHAnsi"/>
                <w:b w:val="0"/>
                <w:bCs w:val="0"/>
                <w:sz w:val="20"/>
                <w:szCs w:val="20"/>
              </w:rPr>
              <w:t xml:space="preserve"> </w:t>
            </w:r>
            <w:proofErr w:type="spellStart"/>
            <w:r w:rsidR="00B23183" w:rsidRPr="00395401">
              <w:rPr>
                <w:rFonts w:asciiTheme="minorHAnsi" w:hAnsiTheme="minorHAnsi" w:cstheme="minorHAnsi"/>
                <w:b w:val="0"/>
                <w:bCs w:val="0"/>
                <w:sz w:val="20"/>
                <w:szCs w:val="20"/>
              </w:rPr>
              <w:t>Chirurgija</w:t>
            </w:r>
            <w:proofErr w:type="spellEnd"/>
            <w:r w:rsidR="00B23183" w:rsidRPr="00395401">
              <w:rPr>
                <w:rFonts w:asciiTheme="minorHAnsi" w:hAnsiTheme="minorHAnsi" w:cstheme="minorHAnsi"/>
                <w:b w:val="0"/>
                <w:bCs w:val="0"/>
                <w:sz w:val="20"/>
                <w:szCs w:val="20"/>
              </w:rPr>
              <w:t xml:space="preserve">   202</w:t>
            </w:r>
            <w:r w:rsidR="00B23183">
              <w:rPr>
                <w:rFonts w:asciiTheme="minorHAnsi" w:hAnsiTheme="minorHAnsi" w:cstheme="minorHAnsi"/>
                <w:b w:val="0"/>
                <w:bCs w:val="0"/>
                <w:sz w:val="20"/>
                <w:szCs w:val="20"/>
              </w:rPr>
              <w:t>5</w:t>
            </w:r>
            <w:r w:rsidR="00B23183" w:rsidRPr="00395401">
              <w:rPr>
                <w:rFonts w:asciiTheme="minorHAnsi" w:hAnsiTheme="minorHAnsi" w:cstheme="minorHAnsi"/>
                <w:b w:val="0"/>
                <w:bCs w:val="0"/>
                <w:sz w:val="20"/>
                <w:szCs w:val="20"/>
              </w:rPr>
              <w:t>; 2</w:t>
            </w:r>
            <w:r w:rsidR="00B23183">
              <w:rPr>
                <w:rFonts w:asciiTheme="minorHAnsi" w:hAnsiTheme="minorHAnsi" w:cstheme="minorHAnsi"/>
                <w:b w:val="0"/>
                <w:bCs w:val="0"/>
                <w:sz w:val="20"/>
                <w:szCs w:val="20"/>
              </w:rPr>
              <w:t>4</w:t>
            </w:r>
            <w:r w:rsidR="00B23183" w:rsidRPr="00395401">
              <w:rPr>
                <w:rFonts w:asciiTheme="minorHAnsi" w:hAnsiTheme="minorHAnsi" w:cstheme="minorHAnsi"/>
                <w:b w:val="0"/>
                <w:bCs w:val="0"/>
                <w:sz w:val="20"/>
                <w:szCs w:val="20"/>
              </w:rPr>
              <w:t>(</w:t>
            </w:r>
            <w:r w:rsidR="00B23183">
              <w:rPr>
                <w:rFonts w:asciiTheme="minorHAnsi" w:hAnsiTheme="minorHAnsi" w:cstheme="minorHAnsi"/>
                <w:b w:val="0"/>
                <w:bCs w:val="0"/>
                <w:sz w:val="20"/>
                <w:szCs w:val="20"/>
              </w:rPr>
              <w:t>4</w:t>
            </w:r>
            <w:r w:rsidR="00B23183" w:rsidRPr="00395401">
              <w:rPr>
                <w:rFonts w:asciiTheme="minorHAnsi" w:hAnsiTheme="minorHAnsi" w:cstheme="minorHAnsi"/>
                <w:b w:val="0"/>
                <w:bCs w:val="0"/>
                <w:sz w:val="20"/>
                <w:szCs w:val="20"/>
              </w:rPr>
              <w:t>):</w:t>
            </w:r>
            <w:r w:rsidR="00197037" w:rsidRPr="00197037">
              <w:rPr>
                <w:rFonts w:asciiTheme="minorHAnsi" w:hAnsiTheme="minorHAnsi" w:cstheme="minorHAnsi"/>
                <w:b w:val="0"/>
                <w:bCs w:val="0"/>
                <w:sz w:val="20"/>
                <w:szCs w:val="20"/>
              </w:rPr>
              <w:t>274–</w:t>
            </w:r>
            <w:proofErr w:type="gramStart"/>
            <w:r w:rsidR="00197037" w:rsidRPr="00197037">
              <w:rPr>
                <w:rFonts w:asciiTheme="minorHAnsi" w:hAnsiTheme="minorHAnsi" w:cstheme="minorHAnsi"/>
                <w:b w:val="0"/>
                <w:bCs w:val="0"/>
                <w:sz w:val="20"/>
                <w:szCs w:val="20"/>
              </w:rPr>
              <w:t>283 </w:t>
            </w:r>
            <w:r w:rsidR="00B23183">
              <w:rPr>
                <w:rFonts w:asciiTheme="minorHAnsi" w:hAnsiTheme="minorHAnsi" w:cstheme="minorHAnsi"/>
                <w:b w:val="0"/>
                <w:bCs w:val="0"/>
                <w:sz w:val="20"/>
                <w:szCs w:val="20"/>
              </w:rPr>
              <w:t>.</w:t>
            </w:r>
            <w:proofErr w:type="gramEnd"/>
            <w:r w:rsidR="00D23565">
              <w:fldChar w:fldCharType="begin"/>
            </w:r>
            <w:r w:rsidR="00D23565">
              <w:instrText>HYPERLINK "https://doi.org/10.15388/LietChirur.2025.24(4).3"</w:instrText>
            </w:r>
            <w:r w:rsidR="00D23565">
              <w:fldChar w:fldCharType="separate"/>
            </w:r>
            <w:r w:rsidR="00F755A2" w:rsidRPr="00717452">
              <w:rPr>
                <w:rStyle w:val="Hyperlink"/>
                <w:rFonts w:asciiTheme="minorHAnsi" w:hAnsiTheme="minorHAnsi" w:cstheme="minorHAnsi"/>
                <w:b w:val="0"/>
                <w:bCs w:val="0"/>
                <w:sz w:val="20"/>
                <w:szCs w:val="20"/>
              </w:rPr>
              <w:t>https://doi.org/10.15388/LietChirur.2025.24(4).3</w:t>
            </w:r>
            <w:r w:rsidR="00D23565">
              <w:fldChar w:fldCharType="end"/>
            </w:r>
          </w:p>
        </w:tc>
      </w:tr>
      <w:tr w:rsidR="00A432FC" w:rsidRPr="00B243E3" w:rsidTr="00D84473">
        <w:tc>
          <w:tcPr>
            <w:tcW w:w="846" w:type="dxa"/>
            <w:vAlign w:val="center"/>
          </w:tcPr>
          <w:p w:rsidR="00A432FC" w:rsidRPr="003039CF" w:rsidRDefault="00A432F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81464B" w:rsidRDefault="00C51A06" w:rsidP="00E14FF4">
            <w:pPr>
              <w:pStyle w:val="Heading3"/>
              <w:tabs>
                <w:tab w:val="left" w:pos="3556"/>
              </w:tabs>
              <w:spacing w:before="1"/>
              <w:ind w:left="0" w:firstLine="0"/>
              <w:jc w:val="both"/>
              <w:outlineLvl w:val="2"/>
              <w:rPr>
                <w:rFonts w:asciiTheme="minorHAnsi" w:hAnsiTheme="minorHAnsi" w:cstheme="minorHAnsi"/>
                <w:sz w:val="20"/>
                <w:szCs w:val="20"/>
              </w:rPr>
            </w:pPr>
            <w:proofErr w:type="gramStart"/>
            <w:r w:rsidRPr="00C51A06">
              <w:rPr>
                <w:rFonts w:asciiTheme="minorHAnsi" w:hAnsiTheme="minorHAnsi" w:cstheme="minorHAnsi"/>
                <w:sz w:val="20"/>
                <w:szCs w:val="20"/>
              </w:rPr>
              <w:t xml:space="preserve">Sigmoid </w:t>
            </w:r>
            <w:r w:rsidR="000A6B3B" w:rsidRPr="00C51A06">
              <w:rPr>
                <w:rFonts w:asciiTheme="minorHAnsi" w:hAnsiTheme="minorHAnsi" w:cstheme="minorHAnsi"/>
                <w:sz w:val="20"/>
                <w:szCs w:val="20"/>
              </w:rPr>
              <w:t xml:space="preserve">esophagus </w:t>
            </w:r>
            <w:r w:rsidRPr="00C51A06">
              <w:rPr>
                <w:rFonts w:asciiTheme="minorHAnsi" w:hAnsiTheme="minorHAnsi" w:cstheme="minorHAnsi"/>
                <w:sz w:val="20"/>
                <w:szCs w:val="20"/>
              </w:rPr>
              <w:t xml:space="preserve">-A </w:t>
            </w:r>
            <w:r w:rsidR="000A6B3B" w:rsidRPr="00C51A06">
              <w:rPr>
                <w:rFonts w:asciiTheme="minorHAnsi" w:hAnsiTheme="minorHAnsi" w:cstheme="minorHAnsi"/>
                <w:sz w:val="20"/>
                <w:szCs w:val="20"/>
              </w:rPr>
              <w:t xml:space="preserve">rare manifestation </w:t>
            </w:r>
            <w:r w:rsidRPr="00C51A06">
              <w:rPr>
                <w:rFonts w:asciiTheme="minorHAnsi" w:hAnsiTheme="minorHAnsi" w:cstheme="minorHAnsi"/>
                <w:sz w:val="20"/>
                <w:szCs w:val="20"/>
              </w:rPr>
              <w:t xml:space="preserve">of </w:t>
            </w:r>
            <w:r w:rsidR="000A6B3B" w:rsidRPr="00C51A06">
              <w:rPr>
                <w:rFonts w:asciiTheme="minorHAnsi" w:hAnsiTheme="minorHAnsi" w:cstheme="minorHAnsi"/>
                <w:sz w:val="20"/>
                <w:szCs w:val="20"/>
              </w:rPr>
              <w:t>achalasia</w:t>
            </w:r>
            <w:r w:rsidRPr="00C51A06">
              <w:rPr>
                <w:rFonts w:asciiTheme="minorHAnsi" w:hAnsiTheme="minorHAnsi" w:cstheme="minorHAnsi"/>
                <w:sz w:val="20"/>
                <w:szCs w:val="20"/>
              </w:rPr>
              <w:t>.</w:t>
            </w:r>
            <w:proofErr w:type="gramEnd"/>
          </w:p>
          <w:p w:rsidR="00590977" w:rsidRPr="00B05B63" w:rsidRDefault="004C5082" w:rsidP="0081464B">
            <w:pPr>
              <w:pStyle w:val="Heading3"/>
              <w:tabs>
                <w:tab w:val="left" w:pos="3556"/>
              </w:tabs>
              <w:spacing w:before="1"/>
              <w:ind w:left="0" w:firstLine="0"/>
              <w:jc w:val="both"/>
              <w:outlineLvl w:val="2"/>
              <w:rPr>
                <w:rFonts w:asciiTheme="minorHAnsi" w:hAnsiTheme="minorHAnsi" w:cstheme="minorHAnsi"/>
                <w:b w:val="0"/>
                <w:bCs w:val="0"/>
                <w:sz w:val="20"/>
                <w:szCs w:val="20"/>
              </w:rPr>
            </w:pPr>
            <w:proofErr w:type="spellStart"/>
            <w:r w:rsidRPr="004C5082">
              <w:rPr>
                <w:rFonts w:asciiTheme="minorHAnsi" w:hAnsiTheme="minorHAnsi" w:cstheme="minorHAnsi"/>
                <w:b w:val="0"/>
                <w:bCs w:val="0"/>
                <w:sz w:val="20"/>
                <w:szCs w:val="20"/>
              </w:rPr>
              <w:t>Salati</w:t>
            </w:r>
            <w:proofErr w:type="spellEnd"/>
            <w:r w:rsidRPr="004C5082">
              <w:rPr>
                <w:rFonts w:asciiTheme="minorHAnsi" w:hAnsiTheme="minorHAnsi" w:cstheme="minorHAnsi"/>
                <w:b w:val="0"/>
                <w:bCs w:val="0"/>
                <w:sz w:val="20"/>
                <w:szCs w:val="20"/>
              </w:rPr>
              <w:t xml:space="preserve"> SA, </w:t>
            </w:r>
            <w:proofErr w:type="spellStart"/>
            <w:r w:rsidRPr="004C5082">
              <w:rPr>
                <w:rFonts w:asciiTheme="minorHAnsi" w:hAnsiTheme="minorHAnsi" w:cstheme="minorHAnsi"/>
                <w:b w:val="0"/>
                <w:bCs w:val="0"/>
                <w:sz w:val="20"/>
                <w:szCs w:val="20"/>
              </w:rPr>
              <w:t>Alsuwaydani</w:t>
            </w:r>
            <w:proofErr w:type="spellEnd"/>
            <w:r w:rsidRPr="004C5082">
              <w:rPr>
                <w:rFonts w:asciiTheme="minorHAnsi" w:hAnsiTheme="minorHAnsi" w:cstheme="minorHAnsi"/>
                <w:b w:val="0"/>
                <w:bCs w:val="0"/>
                <w:sz w:val="20"/>
                <w:szCs w:val="20"/>
              </w:rPr>
              <w:t xml:space="preserve"> </w:t>
            </w:r>
            <w:proofErr w:type="spellStart"/>
            <w:r w:rsidRPr="004C5082">
              <w:rPr>
                <w:rFonts w:asciiTheme="minorHAnsi" w:hAnsiTheme="minorHAnsi" w:cstheme="minorHAnsi"/>
                <w:b w:val="0"/>
                <w:bCs w:val="0"/>
                <w:sz w:val="20"/>
                <w:szCs w:val="20"/>
              </w:rPr>
              <w:t>S.</w:t>
            </w:r>
            <w:r w:rsidR="00590977" w:rsidRPr="00590977">
              <w:rPr>
                <w:rFonts w:asciiTheme="minorHAnsi" w:hAnsiTheme="minorHAnsi" w:cstheme="minorHAnsi"/>
                <w:b w:val="0"/>
                <w:bCs w:val="0"/>
                <w:sz w:val="20"/>
                <w:szCs w:val="20"/>
              </w:rPr>
              <w:t>Online</w:t>
            </w:r>
            <w:proofErr w:type="spellEnd"/>
            <w:r w:rsidR="00590977" w:rsidRPr="00590977">
              <w:rPr>
                <w:rFonts w:asciiTheme="minorHAnsi" w:hAnsiTheme="minorHAnsi" w:cstheme="minorHAnsi"/>
                <w:b w:val="0"/>
                <w:bCs w:val="0"/>
                <w:sz w:val="20"/>
                <w:szCs w:val="20"/>
              </w:rPr>
              <w:t xml:space="preserve"> J Health Allied </w:t>
            </w:r>
            <w:proofErr w:type="spellStart"/>
            <w:r w:rsidR="00590977" w:rsidRPr="00590977">
              <w:rPr>
                <w:rFonts w:asciiTheme="minorHAnsi" w:hAnsiTheme="minorHAnsi" w:cstheme="minorHAnsi"/>
                <w:b w:val="0"/>
                <w:bCs w:val="0"/>
                <w:sz w:val="20"/>
                <w:szCs w:val="20"/>
              </w:rPr>
              <w:t>Scs</w:t>
            </w:r>
            <w:proofErr w:type="spellEnd"/>
            <w:r w:rsidR="00590977" w:rsidRPr="00590977">
              <w:rPr>
                <w:rFonts w:asciiTheme="minorHAnsi" w:hAnsiTheme="minorHAnsi" w:cstheme="minorHAnsi"/>
                <w:b w:val="0"/>
                <w:bCs w:val="0"/>
                <w:sz w:val="20"/>
                <w:szCs w:val="20"/>
              </w:rPr>
              <w:t>. 2025</w:t>
            </w:r>
            <w:proofErr w:type="gramStart"/>
            <w:r w:rsidR="00590977" w:rsidRPr="00590977">
              <w:rPr>
                <w:rFonts w:asciiTheme="minorHAnsi" w:hAnsiTheme="minorHAnsi" w:cstheme="minorHAnsi"/>
                <w:b w:val="0"/>
                <w:bCs w:val="0"/>
                <w:sz w:val="20"/>
                <w:szCs w:val="20"/>
              </w:rPr>
              <w:t>;24</w:t>
            </w:r>
            <w:proofErr w:type="gramEnd"/>
            <w:r w:rsidR="00590977" w:rsidRPr="00590977">
              <w:rPr>
                <w:rFonts w:asciiTheme="minorHAnsi" w:hAnsiTheme="minorHAnsi" w:cstheme="minorHAnsi"/>
                <w:b w:val="0"/>
                <w:bCs w:val="0"/>
                <w:sz w:val="20"/>
                <w:szCs w:val="20"/>
              </w:rPr>
              <w:t>(3):12.</w:t>
            </w:r>
            <w:hyperlink r:id="rId15" w:history="1">
              <w:r w:rsidR="00C91E6B" w:rsidRPr="00CA6968">
                <w:rPr>
                  <w:rStyle w:val="Hyperlink"/>
                  <w:rFonts w:asciiTheme="minorHAnsi" w:hAnsiTheme="minorHAnsi" w:cstheme="minorHAnsi"/>
                  <w:b w:val="0"/>
                  <w:bCs w:val="0"/>
                  <w:sz w:val="20"/>
                  <w:szCs w:val="20"/>
                </w:rPr>
                <w:t>https://www.ojhas.org/issue95/2025-3-12.html</w:t>
              </w:r>
            </w:hyperlink>
          </w:p>
        </w:tc>
      </w:tr>
      <w:tr w:rsidR="0013477C" w:rsidRPr="00B243E3" w:rsidTr="00D84473">
        <w:tc>
          <w:tcPr>
            <w:tcW w:w="846" w:type="dxa"/>
            <w:vAlign w:val="center"/>
          </w:tcPr>
          <w:p w:rsidR="0013477C" w:rsidRPr="003039CF" w:rsidRDefault="0013477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A57BF1" w:rsidRDefault="0013477C" w:rsidP="00E14FF4">
            <w:pPr>
              <w:pStyle w:val="Heading3"/>
              <w:tabs>
                <w:tab w:val="left" w:pos="3556"/>
              </w:tabs>
              <w:spacing w:before="1"/>
              <w:ind w:left="0" w:firstLine="0"/>
              <w:jc w:val="both"/>
              <w:outlineLvl w:val="2"/>
            </w:pPr>
            <w:r w:rsidRPr="0013477C">
              <w:rPr>
                <w:rFonts w:asciiTheme="minorHAnsi" w:hAnsiTheme="minorHAnsi" w:cstheme="minorHAnsi"/>
                <w:sz w:val="20"/>
                <w:szCs w:val="20"/>
              </w:rPr>
              <w:t>Risk factor stratification and early detection of incisional hernias after cesarean and open gynecologic procedures: a prospective observational study</w:t>
            </w:r>
            <w:r>
              <w:rPr>
                <w:rFonts w:asciiTheme="minorHAnsi" w:hAnsiTheme="minorHAnsi" w:cstheme="minorHAnsi"/>
                <w:sz w:val="20"/>
                <w:szCs w:val="20"/>
              </w:rPr>
              <w:t xml:space="preserve">. </w:t>
            </w:r>
            <w:r w:rsidR="000B070C" w:rsidRPr="000B070C">
              <w:rPr>
                <w:rFonts w:asciiTheme="minorHAnsi" w:hAnsiTheme="minorHAnsi" w:cstheme="minorHAnsi"/>
                <w:b w:val="0"/>
                <w:bCs w:val="0"/>
                <w:sz w:val="20"/>
                <w:szCs w:val="20"/>
              </w:rPr>
              <w:t xml:space="preserve">Memon MM, Salati </w:t>
            </w:r>
            <w:r w:rsidR="000B070C">
              <w:rPr>
                <w:rFonts w:asciiTheme="minorHAnsi" w:hAnsiTheme="minorHAnsi" w:cstheme="minorHAnsi"/>
                <w:b w:val="0"/>
                <w:bCs w:val="0"/>
                <w:sz w:val="20"/>
                <w:szCs w:val="20"/>
              </w:rPr>
              <w:t>SA</w:t>
            </w:r>
            <w:r w:rsidR="000B070C" w:rsidRPr="000B070C">
              <w:rPr>
                <w:rFonts w:asciiTheme="minorHAnsi" w:hAnsiTheme="minorHAnsi" w:cstheme="minorHAnsi"/>
                <w:b w:val="0"/>
                <w:bCs w:val="0"/>
                <w:sz w:val="20"/>
                <w:szCs w:val="20"/>
              </w:rPr>
              <w:t>, Saadia Z.</w:t>
            </w:r>
            <w:r w:rsidR="00A57BF1" w:rsidRPr="00A57BF1">
              <w:rPr>
                <w:rFonts w:asciiTheme="minorHAnsi" w:hAnsiTheme="minorHAnsi" w:cstheme="minorHAnsi"/>
                <w:b w:val="0"/>
                <w:bCs w:val="0"/>
                <w:sz w:val="20"/>
                <w:szCs w:val="20"/>
              </w:rPr>
              <w:t>Sanamed. Online First, October 2025.</w:t>
            </w:r>
          </w:p>
          <w:p w:rsidR="00A57BF1" w:rsidRPr="00A57BF1" w:rsidRDefault="00D23565" w:rsidP="00E14FF4">
            <w:pPr>
              <w:pStyle w:val="Heading3"/>
              <w:tabs>
                <w:tab w:val="left" w:pos="3556"/>
              </w:tabs>
              <w:spacing w:before="1"/>
              <w:ind w:left="0" w:firstLine="0"/>
              <w:jc w:val="both"/>
              <w:outlineLvl w:val="2"/>
              <w:rPr>
                <w:rFonts w:asciiTheme="minorHAnsi" w:hAnsiTheme="minorHAnsi" w:cstheme="minorHAnsi"/>
                <w:b w:val="0"/>
                <w:bCs w:val="0"/>
                <w:sz w:val="20"/>
                <w:szCs w:val="20"/>
              </w:rPr>
            </w:pPr>
            <w:hyperlink r:id="rId16" w:history="1">
              <w:r w:rsidR="00A57BF1" w:rsidRPr="00CA6968">
                <w:rPr>
                  <w:rStyle w:val="Hyperlink"/>
                  <w:rFonts w:asciiTheme="minorHAnsi" w:hAnsiTheme="minorHAnsi" w:cstheme="minorHAnsi"/>
                  <w:b w:val="0"/>
                  <w:bCs w:val="0"/>
                  <w:sz w:val="20"/>
                  <w:szCs w:val="20"/>
                </w:rPr>
                <w:t>https://doi.org/10.5937/sanamed0-61135</w:t>
              </w:r>
            </w:hyperlink>
          </w:p>
        </w:tc>
      </w:tr>
      <w:tr w:rsidR="000A5107" w:rsidRPr="00B243E3" w:rsidTr="00D84473">
        <w:tc>
          <w:tcPr>
            <w:tcW w:w="846" w:type="dxa"/>
            <w:vAlign w:val="center"/>
          </w:tcPr>
          <w:p w:rsidR="000A5107" w:rsidRPr="003039CF" w:rsidRDefault="000A5107"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81464B" w:rsidRDefault="003039CF" w:rsidP="00E14FF4">
            <w:pPr>
              <w:pStyle w:val="Heading3"/>
              <w:tabs>
                <w:tab w:val="left" w:pos="3556"/>
              </w:tabs>
              <w:spacing w:before="1"/>
              <w:ind w:left="0" w:firstLine="0"/>
              <w:jc w:val="both"/>
              <w:outlineLvl w:val="2"/>
            </w:pPr>
            <w:proofErr w:type="gramStart"/>
            <w:r w:rsidRPr="003039CF">
              <w:rPr>
                <w:rFonts w:asciiTheme="minorHAnsi" w:hAnsiTheme="minorHAnsi" w:cstheme="minorHAnsi"/>
                <w:sz w:val="20"/>
                <w:szCs w:val="20"/>
              </w:rPr>
              <w:t>Dunbar Syndrome -A Narrative Review</w:t>
            </w:r>
            <w:r w:rsidR="00572E92">
              <w:rPr>
                <w:rFonts w:asciiTheme="minorHAnsi" w:hAnsiTheme="minorHAnsi" w:cstheme="minorHAnsi"/>
                <w:sz w:val="20"/>
                <w:szCs w:val="20"/>
              </w:rPr>
              <w:t>.</w:t>
            </w:r>
            <w:proofErr w:type="gramEnd"/>
            <w:r w:rsidR="00572E92">
              <w:rPr>
                <w:rFonts w:asciiTheme="minorHAnsi" w:hAnsiTheme="minorHAnsi" w:cstheme="minorHAnsi"/>
                <w:sz w:val="20"/>
                <w:szCs w:val="20"/>
              </w:rPr>
              <w:t xml:space="preserve"> </w:t>
            </w:r>
          </w:p>
          <w:p w:rsidR="000A5107" w:rsidRPr="00DC736B" w:rsidRDefault="00572E92" w:rsidP="00E14FF4">
            <w:pPr>
              <w:pStyle w:val="Heading3"/>
              <w:tabs>
                <w:tab w:val="left" w:pos="3556"/>
              </w:tabs>
              <w:spacing w:before="1"/>
              <w:ind w:left="0" w:firstLine="0"/>
              <w:jc w:val="both"/>
              <w:outlineLvl w:val="2"/>
              <w:rPr>
                <w:rFonts w:asciiTheme="minorHAnsi" w:hAnsiTheme="minorHAnsi" w:cstheme="minorHAnsi"/>
                <w:sz w:val="20"/>
                <w:szCs w:val="20"/>
                <w:lang w:val="en-GB"/>
              </w:rPr>
            </w:pPr>
            <w:r w:rsidRPr="00572E92">
              <w:rPr>
                <w:rFonts w:asciiTheme="minorHAnsi" w:hAnsiTheme="minorHAnsi" w:cstheme="minorHAnsi"/>
                <w:b w:val="0"/>
                <w:bCs w:val="0"/>
                <w:sz w:val="20"/>
                <w:szCs w:val="20"/>
              </w:rPr>
              <w:t>Salati SA, Malik FR, AlSulaim LS.</w:t>
            </w:r>
            <w:r w:rsidR="008A5391" w:rsidRPr="008A5391">
              <w:rPr>
                <w:rFonts w:asciiTheme="minorHAnsi" w:hAnsiTheme="minorHAnsi" w:cstheme="minorHAnsi"/>
                <w:b w:val="0"/>
                <w:bCs w:val="0"/>
                <w:sz w:val="20"/>
                <w:szCs w:val="20"/>
              </w:rPr>
              <w:t>Yemen J Med.2025</w:t>
            </w:r>
            <w:proofErr w:type="gramStart"/>
            <w:r w:rsidR="008A5391" w:rsidRPr="008A5391">
              <w:rPr>
                <w:rFonts w:asciiTheme="minorHAnsi" w:hAnsiTheme="minorHAnsi" w:cstheme="minorHAnsi"/>
                <w:b w:val="0"/>
                <w:bCs w:val="0"/>
                <w:sz w:val="20"/>
                <w:szCs w:val="20"/>
              </w:rPr>
              <w:t>;4</w:t>
            </w:r>
            <w:proofErr w:type="gramEnd"/>
            <w:r w:rsidR="008A5391" w:rsidRPr="008A5391">
              <w:rPr>
                <w:rFonts w:asciiTheme="minorHAnsi" w:hAnsiTheme="minorHAnsi" w:cstheme="minorHAnsi"/>
                <w:b w:val="0"/>
                <w:bCs w:val="0"/>
                <w:sz w:val="20"/>
                <w:szCs w:val="20"/>
              </w:rPr>
              <w:t>(2):269-278</w:t>
            </w:r>
            <w:r w:rsidR="008A5391">
              <w:rPr>
                <w:rFonts w:asciiTheme="minorHAnsi" w:hAnsiTheme="minorHAnsi" w:cstheme="minorHAnsi"/>
                <w:b w:val="0"/>
                <w:bCs w:val="0"/>
                <w:sz w:val="20"/>
                <w:szCs w:val="20"/>
              </w:rPr>
              <w:t xml:space="preserve">. </w:t>
            </w:r>
            <w:hyperlink r:id="rId17" w:history="1">
              <w:r w:rsidR="00E14FF4" w:rsidRPr="00CA6968">
                <w:rPr>
                  <w:rStyle w:val="Hyperlink"/>
                  <w:rFonts w:ascii="Arial" w:eastAsia="Times New Roman" w:hAnsi="Arial" w:cs="Arial"/>
                  <w:b w:val="0"/>
                  <w:bCs w:val="0"/>
                  <w:sz w:val="19"/>
                  <w:szCs w:val="19"/>
                  <w:shd w:val="clear" w:color="auto" w:fill="FFFFFF"/>
                </w:rPr>
                <w:t>https://doi.org/1</w:t>
              </w:r>
              <w:r w:rsidR="00E14FF4" w:rsidRPr="00CA6968">
                <w:rPr>
                  <w:rStyle w:val="Hyperlink"/>
                  <w:rFonts w:asciiTheme="minorHAnsi" w:hAnsiTheme="minorHAnsi" w:cstheme="minorHAnsi"/>
                  <w:b w:val="0"/>
                  <w:bCs w:val="0"/>
                  <w:sz w:val="20"/>
                  <w:szCs w:val="20"/>
                </w:rPr>
                <w:t>0.63475/yjm.v4i2.0163</w:t>
              </w:r>
            </w:hyperlink>
          </w:p>
        </w:tc>
      </w:tr>
      <w:tr w:rsidR="002544E6" w:rsidRPr="00B243E3" w:rsidTr="00D84473">
        <w:tc>
          <w:tcPr>
            <w:tcW w:w="846" w:type="dxa"/>
            <w:vAlign w:val="center"/>
          </w:tcPr>
          <w:p w:rsidR="002544E6" w:rsidRPr="003039CF" w:rsidRDefault="002544E6"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81464B" w:rsidRDefault="00B8583B" w:rsidP="00195C3E">
            <w:pPr>
              <w:pStyle w:val="Heading3"/>
              <w:tabs>
                <w:tab w:val="left" w:pos="3556"/>
              </w:tabs>
              <w:spacing w:before="1"/>
              <w:ind w:left="0" w:firstLine="0"/>
              <w:outlineLvl w:val="2"/>
              <w:rPr>
                <w:rFonts w:asciiTheme="minorHAnsi" w:hAnsiTheme="minorHAnsi" w:cstheme="minorHAnsi"/>
                <w:b w:val="0"/>
                <w:bCs w:val="0"/>
                <w:sz w:val="20"/>
                <w:szCs w:val="20"/>
                <w:lang w:val="en-GB"/>
              </w:rPr>
            </w:pPr>
            <w:r w:rsidRPr="00B8583B">
              <w:rPr>
                <w:rFonts w:asciiTheme="minorHAnsi" w:hAnsiTheme="minorHAnsi" w:cstheme="minorHAnsi"/>
                <w:sz w:val="20"/>
                <w:szCs w:val="20"/>
              </w:rPr>
              <w:t xml:space="preserve">Are we training medical students to manage autonomic dysreflexia in spinal cord injury? </w:t>
            </w:r>
            <w:proofErr w:type="gramStart"/>
            <w:r w:rsidRPr="00B8583B">
              <w:rPr>
                <w:rFonts w:asciiTheme="minorHAnsi" w:hAnsiTheme="minorHAnsi" w:cstheme="minorHAnsi"/>
                <w:sz w:val="20"/>
                <w:szCs w:val="20"/>
              </w:rPr>
              <w:t>A study</w:t>
            </w:r>
            <w:r>
              <w:rPr>
                <w:rFonts w:asciiTheme="minorHAnsi" w:hAnsiTheme="minorHAnsi" w:cstheme="minorHAnsi"/>
                <w:sz w:val="20"/>
                <w:szCs w:val="20"/>
              </w:rPr>
              <w:t>.</w:t>
            </w:r>
            <w:proofErr w:type="gramEnd"/>
            <w:r>
              <w:rPr>
                <w:rFonts w:asciiTheme="minorHAnsi" w:hAnsiTheme="minorHAnsi" w:cstheme="minorHAnsi"/>
                <w:sz w:val="20"/>
                <w:szCs w:val="20"/>
              </w:rPr>
              <w:t xml:space="preserve"> </w:t>
            </w:r>
          </w:p>
          <w:p w:rsidR="00780A5D" w:rsidRPr="00780A5D" w:rsidRDefault="00B8583B" w:rsidP="00195C3E">
            <w:pPr>
              <w:pStyle w:val="Heading3"/>
              <w:tabs>
                <w:tab w:val="left" w:pos="3556"/>
              </w:tabs>
              <w:spacing w:before="1"/>
              <w:ind w:left="0" w:firstLine="0"/>
              <w:outlineLvl w:val="2"/>
              <w:rPr>
                <w:rFonts w:asciiTheme="minorHAnsi" w:hAnsiTheme="minorHAnsi" w:cstheme="minorHAnsi"/>
                <w:b w:val="0"/>
                <w:bCs w:val="0"/>
                <w:sz w:val="20"/>
                <w:szCs w:val="20"/>
              </w:rPr>
            </w:pPr>
            <w:r w:rsidRPr="005853AA">
              <w:rPr>
                <w:rFonts w:asciiTheme="minorHAnsi" w:hAnsiTheme="minorHAnsi" w:cstheme="minorHAnsi"/>
                <w:b w:val="0"/>
                <w:bCs w:val="0"/>
                <w:sz w:val="20"/>
                <w:szCs w:val="20"/>
                <w:lang w:val="en-GB"/>
              </w:rPr>
              <w:t xml:space="preserve">Alfallaj M </w:t>
            </w:r>
            <w:proofErr w:type="gramStart"/>
            <w:r w:rsidRPr="005853AA">
              <w:rPr>
                <w:rFonts w:asciiTheme="minorHAnsi" w:hAnsiTheme="minorHAnsi" w:cstheme="minorHAnsi"/>
                <w:b w:val="0"/>
                <w:bCs w:val="0"/>
                <w:sz w:val="20"/>
                <w:szCs w:val="20"/>
                <w:lang w:val="en-GB"/>
              </w:rPr>
              <w:t>I ,</w:t>
            </w:r>
            <w:proofErr w:type="gramEnd"/>
            <w:r w:rsidRPr="005853AA">
              <w:rPr>
                <w:rFonts w:asciiTheme="minorHAnsi" w:hAnsiTheme="minorHAnsi" w:cstheme="minorHAnsi"/>
                <w:b w:val="0"/>
                <w:bCs w:val="0"/>
                <w:sz w:val="20"/>
                <w:szCs w:val="20"/>
                <w:lang w:val="en-GB"/>
              </w:rPr>
              <w:t xml:space="preserve"> Salati S A</w:t>
            </w:r>
            <w:r>
              <w:rPr>
                <w:rFonts w:asciiTheme="minorHAnsi" w:hAnsiTheme="minorHAnsi" w:cstheme="minorHAnsi"/>
                <w:b w:val="0"/>
                <w:bCs w:val="0"/>
                <w:sz w:val="20"/>
                <w:szCs w:val="20"/>
                <w:lang w:val="en-GB"/>
              </w:rPr>
              <w:t>.</w:t>
            </w:r>
            <w:r w:rsidR="00195C3E" w:rsidRPr="00195C3E">
              <w:rPr>
                <w:rFonts w:asciiTheme="minorHAnsi" w:hAnsiTheme="minorHAnsi" w:cstheme="minorHAnsi"/>
                <w:b w:val="0"/>
                <w:bCs w:val="0"/>
                <w:sz w:val="20"/>
                <w:szCs w:val="20"/>
                <w:lang w:val="en-GB"/>
              </w:rPr>
              <w:t>Sanamed. 2025; 20(2): 125-130.</w:t>
            </w:r>
            <w:hyperlink r:id="rId18" w:history="1">
              <w:r w:rsidR="00780A5D" w:rsidRPr="00780A5D">
                <w:rPr>
                  <w:rStyle w:val="Hyperlink"/>
                  <w:rFonts w:asciiTheme="minorHAnsi" w:hAnsiTheme="minorHAnsi" w:cstheme="minorHAnsi"/>
                  <w:b w:val="0"/>
                  <w:bCs w:val="0"/>
                  <w:sz w:val="20"/>
                  <w:szCs w:val="20"/>
                </w:rPr>
                <w:t>https://doi.org/10.5937/sanamed0-58635</w:t>
              </w:r>
            </w:hyperlink>
          </w:p>
        </w:tc>
      </w:tr>
      <w:tr w:rsidR="002544E6" w:rsidRPr="00B243E3" w:rsidTr="00D84473">
        <w:tc>
          <w:tcPr>
            <w:tcW w:w="846" w:type="dxa"/>
            <w:vAlign w:val="center"/>
          </w:tcPr>
          <w:p w:rsidR="002544E6" w:rsidRPr="00B243E3" w:rsidRDefault="002544E6"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D1755E" w:rsidRPr="00280F90" w:rsidRDefault="00873F30" w:rsidP="00D01480">
            <w:pPr>
              <w:pStyle w:val="Heading3"/>
              <w:tabs>
                <w:tab w:val="left" w:pos="3556"/>
              </w:tabs>
              <w:spacing w:before="1"/>
              <w:ind w:left="0" w:firstLine="0"/>
              <w:outlineLvl w:val="2"/>
              <w:rPr>
                <w:rFonts w:asciiTheme="minorHAnsi" w:hAnsiTheme="minorHAnsi" w:cstheme="minorHAnsi"/>
                <w:b w:val="0"/>
                <w:bCs w:val="0"/>
                <w:sz w:val="20"/>
                <w:szCs w:val="20"/>
              </w:rPr>
            </w:pPr>
            <w:r w:rsidRPr="00873F30">
              <w:rPr>
                <w:rFonts w:asciiTheme="minorHAnsi" w:hAnsiTheme="minorHAnsi" w:cstheme="minorHAnsi"/>
                <w:sz w:val="20"/>
                <w:szCs w:val="20"/>
              </w:rPr>
              <w:t xml:space="preserve">Aspiration and </w:t>
            </w:r>
            <w:r w:rsidR="000A6B3B" w:rsidRPr="00873F30">
              <w:rPr>
                <w:rFonts w:asciiTheme="minorHAnsi" w:hAnsiTheme="minorHAnsi" w:cstheme="minorHAnsi"/>
                <w:sz w:val="20"/>
                <w:szCs w:val="20"/>
              </w:rPr>
              <w:t>sclerotherapy with sodium tetradecyl sulfate versus open hydrocelectomy: an experience with the two modalities of hydrocele management</w:t>
            </w:r>
            <w:r>
              <w:rPr>
                <w:rFonts w:asciiTheme="minorHAnsi" w:hAnsiTheme="minorHAnsi" w:cstheme="minorHAnsi"/>
                <w:sz w:val="20"/>
                <w:szCs w:val="20"/>
              </w:rPr>
              <w:t xml:space="preserve">. </w:t>
            </w:r>
            <w:r w:rsidRPr="00873F30">
              <w:rPr>
                <w:rFonts w:asciiTheme="minorHAnsi" w:hAnsiTheme="minorHAnsi" w:cstheme="minorHAnsi"/>
                <w:b w:val="0"/>
                <w:bCs w:val="0"/>
                <w:sz w:val="20"/>
                <w:szCs w:val="20"/>
              </w:rPr>
              <w:t xml:space="preserve">Memon </w:t>
            </w:r>
            <w:proofErr w:type="gramStart"/>
            <w:r w:rsidRPr="00873F30">
              <w:rPr>
                <w:rFonts w:asciiTheme="minorHAnsi" w:hAnsiTheme="minorHAnsi" w:cstheme="minorHAnsi"/>
                <w:b w:val="0"/>
                <w:bCs w:val="0"/>
                <w:sz w:val="20"/>
                <w:szCs w:val="20"/>
              </w:rPr>
              <w:t>M ,</w:t>
            </w:r>
            <w:proofErr w:type="gramEnd"/>
            <w:r w:rsidRPr="00873F30">
              <w:rPr>
                <w:rFonts w:asciiTheme="minorHAnsi" w:hAnsiTheme="minorHAnsi" w:cstheme="minorHAnsi"/>
                <w:b w:val="0"/>
                <w:bCs w:val="0"/>
                <w:sz w:val="20"/>
                <w:szCs w:val="20"/>
              </w:rPr>
              <w:t xml:space="preserve"> Salati SA</w:t>
            </w:r>
            <w:r w:rsidR="00395401" w:rsidRPr="00395401">
              <w:rPr>
                <w:rFonts w:asciiTheme="minorHAnsi" w:hAnsiTheme="minorHAnsi" w:cstheme="minorHAnsi"/>
                <w:b w:val="0"/>
                <w:bCs w:val="0"/>
                <w:sz w:val="20"/>
                <w:szCs w:val="20"/>
              </w:rPr>
              <w:t xml:space="preserve">. </w:t>
            </w:r>
            <w:proofErr w:type="spellStart"/>
            <w:r w:rsidR="00395401" w:rsidRPr="00395401">
              <w:rPr>
                <w:rFonts w:asciiTheme="minorHAnsi" w:hAnsiTheme="minorHAnsi" w:cstheme="minorHAnsi"/>
                <w:b w:val="0"/>
                <w:bCs w:val="0"/>
                <w:sz w:val="20"/>
                <w:szCs w:val="20"/>
              </w:rPr>
              <w:t>Lietuvos</w:t>
            </w:r>
            <w:proofErr w:type="spellEnd"/>
            <w:r w:rsidR="00395401" w:rsidRPr="00395401">
              <w:rPr>
                <w:rFonts w:asciiTheme="minorHAnsi" w:hAnsiTheme="minorHAnsi" w:cstheme="minorHAnsi"/>
                <w:b w:val="0"/>
                <w:bCs w:val="0"/>
                <w:sz w:val="20"/>
                <w:szCs w:val="20"/>
              </w:rPr>
              <w:t xml:space="preserve"> </w:t>
            </w:r>
            <w:proofErr w:type="spellStart"/>
            <w:r w:rsidR="00395401" w:rsidRPr="00395401">
              <w:rPr>
                <w:rFonts w:asciiTheme="minorHAnsi" w:hAnsiTheme="minorHAnsi" w:cstheme="minorHAnsi"/>
                <w:b w:val="0"/>
                <w:bCs w:val="0"/>
                <w:sz w:val="20"/>
                <w:szCs w:val="20"/>
              </w:rPr>
              <w:t>Chirurgija</w:t>
            </w:r>
            <w:proofErr w:type="spellEnd"/>
            <w:r w:rsidR="00395401" w:rsidRPr="00395401">
              <w:rPr>
                <w:rFonts w:asciiTheme="minorHAnsi" w:hAnsiTheme="minorHAnsi" w:cstheme="minorHAnsi"/>
                <w:b w:val="0"/>
                <w:bCs w:val="0"/>
                <w:sz w:val="20"/>
                <w:szCs w:val="20"/>
              </w:rPr>
              <w:t xml:space="preserve">   202</w:t>
            </w:r>
            <w:r w:rsidR="00DB4D99">
              <w:rPr>
                <w:rFonts w:asciiTheme="minorHAnsi" w:hAnsiTheme="minorHAnsi" w:cstheme="minorHAnsi"/>
                <w:b w:val="0"/>
                <w:bCs w:val="0"/>
                <w:sz w:val="20"/>
                <w:szCs w:val="20"/>
              </w:rPr>
              <w:t>5</w:t>
            </w:r>
            <w:r w:rsidR="00395401" w:rsidRPr="00395401">
              <w:rPr>
                <w:rFonts w:asciiTheme="minorHAnsi" w:hAnsiTheme="minorHAnsi" w:cstheme="minorHAnsi"/>
                <w:b w:val="0"/>
                <w:bCs w:val="0"/>
                <w:sz w:val="20"/>
                <w:szCs w:val="20"/>
              </w:rPr>
              <w:t>; 2</w:t>
            </w:r>
            <w:r w:rsidR="00B23183">
              <w:rPr>
                <w:rFonts w:asciiTheme="minorHAnsi" w:hAnsiTheme="minorHAnsi" w:cstheme="minorHAnsi"/>
                <w:b w:val="0"/>
                <w:bCs w:val="0"/>
                <w:sz w:val="20"/>
                <w:szCs w:val="20"/>
              </w:rPr>
              <w:t>4</w:t>
            </w:r>
            <w:r w:rsidR="00395401" w:rsidRPr="00395401">
              <w:rPr>
                <w:rFonts w:asciiTheme="minorHAnsi" w:hAnsiTheme="minorHAnsi" w:cstheme="minorHAnsi"/>
                <w:b w:val="0"/>
                <w:bCs w:val="0"/>
                <w:sz w:val="20"/>
                <w:szCs w:val="20"/>
              </w:rPr>
              <w:t>(</w:t>
            </w:r>
            <w:r w:rsidR="00DB4D99">
              <w:rPr>
                <w:rFonts w:asciiTheme="minorHAnsi" w:hAnsiTheme="minorHAnsi" w:cstheme="minorHAnsi"/>
                <w:b w:val="0"/>
                <w:bCs w:val="0"/>
                <w:sz w:val="20"/>
                <w:szCs w:val="20"/>
              </w:rPr>
              <w:t>3</w:t>
            </w:r>
            <w:r w:rsidR="00395401" w:rsidRPr="00395401">
              <w:rPr>
                <w:rFonts w:asciiTheme="minorHAnsi" w:hAnsiTheme="minorHAnsi" w:cstheme="minorHAnsi"/>
                <w:b w:val="0"/>
                <w:bCs w:val="0"/>
                <w:sz w:val="20"/>
                <w:szCs w:val="20"/>
              </w:rPr>
              <w:t>):</w:t>
            </w:r>
            <w:r w:rsidR="00496EFF" w:rsidRPr="00496EFF">
              <w:rPr>
                <w:rFonts w:asciiTheme="minorHAnsi" w:hAnsiTheme="minorHAnsi" w:cstheme="minorHAnsi"/>
                <w:b w:val="0"/>
                <w:bCs w:val="0"/>
                <w:sz w:val="20"/>
                <w:szCs w:val="20"/>
              </w:rPr>
              <w:t>205-11</w:t>
            </w:r>
            <w:r w:rsidR="00496EFF">
              <w:rPr>
                <w:rFonts w:asciiTheme="minorHAnsi" w:hAnsiTheme="minorHAnsi" w:cstheme="minorHAnsi"/>
                <w:b w:val="0"/>
                <w:bCs w:val="0"/>
                <w:sz w:val="20"/>
                <w:szCs w:val="20"/>
              </w:rPr>
              <w:t xml:space="preserve">. </w:t>
            </w:r>
            <w:hyperlink r:id="rId19" w:history="1">
              <w:r w:rsidR="00D1755E" w:rsidRPr="00D1755E">
                <w:rPr>
                  <w:rStyle w:val="Hyperlink"/>
                  <w:rFonts w:asciiTheme="minorHAnsi" w:hAnsiTheme="minorHAnsi" w:cstheme="minorHAnsi"/>
                  <w:b w:val="0"/>
                  <w:bCs w:val="0"/>
                  <w:sz w:val="20"/>
                  <w:szCs w:val="20"/>
                </w:rPr>
                <w:t>https://doi.org/10.15388/LietChirur.2025.24(3).4</w:t>
              </w:r>
            </w:hyperlink>
          </w:p>
        </w:tc>
      </w:tr>
      <w:tr w:rsidR="00681DAE" w:rsidRPr="00B243E3" w:rsidTr="00D84473">
        <w:tc>
          <w:tcPr>
            <w:tcW w:w="846" w:type="dxa"/>
            <w:vAlign w:val="center"/>
          </w:tcPr>
          <w:p w:rsidR="00681DAE" w:rsidRPr="00B243E3" w:rsidRDefault="00681DAE"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681DAE" w:rsidRDefault="000A6B3B" w:rsidP="00D01480">
            <w:pPr>
              <w:pStyle w:val="Heading3"/>
              <w:tabs>
                <w:tab w:val="left" w:pos="3556"/>
              </w:tabs>
              <w:spacing w:before="1"/>
              <w:ind w:left="0" w:firstLine="0"/>
              <w:outlineLvl w:val="2"/>
              <w:rPr>
                <w:rFonts w:asciiTheme="minorHAnsi" w:hAnsiTheme="minorHAnsi" w:cstheme="minorHAnsi"/>
                <w:sz w:val="20"/>
                <w:szCs w:val="20"/>
              </w:rPr>
            </w:pPr>
            <w:proofErr w:type="gramStart"/>
            <w:r>
              <w:rPr>
                <w:rFonts w:asciiTheme="minorHAnsi" w:hAnsiTheme="minorHAnsi" w:cstheme="minorHAnsi"/>
                <w:sz w:val="20"/>
                <w:szCs w:val="20"/>
              </w:rPr>
              <w:t>E</w:t>
            </w:r>
            <w:r w:rsidRPr="008D2586">
              <w:rPr>
                <w:rFonts w:asciiTheme="minorHAnsi" w:hAnsiTheme="minorHAnsi" w:cstheme="minorHAnsi"/>
                <w:sz w:val="20"/>
                <w:szCs w:val="20"/>
              </w:rPr>
              <w:t>ndoscopic retrograde appendicitis therapy – a review of an innovative appendix preserving treatment modality</w:t>
            </w:r>
            <w:r>
              <w:rPr>
                <w:rFonts w:asciiTheme="minorHAnsi" w:hAnsiTheme="minorHAnsi" w:cstheme="minorHAnsi"/>
                <w:sz w:val="20"/>
                <w:szCs w:val="20"/>
              </w:rPr>
              <w:t>.</w:t>
            </w:r>
            <w:proofErr w:type="gramEnd"/>
          </w:p>
          <w:p w:rsidR="0039780D" w:rsidRPr="00505061" w:rsidRDefault="008D2586" w:rsidP="00D01480">
            <w:pPr>
              <w:pStyle w:val="Heading3"/>
              <w:tabs>
                <w:tab w:val="left" w:pos="3556"/>
              </w:tabs>
              <w:spacing w:before="1"/>
              <w:ind w:left="0" w:firstLine="0"/>
              <w:outlineLvl w:val="2"/>
              <w:rPr>
                <w:rFonts w:asciiTheme="minorHAnsi" w:hAnsiTheme="minorHAnsi" w:cstheme="minorHAnsi"/>
                <w:b w:val="0"/>
                <w:bCs w:val="0"/>
                <w:sz w:val="20"/>
                <w:szCs w:val="20"/>
              </w:rPr>
            </w:pPr>
            <w:r w:rsidRPr="00585E4B">
              <w:rPr>
                <w:rFonts w:asciiTheme="minorHAnsi" w:hAnsiTheme="minorHAnsi" w:cstheme="minorHAnsi"/>
                <w:b w:val="0"/>
                <w:bCs w:val="0"/>
                <w:sz w:val="20"/>
                <w:szCs w:val="20"/>
              </w:rPr>
              <w:t>Salati SA</w:t>
            </w:r>
            <w:r>
              <w:rPr>
                <w:rFonts w:asciiTheme="minorHAnsi" w:hAnsiTheme="minorHAnsi" w:cstheme="minorHAnsi"/>
                <w:b w:val="0"/>
                <w:bCs w:val="0"/>
                <w:sz w:val="20"/>
                <w:szCs w:val="20"/>
              </w:rPr>
              <w:t>.</w:t>
            </w:r>
            <w:r w:rsidR="0039780D" w:rsidRPr="0039780D">
              <w:rPr>
                <w:rFonts w:asciiTheme="minorHAnsi" w:hAnsiTheme="minorHAnsi" w:cstheme="minorHAnsi"/>
                <w:b w:val="0"/>
                <w:bCs w:val="0"/>
                <w:sz w:val="20"/>
                <w:szCs w:val="20"/>
              </w:rPr>
              <w:t> </w:t>
            </w:r>
            <w:r w:rsidR="0039780D" w:rsidRPr="0039780D">
              <w:rPr>
                <w:rFonts w:asciiTheme="minorHAnsi" w:hAnsiTheme="minorHAnsi" w:cstheme="minorHAnsi"/>
                <w:b w:val="0"/>
                <w:bCs w:val="0"/>
                <w:i/>
                <w:iCs/>
                <w:sz w:val="20"/>
                <w:szCs w:val="20"/>
              </w:rPr>
              <w:t>Iranian Journal of Colorectal Research</w:t>
            </w:r>
            <w:r w:rsidR="0039780D" w:rsidRPr="0039780D">
              <w:rPr>
                <w:rFonts w:asciiTheme="minorHAnsi" w:hAnsiTheme="minorHAnsi" w:cstheme="minorHAnsi"/>
                <w:b w:val="0"/>
                <w:bCs w:val="0"/>
                <w:sz w:val="20"/>
                <w:szCs w:val="20"/>
              </w:rPr>
              <w:t xml:space="preserve">, 2025; 13(2): </w:t>
            </w:r>
            <w:proofErr w:type="gramStart"/>
            <w:r w:rsidR="0039780D">
              <w:rPr>
                <w:rFonts w:asciiTheme="minorHAnsi" w:hAnsiTheme="minorHAnsi" w:cstheme="minorHAnsi"/>
                <w:b w:val="0"/>
                <w:bCs w:val="0"/>
                <w:sz w:val="20"/>
                <w:szCs w:val="20"/>
              </w:rPr>
              <w:t xml:space="preserve">1  </w:t>
            </w:r>
            <w:proofErr w:type="gramEnd"/>
            <w:r w:rsidR="00D23565">
              <w:fldChar w:fldCharType="begin"/>
            </w:r>
            <w:r w:rsidR="00D23565">
              <w:instrText>HYPERLINK "https://colorectalresearch.sums.ac.ir/article_51113.html"</w:instrText>
            </w:r>
            <w:r w:rsidR="00D23565">
              <w:fldChar w:fldCharType="separate"/>
            </w:r>
            <w:r w:rsidR="0039780D" w:rsidRPr="00600614">
              <w:rPr>
                <w:rStyle w:val="Hyperlink"/>
                <w:rFonts w:asciiTheme="minorHAnsi" w:hAnsiTheme="minorHAnsi" w:cstheme="minorHAnsi"/>
                <w:b w:val="0"/>
                <w:bCs w:val="0"/>
                <w:sz w:val="20"/>
                <w:szCs w:val="20"/>
              </w:rPr>
              <w:t>https://colorectalresearch.sums.ac.ir/article_51113.html</w:t>
            </w:r>
            <w:r w:rsidR="00D23565">
              <w:fldChar w:fldCharType="end"/>
            </w:r>
          </w:p>
        </w:tc>
      </w:tr>
      <w:tr w:rsidR="00D01480" w:rsidRPr="00B243E3" w:rsidTr="00D84473">
        <w:tc>
          <w:tcPr>
            <w:tcW w:w="846" w:type="dxa"/>
            <w:vAlign w:val="center"/>
          </w:tcPr>
          <w:p w:rsidR="00D01480" w:rsidRPr="00B243E3" w:rsidRDefault="00D01480"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D01480" w:rsidRDefault="00D01480" w:rsidP="00D01480">
            <w:pPr>
              <w:pStyle w:val="Heading3"/>
              <w:tabs>
                <w:tab w:val="left" w:pos="3556"/>
              </w:tabs>
              <w:spacing w:before="1"/>
              <w:ind w:left="0" w:firstLine="0"/>
              <w:outlineLvl w:val="2"/>
              <w:rPr>
                <w:rFonts w:asciiTheme="minorHAnsi" w:hAnsiTheme="minorHAnsi" w:cstheme="minorHAnsi"/>
                <w:sz w:val="20"/>
                <w:szCs w:val="20"/>
              </w:rPr>
            </w:pPr>
            <w:r w:rsidRPr="00D01480">
              <w:rPr>
                <w:rFonts w:asciiTheme="minorHAnsi" w:hAnsiTheme="minorHAnsi" w:cstheme="minorHAnsi"/>
                <w:sz w:val="20"/>
                <w:szCs w:val="20"/>
              </w:rPr>
              <w:t xml:space="preserve">Gallbladder torsion: A </w:t>
            </w:r>
            <w:r w:rsidR="007E1BED" w:rsidRPr="00D01480">
              <w:rPr>
                <w:rFonts w:asciiTheme="minorHAnsi" w:hAnsiTheme="minorHAnsi" w:cstheme="minorHAnsi"/>
                <w:sz w:val="20"/>
                <w:szCs w:val="20"/>
              </w:rPr>
              <w:t>systematic review of recent li</w:t>
            </w:r>
            <w:r w:rsidRPr="00D01480">
              <w:rPr>
                <w:rFonts w:asciiTheme="minorHAnsi" w:hAnsiTheme="minorHAnsi" w:cstheme="minorHAnsi"/>
                <w:sz w:val="20"/>
                <w:szCs w:val="20"/>
              </w:rPr>
              <w:t>terature</w:t>
            </w:r>
            <w:r>
              <w:rPr>
                <w:rFonts w:asciiTheme="minorHAnsi" w:hAnsiTheme="minorHAnsi" w:cstheme="minorHAnsi"/>
                <w:sz w:val="20"/>
                <w:szCs w:val="20"/>
              </w:rPr>
              <w:t>.</w:t>
            </w:r>
          </w:p>
          <w:p w:rsidR="00D01480" w:rsidRPr="004E77E5" w:rsidRDefault="00D01480" w:rsidP="00022D24">
            <w:pPr>
              <w:pStyle w:val="Heading3"/>
              <w:tabs>
                <w:tab w:val="left" w:pos="3556"/>
              </w:tabs>
              <w:spacing w:before="1"/>
              <w:ind w:left="0" w:firstLine="0"/>
              <w:outlineLvl w:val="2"/>
              <w:rPr>
                <w:rFonts w:asciiTheme="minorHAnsi" w:hAnsiTheme="minorHAnsi" w:cstheme="minorHAnsi"/>
                <w:sz w:val="20"/>
                <w:szCs w:val="20"/>
                <w:lang w:val="en-GB"/>
              </w:rPr>
            </w:pPr>
            <w:proofErr w:type="spellStart"/>
            <w:r w:rsidRPr="00585E4B">
              <w:rPr>
                <w:rFonts w:asciiTheme="minorHAnsi" w:hAnsiTheme="minorHAnsi" w:cstheme="minorHAnsi"/>
                <w:b w:val="0"/>
                <w:bCs w:val="0"/>
                <w:sz w:val="20"/>
                <w:szCs w:val="20"/>
              </w:rPr>
              <w:t>Salati</w:t>
            </w:r>
            <w:proofErr w:type="spellEnd"/>
            <w:r w:rsidRPr="00585E4B">
              <w:rPr>
                <w:rFonts w:asciiTheme="minorHAnsi" w:hAnsiTheme="minorHAnsi" w:cstheme="minorHAnsi"/>
                <w:b w:val="0"/>
                <w:bCs w:val="0"/>
                <w:sz w:val="20"/>
                <w:szCs w:val="20"/>
              </w:rPr>
              <w:t xml:space="preserve"> </w:t>
            </w:r>
            <w:proofErr w:type="gramStart"/>
            <w:r w:rsidRPr="00585E4B">
              <w:rPr>
                <w:rFonts w:asciiTheme="minorHAnsi" w:hAnsiTheme="minorHAnsi" w:cstheme="minorHAnsi"/>
                <w:b w:val="0"/>
                <w:bCs w:val="0"/>
                <w:sz w:val="20"/>
                <w:szCs w:val="20"/>
              </w:rPr>
              <w:t>SA ,</w:t>
            </w:r>
            <w:proofErr w:type="gramEnd"/>
            <w:r w:rsidRPr="00585E4B">
              <w:rPr>
                <w:rFonts w:asciiTheme="minorHAnsi" w:hAnsiTheme="minorHAnsi" w:cstheme="minorHAnsi"/>
                <w:b w:val="0"/>
                <w:bCs w:val="0"/>
                <w:sz w:val="20"/>
                <w:szCs w:val="20"/>
              </w:rPr>
              <w:t xml:space="preserve"> </w:t>
            </w:r>
            <w:proofErr w:type="spellStart"/>
            <w:r w:rsidR="00585E4B" w:rsidRPr="00585E4B">
              <w:rPr>
                <w:rFonts w:asciiTheme="minorHAnsi" w:hAnsiTheme="minorHAnsi" w:cstheme="minorHAnsi"/>
                <w:b w:val="0"/>
                <w:bCs w:val="0"/>
                <w:sz w:val="20"/>
                <w:szCs w:val="20"/>
              </w:rPr>
              <w:t>Alsulaim</w:t>
            </w:r>
            <w:proofErr w:type="spellEnd"/>
            <w:r w:rsidR="00585E4B" w:rsidRPr="00585E4B">
              <w:rPr>
                <w:rFonts w:asciiTheme="minorHAnsi" w:hAnsiTheme="minorHAnsi" w:cstheme="minorHAnsi"/>
                <w:b w:val="0"/>
                <w:bCs w:val="0"/>
                <w:sz w:val="20"/>
                <w:szCs w:val="20"/>
              </w:rPr>
              <w:t xml:space="preserve"> LS </w:t>
            </w:r>
            <w:r w:rsidR="00585E4B">
              <w:rPr>
                <w:rFonts w:asciiTheme="minorHAnsi" w:hAnsiTheme="minorHAnsi" w:cstheme="minorHAnsi"/>
                <w:b w:val="0"/>
                <w:bCs w:val="0"/>
                <w:sz w:val="20"/>
                <w:szCs w:val="20"/>
              </w:rPr>
              <w:t xml:space="preserve">. </w:t>
            </w:r>
            <w:r w:rsidR="00750AEC" w:rsidRPr="00750AEC">
              <w:rPr>
                <w:rFonts w:asciiTheme="minorHAnsi" w:hAnsiTheme="minorHAnsi" w:cstheme="minorHAnsi"/>
                <w:b w:val="0"/>
                <w:bCs w:val="0"/>
                <w:sz w:val="20"/>
                <w:szCs w:val="20"/>
              </w:rPr>
              <w:t>Majmaah Journal of Health Sciences 13(4):137-165</w:t>
            </w:r>
            <w:hyperlink r:id="rId20" w:history="1">
              <w:r w:rsidR="005F4F15" w:rsidRPr="00600614">
                <w:rPr>
                  <w:rStyle w:val="Hyperlink"/>
                  <w:rFonts w:asciiTheme="minorHAnsi" w:hAnsiTheme="minorHAnsi" w:cstheme="minorHAnsi"/>
                  <w:b w:val="0"/>
                  <w:bCs w:val="0"/>
                  <w:sz w:val="20"/>
                  <w:szCs w:val="20"/>
                </w:rPr>
                <w:t>https://doi.org/10.5455/mjhs.2025.04.012</w:t>
              </w:r>
            </w:hyperlink>
          </w:p>
        </w:tc>
      </w:tr>
      <w:tr w:rsidR="00080FB8" w:rsidRPr="00B243E3" w:rsidTr="00D84473">
        <w:tc>
          <w:tcPr>
            <w:tcW w:w="846" w:type="dxa"/>
            <w:vAlign w:val="center"/>
          </w:tcPr>
          <w:p w:rsidR="00080FB8" w:rsidRPr="00B243E3" w:rsidRDefault="00080FB8"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E06FB7" w:rsidRDefault="004E77E5" w:rsidP="00D35FEE">
            <w:pPr>
              <w:pStyle w:val="Heading3"/>
              <w:tabs>
                <w:tab w:val="left" w:pos="3556"/>
              </w:tabs>
              <w:spacing w:before="1"/>
              <w:ind w:left="0" w:firstLine="0"/>
              <w:outlineLvl w:val="2"/>
              <w:rPr>
                <w:rFonts w:asciiTheme="minorHAnsi" w:hAnsiTheme="minorHAnsi" w:cstheme="minorHAnsi"/>
                <w:b w:val="0"/>
                <w:bCs w:val="0"/>
                <w:sz w:val="20"/>
                <w:szCs w:val="20"/>
                <w:lang w:val="en-GB"/>
              </w:rPr>
            </w:pPr>
            <w:r w:rsidRPr="004E77E5">
              <w:rPr>
                <w:rFonts w:asciiTheme="minorHAnsi" w:hAnsiTheme="minorHAnsi" w:cstheme="minorHAnsi"/>
                <w:sz w:val="20"/>
                <w:szCs w:val="20"/>
                <w:lang w:val="en-GB"/>
              </w:rPr>
              <w:t xml:space="preserve">Traumatic </w:t>
            </w:r>
            <w:r w:rsidR="007E1BED" w:rsidRPr="004E77E5">
              <w:rPr>
                <w:rFonts w:asciiTheme="minorHAnsi" w:hAnsiTheme="minorHAnsi" w:cstheme="minorHAnsi"/>
                <w:sz w:val="20"/>
                <w:szCs w:val="20"/>
                <w:lang w:val="en-GB"/>
              </w:rPr>
              <w:t>brain injury</w:t>
            </w:r>
            <w:r w:rsidRPr="004E77E5">
              <w:rPr>
                <w:rFonts w:asciiTheme="minorHAnsi" w:hAnsiTheme="minorHAnsi" w:cstheme="minorHAnsi"/>
                <w:sz w:val="20"/>
                <w:szCs w:val="20"/>
                <w:lang w:val="en-GB"/>
              </w:rPr>
              <w:t xml:space="preserve">: A </w:t>
            </w:r>
            <w:r w:rsidR="007E1BED" w:rsidRPr="004E77E5">
              <w:rPr>
                <w:rFonts w:asciiTheme="minorHAnsi" w:hAnsiTheme="minorHAnsi" w:cstheme="minorHAnsi"/>
                <w:sz w:val="20"/>
                <w:szCs w:val="20"/>
                <w:lang w:val="en-GB"/>
              </w:rPr>
              <w:t xml:space="preserve">study </w:t>
            </w:r>
            <w:r w:rsidRPr="004E77E5">
              <w:rPr>
                <w:rFonts w:asciiTheme="minorHAnsi" w:hAnsiTheme="minorHAnsi" w:cstheme="minorHAnsi"/>
                <w:sz w:val="20"/>
                <w:szCs w:val="20"/>
                <w:lang w:val="en-GB"/>
              </w:rPr>
              <w:t>from the Middle-East.</w:t>
            </w:r>
          </w:p>
          <w:p w:rsidR="00080FB8" w:rsidRPr="00E06FB7" w:rsidRDefault="004E77E5" w:rsidP="00D35FEE">
            <w:pPr>
              <w:pStyle w:val="Heading3"/>
              <w:tabs>
                <w:tab w:val="left" w:pos="3556"/>
              </w:tabs>
              <w:spacing w:before="1"/>
              <w:ind w:left="0" w:firstLine="0"/>
              <w:outlineLvl w:val="2"/>
              <w:rPr>
                <w:rFonts w:asciiTheme="minorHAnsi" w:hAnsiTheme="minorHAnsi" w:cstheme="minorHAnsi"/>
                <w:b w:val="0"/>
                <w:bCs w:val="0"/>
                <w:sz w:val="20"/>
                <w:szCs w:val="20"/>
                <w:lang w:val="en-GB"/>
              </w:rPr>
            </w:pPr>
            <w:r w:rsidRPr="004E77E5">
              <w:rPr>
                <w:rFonts w:asciiTheme="minorHAnsi" w:hAnsiTheme="minorHAnsi" w:cstheme="minorHAnsi"/>
                <w:b w:val="0"/>
                <w:bCs w:val="0"/>
                <w:sz w:val="20"/>
                <w:szCs w:val="20"/>
                <w:lang w:val="en-GB"/>
              </w:rPr>
              <w:t xml:space="preserve">Alfallaj MI, Salati SA. </w:t>
            </w:r>
            <w:proofErr w:type="spellStart"/>
            <w:r w:rsidR="002E320E" w:rsidRPr="002E320E">
              <w:rPr>
                <w:rFonts w:asciiTheme="minorHAnsi" w:hAnsiTheme="minorHAnsi" w:cstheme="minorHAnsi"/>
                <w:b w:val="0"/>
                <w:bCs w:val="0"/>
                <w:sz w:val="20"/>
                <w:szCs w:val="20"/>
                <w:lang w:val="en-GB"/>
              </w:rPr>
              <w:t>Lietuvos</w:t>
            </w:r>
            <w:proofErr w:type="spellEnd"/>
            <w:r w:rsidR="002E320E" w:rsidRPr="002E320E">
              <w:rPr>
                <w:rFonts w:asciiTheme="minorHAnsi" w:hAnsiTheme="minorHAnsi" w:cstheme="minorHAnsi"/>
                <w:b w:val="0"/>
                <w:bCs w:val="0"/>
                <w:sz w:val="20"/>
                <w:szCs w:val="20"/>
                <w:lang w:val="en-GB"/>
              </w:rPr>
              <w:t xml:space="preserve"> chirurgija</w:t>
            </w:r>
            <w:r w:rsidRPr="004E77E5">
              <w:rPr>
                <w:rFonts w:asciiTheme="minorHAnsi" w:hAnsiTheme="minorHAnsi" w:cstheme="minorHAnsi"/>
                <w:b w:val="0"/>
                <w:bCs w:val="0"/>
                <w:sz w:val="20"/>
                <w:szCs w:val="20"/>
                <w:lang w:val="en-GB"/>
              </w:rPr>
              <w:t>2025; 24(2):104-12. </w:t>
            </w:r>
            <w:hyperlink r:id="rId21" w:history="1">
              <w:r w:rsidR="00E06FB7" w:rsidRPr="00E06FB7">
                <w:rPr>
                  <w:rStyle w:val="Hyperlink"/>
                  <w:rFonts w:asciiTheme="minorHAnsi" w:hAnsiTheme="minorHAnsi" w:cstheme="minorHAnsi"/>
                  <w:b w:val="0"/>
                  <w:bCs w:val="0"/>
                  <w:sz w:val="20"/>
                  <w:szCs w:val="20"/>
                </w:rPr>
                <w:t>https://doi.org/10.15388/LietChirur.2025.24(2).3</w:t>
              </w:r>
            </w:hyperlink>
          </w:p>
        </w:tc>
      </w:tr>
      <w:tr w:rsidR="00C6258B" w:rsidRPr="00B243E3" w:rsidTr="00D84473">
        <w:tc>
          <w:tcPr>
            <w:tcW w:w="846" w:type="dxa"/>
            <w:vAlign w:val="center"/>
          </w:tcPr>
          <w:p w:rsidR="00C6258B" w:rsidRPr="00B243E3" w:rsidRDefault="00C6258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864F4C" w:rsidRPr="00864F4C" w:rsidRDefault="00C6258B" w:rsidP="00864F4C">
            <w:pPr>
              <w:pStyle w:val="Heading3"/>
              <w:tabs>
                <w:tab w:val="left" w:pos="3556"/>
              </w:tabs>
              <w:spacing w:before="1"/>
              <w:ind w:left="0" w:firstLine="0"/>
              <w:outlineLvl w:val="2"/>
              <w:rPr>
                <w:rFonts w:asciiTheme="minorHAnsi" w:hAnsiTheme="minorHAnsi" w:cstheme="minorHAnsi"/>
                <w:b w:val="0"/>
                <w:bCs w:val="0"/>
                <w:sz w:val="20"/>
                <w:szCs w:val="20"/>
                <w:lang w:val="en-GB"/>
              </w:rPr>
            </w:pPr>
            <w:r w:rsidRPr="00C6258B">
              <w:rPr>
                <w:rFonts w:asciiTheme="minorHAnsi" w:hAnsiTheme="minorHAnsi" w:cstheme="minorHAnsi"/>
                <w:sz w:val="20"/>
                <w:szCs w:val="20"/>
                <w:lang w:val="en-GB"/>
              </w:rPr>
              <w:t xml:space="preserve">Surgical management options for control of presacral venous plexus hemorrhage—a review.  </w:t>
            </w:r>
            <w:r w:rsidRPr="00C6258B">
              <w:rPr>
                <w:rFonts w:asciiTheme="minorHAnsi" w:hAnsiTheme="minorHAnsi" w:cstheme="minorHAnsi"/>
                <w:b w:val="0"/>
                <w:bCs w:val="0"/>
                <w:sz w:val="20"/>
                <w:szCs w:val="20"/>
                <w:lang w:val="en-GB"/>
              </w:rPr>
              <w:t xml:space="preserve">Salati S, Al Fehaid M. </w:t>
            </w:r>
            <w:proofErr w:type="spellStart"/>
            <w:r w:rsidRPr="00C6258B">
              <w:rPr>
                <w:rFonts w:asciiTheme="minorHAnsi" w:hAnsiTheme="minorHAnsi" w:cstheme="minorHAnsi"/>
                <w:b w:val="0"/>
                <w:bCs w:val="0"/>
                <w:sz w:val="20"/>
                <w:szCs w:val="20"/>
                <w:lang w:val="en-GB"/>
              </w:rPr>
              <w:t>Pol</w:t>
            </w:r>
            <w:proofErr w:type="spellEnd"/>
            <w:r w:rsidRPr="00C6258B">
              <w:rPr>
                <w:rFonts w:asciiTheme="minorHAnsi" w:hAnsiTheme="minorHAnsi" w:cstheme="minorHAnsi"/>
                <w:b w:val="0"/>
                <w:bCs w:val="0"/>
                <w:sz w:val="20"/>
                <w:szCs w:val="20"/>
                <w:lang w:val="en-GB"/>
              </w:rPr>
              <w:t xml:space="preserve"> </w:t>
            </w:r>
            <w:proofErr w:type="spellStart"/>
            <w:r w:rsidRPr="00C6258B">
              <w:rPr>
                <w:rFonts w:asciiTheme="minorHAnsi" w:hAnsiTheme="minorHAnsi" w:cstheme="minorHAnsi"/>
                <w:b w:val="0"/>
                <w:bCs w:val="0"/>
                <w:sz w:val="20"/>
                <w:szCs w:val="20"/>
                <w:lang w:val="en-GB"/>
              </w:rPr>
              <w:t>Przegl</w:t>
            </w:r>
            <w:proofErr w:type="spellEnd"/>
            <w:r w:rsidRPr="00C6258B">
              <w:rPr>
                <w:rFonts w:asciiTheme="minorHAnsi" w:hAnsiTheme="minorHAnsi" w:cstheme="minorHAnsi"/>
                <w:b w:val="0"/>
                <w:bCs w:val="0"/>
                <w:sz w:val="20"/>
                <w:szCs w:val="20"/>
                <w:lang w:val="en-GB"/>
              </w:rPr>
              <w:t xml:space="preserve"> </w:t>
            </w:r>
            <w:proofErr w:type="spellStart"/>
            <w:r w:rsidRPr="00C6258B">
              <w:rPr>
                <w:rFonts w:asciiTheme="minorHAnsi" w:hAnsiTheme="minorHAnsi" w:cstheme="minorHAnsi"/>
                <w:b w:val="0"/>
                <w:bCs w:val="0"/>
                <w:sz w:val="20"/>
                <w:szCs w:val="20"/>
                <w:lang w:val="en-GB"/>
              </w:rPr>
              <w:t>Chir</w:t>
            </w:r>
            <w:proofErr w:type="spellEnd"/>
            <w:r w:rsidRPr="00C6258B">
              <w:rPr>
                <w:rFonts w:asciiTheme="minorHAnsi" w:hAnsiTheme="minorHAnsi" w:cstheme="minorHAnsi"/>
                <w:b w:val="0"/>
                <w:bCs w:val="0"/>
                <w:sz w:val="20"/>
                <w:szCs w:val="20"/>
                <w:lang w:val="en-GB"/>
              </w:rPr>
              <w:t>. (2025)</w:t>
            </w:r>
            <w:proofErr w:type="gramStart"/>
            <w:r w:rsidRPr="00C6258B">
              <w:rPr>
                <w:rFonts w:asciiTheme="minorHAnsi" w:hAnsiTheme="minorHAnsi" w:cstheme="minorHAnsi"/>
                <w:b w:val="0"/>
                <w:bCs w:val="0"/>
                <w:sz w:val="20"/>
                <w:szCs w:val="20"/>
                <w:lang w:val="en-GB"/>
              </w:rPr>
              <w:t>;97</w:t>
            </w:r>
            <w:proofErr w:type="gramEnd"/>
            <w:r w:rsidRPr="00C6258B">
              <w:rPr>
                <w:rFonts w:asciiTheme="minorHAnsi" w:hAnsiTheme="minorHAnsi" w:cstheme="minorHAnsi"/>
                <w:b w:val="0"/>
                <w:bCs w:val="0"/>
                <w:sz w:val="20"/>
                <w:szCs w:val="20"/>
                <w:lang w:val="en-GB"/>
              </w:rPr>
              <w:t>(3):1-5.</w:t>
            </w:r>
            <w:hyperlink r:id="rId22" w:history="1">
              <w:r w:rsidR="00864F4C" w:rsidRPr="005D2331">
                <w:rPr>
                  <w:rStyle w:val="Hyperlink"/>
                  <w:rFonts w:asciiTheme="minorHAnsi" w:hAnsiTheme="minorHAnsi" w:cstheme="minorHAnsi"/>
                  <w:b w:val="0"/>
                  <w:bCs w:val="0"/>
                  <w:sz w:val="20"/>
                  <w:szCs w:val="20"/>
                  <w:lang w:val="en-GB"/>
                </w:rPr>
                <w:t>https://ppch.pl/article/550530/en</w:t>
              </w:r>
            </w:hyperlink>
          </w:p>
        </w:tc>
      </w:tr>
      <w:tr w:rsidR="00C6258B" w:rsidRPr="00B243E3" w:rsidTr="00D84473">
        <w:tc>
          <w:tcPr>
            <w:tcW w:w="846" w:type="dxa"/>
            <w:vAlign w:val="center"/>
          </w:tcPr>
          <w:p w:rsidR="00C6258B" w:rsidRPr="00B243E3" w:rsidRDefault="00C6258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C6258B" w:rsidRPr="00C57647" w:rsidRDefault="00E25640" w:rsidP="0077054E">
            <w:pPr>
              <w:pStyle w:val="Heading3"/>
              <w:tabs>
                <w:tab w:val="left" w:pos="3556"/>
              </w:tabs>
              <w:spacing w:before="1"/>
              <w:ind w:left="0" w:firstLine="0"/>
              <w:outlineLvl w:val="2"/>
              <w:rPr>
                <w:rFonts w:asciiTheme="minorHAnsi" w:hAnsiTheme="minorHAnsi" w:cstheme="minorHAnsi"/>
                <w:sz w:val="20"/>
                <w:szCs w:val="20"/>
                <w:lang w:val="en-GB"/>
              </w:rPr>
            </w:pPr>
            <w:r w:rsidRPr="00E25640">
              <w:rPr>
                <w:rFonts w:asciiTheme="minorHAnsi" w:hAnsiTheme="minorHAnsi" w:cstheme="minorHAnsi"/>
                <w:sz w:val="20"/>
                <w:szCs w:val="20"/>
                <w:lang w:val="en-GB"/>
              </w:rPr>
              <w:t>Tension faecopneumothorax: an analysis of a rare complication of a missed diaphragmatic injury</w:t>
            </w:r>
            <w:r>
              <w:rPr>
                <w:rFonts w:asciiTheme="minorHAnsi" w:hAnsiTheme="minorHAnsi" w:cstheme="minorHAnsi"/>
                <w:sz w:val="20"/>
                <w:szCs w:val="20"/>
                <w:lang w:val="en-GB"/>
              </w:rPr>
              <w:t xml:space="preserve">.  </w:t>
            </w:r>
            <w:r w:rsidRPr="00C6258B">
              <w:rPr>
                <w:rFonts w:asciiTheme="minorHAnsi" w:hAnsiTheme="minorHAnsi" w:cstheme="minorHAnsi"/>
                <w:b w:val="0"/>
                <w:bCs w:val="0"/>
                <w:sz w:val="20"/>
                <w:szCs w:val="20"/>
                <w:lang w:val="en-GB"/>
              </w:rPr>
              <w:t xml:space="preserve"> Al Fehaid </w:t>
            </w:r>
            <w:proofErr w:type="gramStart"/>
            <w:r w:rsidRPr="00C6258B">
              <w:rPr>
                <w:rFonts w:asciiTheme="minorHAnsi" w:hAnsiTheme="minorHAnsi" w:cstheme="minorHAnsi"/>
                <w:b w:val="0"/>
                <w:bCs w:val="0"/>
                <w:sz w:val="20"/>
                <w:szCs w:val="20"/>
                <w:lang w:val="en-GB"/>
              </w:rPr>
              <w:t xml:space="preserve">M </w:t>
            </w:r>
            <w:r>
              <w:rPr>
                <w:rFonts w:asciiTheme="minorHAnsi" w:hAnsiTheme="minorHAnsi" w:cstheme="minorHAnsi"/>
                <w:b w:val="0"/>
                <w:bCs w:val="0"/>
                <w:sz w:val="20"/>
                <w:szCs w:val="20"/>
                <w:lang w:val="en-GB"/>
              </w:rPr>
              <w:t>,</w:t>
            </w:r>
            <w:proofErr w:type="gramEnd"/>
            <w:r w:rsidRPr="00C6258B">
              <w:rPr>
                <w:rFonts w:asciiTheme="minorHAnsi" w:hAnsiTheme="minorHAnsi" w:cstheme="minorHAnsi"/>
                <w:b w:val="0"/>
                <w:bCs w:val="0"/>
                <w:sz w:val="20"/>
                <w:szCs w:val="20"/>
                <w:lang w:val="en-GB"/>
              </w:rPr>
              <w:t xml:space="preserve"> Salati S. </w:t>
            </w:r>
            <w:proofErr w:type="spellStart"/>
            <w:r w:rsidRPr="00C6258B">
              <w:rPr>
                <w:rFonts w:asciiTheme="minorHAnsi" w:hAnsiTheme="minorHAnsi" w:cstheme="minorHAnsi"/>
                <w:b w:val="0"/>
                <w:bCs w:val="0"/>
                <w:sz w:val="20"/>
                <w:szCs w:val="20"/>
                <w:lang w:val="en-GB"/>
              </w:rPr>
              <w:t>Pol</w:t>
            </w:r>
            <w:proofErr w:type="spellEnd"/>
            <w:r w:rsidRPr="00C6258B">
              <w:rPr>
                <w:rFonts w:asciiTheme="minorHAnsi" w:hAnsiTheme="minorHAnsi" w:cstheme="minorHAnsi"/>
                <w:b w:val="0"/>
                <w:bCs w:val="0"/>
                <w:sz w:val="20"/>
                <w:szCs w:val="20"/>
                <w:lang w:val="en-GB"/>
              </w:rPr>
              <w:t xml:space="preserve"> </w:t>
            </w:r>
            <w:proofErr w:type="spellStart"/>
            <w:r w:rsidRPr="00C6258B">
              <w:rPr>
                <w:rFonts w:asciiTheme="minorHAnsi" w:hAnsiTheme="minorHAnsi" w:cstheme="minorHAnsi"/>
                <w:b w:val="0"/>
                <w:bCs w:val="0"/>
                <w:sz w:val="20"/>
                <w:szCs w:val="20"/>
                <w:lang w:val="en-GB"/>
              </w:rPr>
              <w:t>Przegl</w:t>
            </w:r>
            <w:proofErr w:type="spellEnd"/>
            <w:r w:rsidRPr="00C6258B">
              <w:rPr>
                <w:rFonts w:asciiTheme="minorHAnsi" w:hAnsiTheme="minorHAnsi" w:cstheme="minorHAnsi"/>
                <w:b w:val="0"/>
                <w:bCs w:val="0"/>
                <w:sz w:val="20"/>
                <w:szCs w:val="20"/>
                <w:lang w:val="en-GB"/>
              </w:rPr>
              <w:t xml:space="preserve"> </w:t>
            </w:r>
            <w:proofErr w:type="spellStart"/>
            <w:r w:rsidRPr="00C6258B">
              <w:rPr>
                <w:rFonts w:asciiTheme="minorHAnsi" w:hAnsiTheme="minorHAnsi" w:cstheme="minorHAnsi"/>
                <w:b w:val="0"/>
                <w:bCs w:val="0"/>
                <w:sz w:val="20"/>
                <w:szCs w:val="20"/>
                <w:lang w:val="en-GB"/>
              </w:rPr>
              <w:t>Chir</w:t>
            </w:r>
            <w:proofErr w:type="spellEnd"/>
            <w:r w:rsidR="0077054E" w:rsidRPr="0077054E">
              <w:rPr>
                <w:rFonts w:asciiTheme="minorHAnsi" w:hAnsiTheme="minorHAnsi" w:cstheme="minorHAnsi"/>
                <w:b w:val="0"/>
                <w:bCs w:val="0"/>
                <w:sz w:val="20"/>
                <w:szCs w:val="20"/>
                <w:lang w:val="en-GB"/>
              </w:rPr>
              <w:t>: 1–7</w:t>
            </w:r>
            <w:r w:rsidR="0077054E">
              <w:rPr>
                <w:rFonts w:asciiTheme="minorHAnsi" w:hAnsiTheme="minorHAnsi" w:cstheme="minorHAnsi"/>
                <w:b w:val="0"/>
                <w:bCs w:val="0"/>
                <w:sz w:val="20"/>
                <w:szCs w:val="20"/>
                <w:lang w:val="en-GB"/>
              </w:rPr>
              <w:t>.</w:t>
            </w:r>
            <w:hyperlink r:id="rId23" w:history="1">
              <w:r w:rsidR="0077054E" w:rsidRPr="005D2331">
                <w:rPr>
                  <w:rStyle w:val="Hyperlink"/>
                  <w:rFonts w:asciiTheme="minorHAnsi" w:hAnsiTheme="minorHAnsi" w:cstheme="minorHAnsi"/>
                  <w:b w:val="0"/>
                  <w:bCs w:val="0"/>
                  <w:sz w:val="20"/>
                  <w:szCs w:val="20"/>
                  <w:lang w:val="en-GB"/>
                </w:rPr>
                <w:t>https://ppch.pl/article/549780/en</w:t>
              </w:r>
            </w:hyperlink>
          </w:p>
        </w:tc>
      </w:tr>
      <w:tr w:rsidR="00080FB8" w:rsidRPr="00B243E3" w:rsidTr="00D84473">
        <w:tc>
          <w:tcPr>
            <w:tcW w:w="846" w:type="dxa"/>
            <w:vAlign w:val="center"/>
          </w:tcPr>
          <w:p w:rsidR="00080FB8" w:rsidRPr="00B243E3" w:rsidRDefault="00080FB8"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956652" w:rsidRPr="00956652" w:rsidRDefault="00C57647" w:rsidP="00956652">
            <w:pPr>
              <w:pStyle w:val="Heading3"/>
              <w:tabs>
                <w:tab w:val="left" w:pos="3556"/>
              </w:tabs>
              <w:spacing w:before="1"/>
              <w:ind w:left="0" w:firstLine="0"/>
              <w:outlineLvl w:val="2"/>
              <w:rPr>
                <w:rFonts w:asciiTheme="minorHAnsi" w:hAnsiTheme="minorHAnsi" w:cstheme="minorHAnsi"/>
                <w:b w:val="0"/>
                <w:bCs w:val="0"/>
                <w:sz w:val="20"/>
                <w:szCs w:val="20"/>
                <w:lang w:val="en-GB"/>
              </w:rPr>
            </w:pPr>
            <w:r w:rsidRPr="00C57647">
              <w:rPr>
                <w:rFonts w:asciiTheme="minorHAnsi" w:hAnsiTheme="minorHAnsi" w:cstheme="minorHAnsi"/>
                <w:sz w:val="20"/>
                <w:szCs w:val="20"/>
                <w:lang w:val="en-GB"/>
              </w:rPr>
              <w:t xml:space="preserve">An acute abdomen due to torsion of an accessory spleen: a case report. </w:t>
            </w:r>
            <w:r w:rsidRPr="00C57647">
              <w:rPr>
                <w:rFonts w:asciiTheme="minorHAnsi" w:hAnsiTheme="minorHAnsi" w:cstheme="minorHAnsi"/>
                <w:b w:val="0"/>
                <w:bCs w:val="0"/>
                <w:sz w:val="20"/>
                <w:szCs w:val="20"/>
                <w:lang w:val="en-GB"/>
              </w:rPr>
              <w:t xml:space="preserve">  Memon, M. M., Salati, S. A., Saadia, Z., &amp; Memon, M.  International Journal of Research in Medical Sciences, 2025; 13(4), 1671–1673. </w:t>
            </w:r>
            <w:hyperlink r:id="rId24" w:history="1">
              <w:r w:rsidR="00956652" w:rsidRPr="005D2331">
                <w:rPr>
                  <w:rStyle w:val="Hyperlink"/>
                  <w:rFonts w:asciiTheme="minorHAnsi" w:hAnsiTheme="minorHAnsi" w:cstheme="minorHAnsi"/>
                  <w:b w:val="0"/>
                  <w:bCs w:val="0"/>
                  <w:sz w:val="20"/>
                  <w:szCs w:val="20"/>
                  <w:lang w:val="en-GB"/>
                </w:rPr>
                <w:t>https://doi.org/10.18203/2320-6012.ijrms20250999</w:t>
              </w:r>
            </w:hyperlink>
          </w:p>
        </w:tc>
      </w:tr>
      <w:tr w:rsidR="00B6776F" w:rsidRPr="00B243E3" w:rsidTr="00D84473">
        <w:tc>
          <w:tcPr>
            <w:tcW w:w="846" w:type="dxa"/>
            <w:vAlign w:val="center"/>
          </w:tcPr>
          <w:p w:rsidR="00B6776F" w:rsidRPr="00B243E3" w:rsidRDefault="00B6776F"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vAlign w:val="center"/>
          </w:tcPr>
          <w:p w:rsidR="00B6776F" w:rsidRPr="006F0C00" w:rsidRDefault="00B6776F" w:rsidP="006F0C00">
            <w:pPr>
              <w:pStyle w:val="Heading3"/>
              <w:tabs>
                <w:tab w:val="left" w:pos="3556"/>
              </w:tabs>
              <w:spacing w:before="1"/>
              <w:ind w:left="0" w:firstLine="0"/>
              <w:outlineLvl w:val="2"/>
              <w:rPr>
                <w:rFonts w:asciiTheme="minorHAnsi" w:hAnsiTheme="minorHAnsi" w:cstheme="minorHAnsi"/>
                <w:b w:val="0"/>
                <w:bCs w:val="0"/>
                <w:sz w:val="20"/>
                <w:szCs w:val="20"/>
              </w:rPr>
            </w:pPr>
            <w:r w:rsidRPr="00B6776F">
              <w:rPr>
                <w:rFonts w:asciiTheme="minorHAnsi" w:hAnsiTheme="minorHAnsi" w:cstheme="minorHAnsi"/>
                <w:sz w:val="20"/>
                <w:szCs w:val="20"/>
                <w:lang w:val="en-GB"/>
              </w:rPr>
              <w:t xml:space="preserve">Barriers and Factors Influencing Cosmetic Surgery Desire </w:t>
            </w:r>
            <w:proofErr w:type="gramStart"/>
            <w:r w:rsidRPr="00B6776F">
              <w:rPr>
                <w:rFonts w:asciiTheme="minorHAnsi" w:hAnsiTheme="minorHAnsi" w:cstheme="minorHAnsi"/>
                <w:sz w:val="20"/>
                <w:szCs w:val="20"/>
                <w:lang w:val="en-GB"/>
              </w:rPr>
              <w:t>Among</w:t>
            </w:r>
            <w:proofErr w:type="gramEnd"/>
            <w:r w:rsidRPr="00B6776F">
              <w:rPr>
                <w:rFonts w:asciiTheme="minorHAnsi" w:hAnsiTheme="minorHAnsi" w:cstheme="minorHAnsi"/>
                <w:sz w:val="20"/>
                <w:szCs w:val="20"/>
                <w:lang w:val="en-GB"/>
              </w:rPr>
              <w:t xml:space="preserve"> Saudi College Students: A Cross-sectional Study on Perception and Knowledge. </w:t>
            </w:r>
            <w:r w:rsidRPr="00B6776F">
              <w:rPr>
                <w:rFonts w:asciiTheme="minorHAnsi" w:hAnsiTheme="minorHAnsi" w:cstheme="minorHAnsi"/>
                <w:b w:val="0"/>
                <w:bCs w:val="0"/>
                <w:sz w:val="20"/>
                <w:szCs w:val="20"/>
                <w:lang w:val="en-GB"/>
              </w:rPr>
              <w:t xml:space="preserve"> </w:t>
            </w:r>
            <w:proofErr w:type="spellStart"/>
            <w:r w:rsidRPr="00B6776F">
              <w:rPr>
                <w:rFonts w:asciiTheme="minorHAnsi" w:hAnsiTheme="minorHAnsi" w:cstheme="minorHAnsi"/>
                <w:b w:val="0"/>
                <w:bCs w:val="0"/>
                <w:sz w:val="20"/>
                <w:szCs w:val="20"/>
                <w:lang w:val="en-GB"/>
              </w:rPr>
              <w:t>Arkoubi</w:t>
            </w:r>
            <w:proofErr w:type="spellEnd"/>
            <w:r w:rsidRPr="00B6776F">
              <w:rPr>
                <w:rFonts w:asciiTheme="minorHAnsi" w:hAnsiTheme="minorHAnsi" w:cstheme="minorHAnsi"/>
                <w:b w:val="0"/>
                <w:bCs w:val="0"/>
                <w:sz w:val="20"/>
                <w:szCs w:val="20"/>
                <w:lang w:val="en-GB"/>
              </w:rPr>
              <w:t xml:space="preserve"> AY, </w:t>
            </w:r>
            <w:proofErr w:type="spellStart"/>
            <w:r w:rsidRPr="00B6776F">
              <w:rPr>
                <w:rFonts w:asciiTheme="minorHAnsi" w:hAnsiTheme="minorHAnsi" w:cstheme="minorHAnsi"/>
                <w:b w:val="0"/>
                <w:bCs w:val="0"/>
                <w:sz w:val="20"/>
                <w:szCs w:val="20"/>
                <w:lang w:val="en-GB"/>
              </w:rPr>
              <w:t>Aldaghri</w:t>
            </w:r>
            <w:proofErr w:type="spellEnd"/>
            <w:r w:rsidRPr="00B6776F">
              <w:rPr>
                <w:rFonts w:asciiTheme="minorHAnsi" w:hAnsiTheme="minorHAnsi" w:cstheme="minorHAnsi"/>
                <w:b w:val="0"/>
                <w:bCs w:val="0"/>
                <w:sz w:val="20"/>
                <w:szCs w:val="20"/>
                <w:lang w:val="en-GB"/>
              </w:rPr>
              <w:t xml:space="preserve"> F, </w:t>
            </w:r>
            <w:proofErr w:type="spellStart"/>
            <w:r w:rsidRPr="00B6776F">
              <w:rPr>
                <w:rFonts w:asciiTheme="minorHAnsi" w:hAnsiTheme="minorHAnsi" w:cstheme="minorHAnsi"/>
                <w:b w:val="0"/>
                <w:bCs w:val="0"/>
                <w:sz w:val="20"/>
                <w:szCs w:val="20"/>
                <w:lang w:val="en-GB"/>
              </w:rPr>
              <w:t>Salati</w:t>
            </w:r>
            <w:proofErr w:type="spellEnd"/>
            <w:r w:rsidRPr="00B6776F">
              <w:rPr>
                <w:rFonts w:asciiTheme="minorHAnsi" w:hAnsiTheme="minorHAnsi" w:cstheme="minorHAnsi"/>
                <w:b w:val="0"/>
                <w:bCs w:val="0"/>
                <w:sz w:val="20"/>
                <w:szCs w:val="20"/>
                <w:lang w:val="en-GB"/>
              </w:rPr>
              <w:t xml:space="preserve"> SA, </w:t>
            </w:r>
            <w:proofErr w:type="spellStart"/>
            <w:r w:rsidRPr="00B6776F">
              <w:rPr>
                <w:rFonts w:asciiTheme="minorHAnsi" w:hAnsiTheme="minorHAnsi" w:cstheme="minorHAnsi"/>
                <w:b w:val="0"/>
                <w:bCs w:val="0"/>
                <w:sz w:val="20"/>
                <w:szCs w:val="20"/>
                <w:lang w:val="en-GB"/>
              </w:rPr>
              <w:t>Mortada</w:t>
            </w:r>
            <w:proofErr w:type="spellEnd"/>
            <w:r w:rsidRPr="00B6776F">
              <w:rPr>
                <w:rFonts w:asciiTheme="minorHAnsi" w:hAnsiTheme="minorHAnsi" w:cstheme="minorHAnsi"/>
                <w:b w:val="0"/>
                <w:bCs w:val="0"/>
                <w:sz w:val="20"/>
                <w:szCs w:val="20"/>
                <w:lang w:val="en-GB"/>
              </w:rPr>
              <w:t xml:space="preserve"> H, </w:t>
            </w:r>
            <w:proofErr w:type="spellStart"/>
            <w:r w:rsidRPr="00B6776F">
              <w:rPr>
                <w:rFonts w:asciiTheme="minorHAnsi" w:hAnsiTheme="minorHAnsi" w:cstheme="minorHAnsi"/>
                <w:b w:val="0"/>
                <w:bCs w:val="0"/>
                <w:sz w:val="20"/>
                <w:szCs w:val="20"/>
                <w:lang w:val="en-GB"/>
              </w:rPr>
              <w:t>Almughira</w:t>
            </w:r>
            <w:proofErr w:type="spellEnd"/>
            <w:r w:rsidRPr="00B6776F">
              <w:rPr>
                <w:rFonts w:asciiTheme="minorHAnsi" w:hAnsiTheme="minorHAnsi" w:cstheme="minorHAnsi"/>
                <w:b w:val="0"/>
                <w:bCs w:val="0"/>
                <w:sz w:val="20"/>
                <w:szCs w:val="20"/>
                <w:lang w:val="en-GB"/>
              </w:rPr>
              <w:t xml:space="preserve"> AI, </w:t>
            </w:r>
            <w:proofErr w:type="spellStart"/>
            <w:r w:rsidRPr="00B6776F">
              <w:rPr>
                <w:rFonts w:asciiTheme="minorHAnsi" w:hAnsiTheme="minorHAnsi" w:cstheme="minorHAnsi"/>
                <w:b w:val="0"/>
                <w:bCs w:val="0"/>
                <w:sz w:val="20"/>
                <w:szCs w:val="20"/>
                <w:lang w:val="en-GB"/>
              </w:rPr>
              <w:t>Abuharb</w:t>
            </w:r>
            <w:proofErr w:type="spellEnd"/>
            <w:r w:rsidRPr="00B6776F">
              <w:rPr>
                <w:rFonts w:asciiTheme="minorHAnsi" w:hAnsiTheme="minorHAnsi" w:cstheme="minorHAnsi"/>
                <w:b w:val="0"/>
                <w:bCs w:val="0"/>
                <w:sz w:val="20"/>
                <w:szCs w:val="20"/>
                <w:lang w:val="en-GB"/>
              </w:rPr>
              <w:t xml:space="preserve"> AI, </w:t>
            </w:r>
            <w:proofErr w:type="spellStart"/>
            <w:r w:rsidRPr="00B6776F">
              <w:rPr>
                <w:rFonts w:asciiTheme="minorHAnsi" w:hAnsiTheme="minorHAnsi" w:cstheme="minorHAnsi"/>
                <w:b w:val="0"/>
                <w:bCs w:val="0"/>
                <w:sz w:val="20"/>
                <w:szCs w:val="20"/>
                <w:lang w:val="en-GB"/>
              </w:rPr>
              <w:t>Alosaimi</w:t>
            </w:r>
            <w:proofErr w:type="spellEnd"/>
            <w:r w:rsidRPr="00B6776F">
              <w:rPr>
                <w:rFonts w:asciiTheme="minorHAnsi" w:hAnsiTheme="minorHAnsi" w:cstheme="minorHAnsi"/>
                <w:b w:val="0"/>
                <w:bCs w:val="0"/>
                <w:sz w:val="20"/>
                <w:szCs w:val="20"/>
                <w:lang w:val="en-GB"/>
              </w:rPr>
              <w:t xml:space="preserve"> FA, </w:t>
            </w:r>
            <w:proofErr w:type="spellStart"/>
            <w:r w:rsidRPr="00B6776F">
              <w:rPr>
                <w:rFonts w:asciiTheme="minorHAnsi" w:hAnsiTheme="minorHAnsi" w:cstheme="minorHAnsi"/>
                <w:b w:val="0"/>
                <w:bCs w:val="0"/>
                <w:sz w:val="20"/>
                <w:szCs w:val="20"/>
                <w:lang w:val="en-GB"/>
              </w:rPr>
              <w:t>Almutairi</w:t>
            </w:r>
            <w:proofErr w:type="spellEnd"/>
            <w:r w:rsidRPr="00B6776F">
              <w:rPr>
                <w:rFonts w:asciiTheme="minorHAnsi" w:hAnsiTheme="minorHAnsi" w:cstheme="minorHAnsi"/>
                <w:b w:val="0"/>
                <w:bCs w:val="0"/>
                <w:sz w:val="20"/>
                <w:szCs w:val="20"/>
                <w:lang w:val="en-GB"/>
              </w:rPr>
              <w:t xml:space="preserve"> KA, </w:t>
            </w:r>
            <w:proofErr w:type="spellStart"/>
            <w:r w:rsidRPr="00B6776F">
              <w:rPr>
                <w:rFonts w:asciiTheme="minorHAnsi" w:hAnsiTheme="minorHAnsi" w:cstheme="minorHAnsi"/>
                <w:b w:val="0"/>
                <w:bCs w:val="0"/>
                <w:sz w:val="20"/>
                <w:szCs w:val="20"/>
                <w:lang w:val="en-GB"/>
              </w:rPr>
              <w:t>Alsywina</w:t>
            </w:r>
            <w:proofErr w:type="spellEnd"/>
            <w:r w:rsidRPr="00B6776F">
              <w:rPr>
                <w:rFonts w:asciiTheme="minorHAnsi" w:hAnsiTheme="minorHAnsi" w:cstheme="minorHAnsi"/>
                <w:b w:val="0"/>
                <w:bCs w:val="0"/>
                <w:sz w:val="20"/>
                <w:szCs w:val="20"/>
                <w:lang w:val="en-GB"/>
              </w:rPr>
              <w:t xml:space="preserve"> NB. </w:t>
            </w:r>
            <w:proofErr w:type="spellStart"/>
            <w:r w:rsidRPr="00B6776F">
              <w:rPr>
                <w:rFonts w:asciiTheme="minorHAnsi" w:hAnsiTheme="minorHAnsi" w:cstheme="minorHAnsi"/>
                <w:b w:val="0"/>
                <w:bCs w:val="0"/>
                <w:sz w:val="20"/>
                <w:szCs w:val="20"/>
                <w:lang w:val="en-GB"/>
              </w:rPr>
              <w:t>Plast</w:t>
            </w:r>
            <w:proofErr w:type="spellEnd"/>
            <w:r w:rsidRPr="00B6776F">
              <w:rPr>
                <w:rFonts w:asciiTheme="minorHAnsi" w:hAnsiTheme="minorHAnsi" w:cstheme="minorHAnsi"/>
                <w:b w:val="0"/>
                <w:bCs w:val="0"/>
                <w:sz w:val="20"/>
                <w:szCs w:val="20"/>
                <w:lang w:val="en-GB"/>
              </w:rPr>
              <w:t xml:space="preserve"> </w:t>
            </w:r>
            <w:proofErr w:type="spellStart"/>
            <w:r w:rsidRPr="00B6776F">
              <w:rPr>
                <w:rFonts w:asciiTheme="minorHAnsi" w:hAnsiTheme="minorHAnsi" w:cstheme="minorHAnsi"/>
                <w:b w:val="0"/>
                <w:bCs w:val="0"/>
                <w:sz w:val="20"/>
                <w:szCs w:val="20"/>
                <w:lang w:val="en-GB"/>
              </w:rPr>
              <w:t>Reconstr</w:t>
            </w:r>
            <w:proofErr w:type="spellEnd"/>
            <w:r w:rsidRPr="00B6776F">
              <w:rPr>
                <w:rFonts w:asciiTheme="minorHAnsi" w:hAnsiTheme="minorHAnsi" w:cstheme="minorHAnsi"/>
                <w:b w:val="0"/>
                <w:bCs w:val="0"/>
                <w:sz w:val="20"/>
                <w:szCs w:val="20"/>
                <w:lang w:val="en-GB"/>
              </w:rPr>
              <w:t xml:space="preserve"> </w:t>
            </w:r>
            <w:proofErr w:type="spellStart"/>
            <w:r w:rsidRPr="00B6776F">
              <w:rPr>
                <w:rFonts w:asciiTheme="minorHAnsi" w:hAnsiTheme="minorHAnsi" w:cstheme="minorHAnsi"/>
                <w:b w:val="0"/>
                <w:bCs w:val="0"/>
                <w:sz w:val="20"/>
                <w:szCs w:val="20"/>
                <w:lang w:val="en-GB"/>
              </w:rPr>
              <w:t>Surg</w:t>
            </w:r>
            <w:proofErr w:type="spellEnd"/>
            <w:r w:rsidRPr="00B6776F">
              <w:rPr>
                <w:rFonts w:asciiTheme="minorHAnsi" w:hAnsiTheme="minorHAnsi" w:cstheme="minorHAnsi"/>
                <w:b w:val="0"/>
                <w:bCs w:val="0"/>
                <w:sz w:val="20"/>
                <w:szCs w:val="20"/>
                <w:lang w:val="en-GB"/>
              </w:rPr>
              <w:t xml:space="preserve"> Glob Open. 2025 Mar 12</w:t>
            </w:r>
            <w:proofErr w:type="gramStart"/>
            <w:r w:rsidRPr="00B6776F">
              <w:rPr>
                <w:rFonts w:asciiTheme="minorHAnsi" w:hAnsiTheme="minorHAnsi" w:cstheme="minorHAnsi"/>
                <w:b w:val="0"/>
                <w:bCs w:val="0"/>
                <w:sz w:val="20"/>
                <w:szCs w:val="20"/>
                <w:lang w:val="en-GB"/>
              </w:rPr>
              <w:t>;13</w:t>
            </w:r>
            <w:proofErr w:type="gramEnd"/>
            <w:r w:rsidRPr="00B6776F">
              <w:rPr>
                <w:rFonts w:asciiTheme="minorHAnsi" w:hAnsiTheme="minorHAnsi" w:cstheme="minorHAnsi"/>
                <w:b w:val="0"/>
                <w:bCs w:val="0"/>
                <w:sz w:val="20"/>
                <w:szCs w:val="20"/>
                <w:lang w:val="en-GB"/>
              </w:rPr>
              <w:t xml:space="preserve">(3):e6235. </w:t>
            </w:r>
            <w:hyperlink r:id="rId25" w:history="1">
              <w:r w:rsidR="00103485" w:rsidRPr="005D2331">
                <w:rPr>
                  <w:rStyle w:val="Hyperlink"/>
                  <w:rFonts w:asciiTheme="minorHAnsi" w:hAnsiTheme="minorHAnsi" w:cstheme="minorHAnsi"/>
                  <w:b w:val="0"/>
                  <w:bCs w:val="0"/>
                  <w:sz w:val="20"/>
                  <w:szCs w:val="20"/>
                </w:rPr>
                <w:t>https://pmc.ncbi.nlm.nih.gov/articles/PMC11902977/</w:t>
              </w:r>
            </w:hyperlink>
          </w:p>
        </w:tc>
      </w:tr>
      <w:tr w:rsidR="00080FB8" w:rsidRPr="00B243E3" w:rsidTr="00D84473">
        <w:tc>
          <w:tcPr>
            <w:tcW w:w="846" w:type="dxa"/>
            <w:vAlign w:val="center"/>
          </w:tcPr>
          <w:p w:rsidR="00080FB8" w:rsidRPr="00B243E3" w:rsidRDefault="00080FB8"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80FB8" w:rsidRPr="000A5107" w:rsidRDefault="003F3748" w:rsidP="00811568">
            <w:pPr>
              <w:pStyle w:val="Heading3"/>
              <w:tabs>
                <w:tab w:val="left" w:pos="3556"/>
              </w:tabs>
              <w:spacing w:before="1"/>
              <w:ind w:left="0" w:firstLine="0"/>
              <w:jc w:val="both"/>
              <w:outlineLvl w:val="2"/>
              <w:rPr>
                <w:rFonts w:asciiTheme="minorHAnsi" w:hAnsiTheme="minorHAnsi" w:cstheme="minorHAnsi"/>
                <w:sz w:val="20"/>
                <w:szCs w:val="20"/>
                <w:lang w:val="en-GB"/>
              </w:rPr>
            </w:pPr>
            <w:proofErr w:type="gramStart"/>
            <w:r w:rsidRPr="003F3748">
              <w:rPr>
                <w:rFonts w:asciiTheme="minorHAnsi" w:hAnsiTheme="minorHAnsi" w:cstheme="minorHAnsi"/>
                <w:sz w:val="20"/>
                <w:szCs w:val="20"/>
                <w:lang w:val="en-GB"/>
              </w:rPr>
              <w:t>Aesthetic Correction of Gynecomastia with Liposuction and Limited Access Breast Excision – an Experience.</w:t>
            </w:r>
            <w:proofErr w:type="gramEnd"/>
            <w:r w:rsidRPr="003F3748">
              <w:rPr>
                <w:rFonts w:asciiTheme="minorHAnsi" w:hAnsiTheme="minorHAnsi" w:cstheme="minorHAnsi"/>
                <w:sz w:val="20"/>
                <w:szCs w:val="20"/>
                <w:lang w:val="en-GB"/>
              </w:rPr>
              <w:t xml:space="preserve"> </w:t>
            </w:r>
            <w:proofErr w:type="spellStart"/>
            <w:proofErr w:type="gramStart"/>
            <w:r w:rsidRPr="003F3748">
              <w:rPr>
                <w:rFonts w:asciiTheme="minorHAnsi" w:hAnsiTheme="minorHAnsi" w:cstheme="minorHAnsi"/>
                <w:b w:val="0"/>
                <w:bCs w:val="0"/>
                <w:sz w:val="20"/>
                <w:szCs w:val="20"/>
                <w:lang w:val="en-GB"/>
              </w:rPr>
              <w:t>Lietuvos</w:t>
            </w:r>
            <w:proofErr w:type="spellEnd"/>
            <w:r w:rsidRPr="003F3748">
              <w:rPr>
                <w:rFonts w:asciiTheme="minorHAnsi" w:hAnsiTheme="minorHAnsi" w:cstheme="minorHAnsi"/>
                <w:b w:val="0"/>
                <w:bCs w:val="0"/>
                <w:sz w:val="20"/>
                <w:szCs w:val="20"/>
                <w:lang w:val="en-GB"/>
              </w:rPr>
              <w:t xml:space="preserve"> </w:t>
            </w:r>
            <w:proofErr w:type="spellStart"/>
            <w:r w:rsidRPr="003F3748">
              <w:rPr>
                <w:rFonts w:asciiTheme="minorHAnsi" w:hAnsiTheme="minorHAnsi" w:cstheme="minorHAnsi"/>
                <w:b w:val="0"/>
                <w:bCs w:val="0"/>
                <w:sz w:val="20"/>
                <w:szCs w:val="20"/>
                <w:lang w:val="en-GB"/>
              </w:rPr>
              <w:t>chirurgija</w:t>
            </w:r>
            <w:proofErr w:type="spellEnd"/>
            <w:r w:rsidRPr="003F3748">
              <w:rPr>
                <w:rFonts w:asciiTheme="minorHAnsi" w:hAnsiTheme="minorHAnsi" w:cstheme="minorHAnsi"/>
                <w:b w:val="0"/>
                <w:bCs w:val="0"/>
                <w:sz w:val="20"/>
                <w:szCs w:val="20"/>
                <w:lang w:val="en-GB"/>
              </w:rPr>
              <w:t>.</w:t>
            </w:r>
            <w:proofErr w:type="gramEnd"/>
            <w:r w:rsidRPr="003F3748">
              <w:rPr>
                <w:rFonts w:asciiTheme="minorHAnsi" w:hAnsiTheme="minorHAnsi" w:cstheme="minorHAnsi"/>
                <w:b w:val="0"/>
                <w:bCs w:val="0"/>
                <w:sz w:val="20"/>
                <w:szCs w:val="20"/>
                <w:lang w:val="en-GB"/>
              </w:rPr>
              <w:t xml:space="preserve"> Alhotan S, Salati SA. 2025</w:t>
            </w:r>
            <w:proofErr w:type="gramStart"/>
            <w:r w:rsidRPr="003F3748">
              <w:rPr>
                <w:rFonts w:asciiTheme="minorHAnsi" w:hAnsiTheme="minorHAnsi" w:cstheme="minorHAnsi"/>
                <w:b w:val="0"/>
                <w:bCs w:val="0"/>
                <w:sz w:val="20"/>
                <w:szCs w:val="20"/>
                <w:lang w:val="en-GB"/>
              </w:rPr>
              <w:t>;24</w:t>
            </w:r>
            <w:proofErr w:type="gramEnd"/>
            <w:r w:rsidRPr="003F3748">
              <w:rPr>
                <w:rFonts w:asciiTheme="minorHAnsi" w:hAnsiTheme="minorHAnsi" w:cstheme="minorHAnsi"/>
                <w:b w:val="0"/>
                <w:bCs w:val="0"/>
                <w:sz w:val="20"/>
                <w:szCs w:val="20"/>
                <w:lang w:val="en-GB"/>
              </w:rPr>
              <w:t xml:space="preserve">(1):44-51.  </w:t>
            </w:r>
            <w:hyperlink r:id="rId26" w:history="1">
              <w:r w:rsidRPr="005D2331">
                <w:rPr>
                  <w:rStyle w:val="Hyperlink"/>
                  <w:rFonts w:asciiTheme="minorHAnsi" w:hAnsiTheme="minorHAnsi" w:cstheme="minorHAnsi"/>
                  <w:b w:val="0"/>
                  <w:bCs w:val="0"/>
                  <w:sz w:val="20"/>
                  <w:szCs w:val="20"/>
                  <w:lang w:val="en-GB"/>
                </w:rPr>
                <w:t>https://www.journals.vu.lt/lietuvos-chirurgija/article/view/39783</w:t>
              </w:r>
            </w:hyperlink>
          </w:p>
        </w:tc>
      </w:tr>
      <w:tr w:rsidR="00080FB8" w:rsidRPr="00B243E3" w:rsidTr="00D84473">
        <w:tc>
          <w:tcPr>
            <w:tcW w:w="846" w:type="dxa"/>
            <w:vAlign w:val="center"/>
          </w:tcPr>
          <w:p w:rsidR="00080FB8" w:rsidRPr="00B243E3" w:rsidRDefault="00080FB8"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80FB8" w:rsidRPr="000A5107" w:rsidRDefault="00031EE4" w:rsidP="00811568">
            <w:pPr>
              <w:pStyle w:val="Heading3"/>
              <w:tabs>
                <w:tab w:val="left" w:pos="3556"/>
              </w:tabs>
              <w:spacing w:before="1"/>
              <w:ind w:left="0" w:firstLine="0"/>
              <w:jc w:val="both"/>
              <w:outlineLvl w:val="2"/>
              <w:rPr>
                <w:rFonts w:asciiTheme="minorHAnsi" w:hAnsiTheme="minorHAnsi" w:cstheme="minorHAnsi"/>
                <w:sz w:val="20"/>
                <w:szCs w:val="20"/>
                <w:lang w:val="en-GB"/>
              </w:rPr>
            </w:pPr>
            <w:r w:rsidRPr="00031EE4">
              <w:rPr>
                <w:rFonts w:asciiTheme="minorHAnsi" w:hAnsiTheme="minorHAnsi" w:cstheme="minorHAnsi"/>
                <w:sz w:val="20"/>
                <w:szCs w:val="20"/>
                <w:lang w:val="en-GB"/>
              </w:rPr>
              <w:t>Mammary Hamartoma: A Narrative Review of a Rare Breast Disorder.</w:t>
            </w:r>
            <w:r w:rsidR="00BB0426" w:rsidRPr="00BB0426">
              <w:rPr>
                <w:rFonts w:asciiTheme="minorHAnsi" w:hAnsiTheme="minorHAnsi" w:cstheme="minorHAnsi"/>
                <w:b w:val="0"/>
                <w:bCs w:val="0"/>
                <w:sz w:val="20"/>
                <w:szCs w:val="20"/>
                <w:lang w:val="en-GB"/>
              </w:rPr>
              <w:t xml:space="preserve"> Salati SA, Malik FR. </w:t>
            </w:r>
            <w:proofErr w:type="spellStart"/>
            <w:r w:rsidR="00BB0426" w:rsidRPr="00BB0426">
              <w:rPr>
                <w:rFonts w:asciiTheme="minorHAnsi" w:hAnsiTheme="minorHAnsi" w:cstheme="minorHAnsi"/>
                <w:b w:val="0"/>
                <w:bCs w:val="0"/>
                <w:sz w:val="20"/>
                <w:szCs w:val="20"/>
                <w:lang w:val="en-GB"/>
              </w:rPr>
              <w:t>Lietuvos</w:t>
            </w:r>
            <w:proofErr w:type="spellEnd"/>
            <w:r w:rsidR="00BB0426" w:rsidRPr="00BB0426">
              <w:rPr>
                <w:rFonts w:asciiTheme="minorHAnsi" w:hAnsiTheme="minorHAnsi" w:cstheme="minorHAnsi"/>
                <w:b w:val="0"/>
                <w:bCs w:val="0"/>
                <w:sz w:val="20"/>
                <w:szCs w:val="20"/>
                <w:lang w:val="en-GB"/>
              </w:rPr>
              <w:t xml:space="preserve"> </w:t>
            </w:r>
            <w:proofErr w:type="spellStart"/>
            <w:proofErr w:type="gramStart"/>
            <w:r w:rsidR="00BB0426" w:rsidRPr="00BB0426">
              <w:rPr>
                <w:rFonts w:asciiTheme="minorHAnsi" w:hAnsiTheme="minorHAnsi" w:cstheme="minorHAnsi"/>
                <w:b w:val="0"/>
                <w:bCs w:val="0"/>
                <w:sz w:val="20"/>
                <w:szCs w:val="20"/>
                <w:lang w:val="en-GB"/>
              </w:rPr>
              <w:t>chirurgija</w:t>
            </w:r>
            <w:proofErr w:type="spellEnd"/>
            <w:r w:rsidR="00BB0426" w:rsidRPr="00BB0426">
              <w:rPr>
                <w:rFonts w:asciiTheme="minorHAnsi" w:hAnsiTheme="minorHAnsi" w:cstheme="minorHAnsi"/>
                <w:b w:val="0"/>
                <w:bCs w:val="0"/>
                <w:sz w:val="20"/>
                <w:szCs w:val="20"/>
                <w:lang w:val="en-GB"/>
              </w:rPr>
              <w:t xml:space="preserve">  2025</w:t>
            </w:r>
            <w:proofErr w:type="gramEnd"/>
            <w:r w:rsidR="00BB0426" w:rsidRPr="00BB0426">
              <w:rPr>
                <w:rFonts w:asciiTheme="minorHAnsi" w:hAnsiTheme="minorHAnsi" w:cstheme="minorHAnsi"/>
                <w:b w:val="0"/>
                <w:bCs w:val="0"/>
                <w:sz w:val="20"/>
                <w:szCs w:val="20"/>
                <w:lang w:val="en-GB"/>
              </w:rPr>
              <w:t xml:space="preserve">; </w:t>
            </w:r>
            <w:r w:rsidRPr="00BB0426">
              <w:rPr>
                <w:rFonts w:asciiTheme="minorHAnsi" w:hAnsiTheme="minorHAnsi" w:cstheme="minorHAnsi"/>
                <w:b w:val="0"/>
                <w:bCs w:val="0"/>
                <w:sz w:val="20"/>
                <w:szCs w:val="20"/>
                <w:lang w:val="en-GB"/>
              </w:rPr>
              <w:t xml:space="preserve">;24(1):17-26. </w:t>
            </w:r>
            <w:hyperlink r:id="rId27" w:history="1">
              <w:r w:rsidR="00BB0426" w:rsidRPr="005D2331">
                <w:rPr>
                  <w:rStyle w:val="Hyperlink"/>
                  <w:rFonts w:asciiTheme="minorHAnsi" w:hAnsiTheme="minorHAnsi" w:cstheme="minorHAnsi"/>
                  <w:b w:val="0"/>
                  <w:bCs w:val="0"/>
                  <w:sz w:val="20"/>
                  <w:szCs w:val="20"/>
                  <w:lang w:val="en-GB"/>
                </w:rPr>
                <w:t>https://www.zurnalai.vu.lt/lietuvos-chirurgija/article/view/39782</w:t>
              </w:r>
            </w:hyperlink>
          </w:p>
        </w:tc>
      </w:tr>
      <w:tr w:rsidR="005853AA" w:rsidRPr="009115F4" w:rsidTr="00D84473">
        <w:tc>
          <w:tcPr>
            <w:tcW w:w="846" w:type="dxa"/>
            <w:vAlign w:val="center"/>
          </w:tcPr>
          <w:p w:rsidR="005853AA" w:rsidRPr="00B243E3" w:rsidRDefault="005853AA"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5853AA" w:rsidRPr="005853AA" w:rsidRDefault="005853AA" w:rsidP="00390843">
            <w:pPr>
              <w:pStyle w:val="Heading3"/>
              <w:tabs>
                <w:tab w:val="left" w:pos="3556"/>
              </w:tabs>
              <w:spacing w:before="1"/>
              <w:ind w:left="0" w:firstLine="0"/>
              <w:jc w:val="both"/>
              <w:outlineLvl w:val="2"/>
              <w:rPr>
                <w:rFonts w:asciiTheme="minorHAnsi" w:hAnsiTheme="minorHAnsi" w:cstheme="minorHAnsi"/>
                <w:b w:val="0"/>
                <w:bCs w:val="0"/>
                <w:sz w:val="20"/>
                <w:szCs w:val="20"/>
                <w:lang w:val="en-GB"/>
              </w:rPr>
            </w:pPr>
            <w:r w:rsidRPr="005853AA">
              <w:rPr>
                <w:rFonts w:asciiTheme="minorHAnsi" w:hAnsiTheme="minorHAnsi" w:cstheme="minorHAnsi"/>
                <w:sz w:val="20"/>
                <w:szCs w:val="20"/>
                <w:lang w:val="en-GB"/>
              </w:rPr>
              <w:t>Abdominal pseudocyst due to ventriculoperitoneal shunt: an uncommon complication of a common neurosurgical procedure.</w:t>
            </w:r>
            <w:r w:rsidRPr="005853AA">
              <w:rPr>
                <w:rFonts w:asciiTheme="minorHAnsi" w:hAnsiTheme="minorHAnsi" w:cstheme="minorHAnsi"/>
                <w:b w:val="0"/>
                <w:bCs w:val="0"/>
                <w:sz w:val="20"/>
                <w:szCs w:val="20"/>
                <w:lang w:val="en-GB"/>
              </w:rPr>
              <w:t xml:space="preserve">Alfallaj M </w:t>
            </w:r>
            <w:proofErr w:type="gramStart"/>
            <w:r w:rsidRPr="005853AA">
              <w:rPr>
                <w:rFonts w:asciiTheme="minorHAnsi" w:hAnsiTheme="minorHAnsi" w:cstheme="minorHAnsi"/>
                <w:b w:val="0"/>
                <w:bCs w:val="0"/>
                <w:sz w:val="20"/>
                <w:szCs w:val="20"/>
                <w:lang w:val="en-GB"/>
              </w:rPr>
              <w:t>I ,</w:t>
            </w:r>
            <w:proofErr w:type="gramEnd"/>
            <w:r w:rsidRPr="005853AA">
              <w:rPr>
                <w:rFonts w:asciiTheme="minorHAnsi" w:hAnsiTheme="minorHAnsi" w:cstheme="minorHAnsi"/>
                <w:b w:val="0"/>
                <w:bCs w:val="0"/>
                <w:sz w:val="20"/>
                <w:szCs w:val="20"/>
                <w:lang w:val="en-GB"/>
              </w:rPr>
              <w:t xml:space="preserve"> Salati S A, Malik F R.   </w:t>
            </w:r>
            <w:proofErr w:type="gramStart"/>
            <w:r w:rsidRPr="005853AA">
              <w:rPr>
                <w:rFonts w:asciiTheme="minorHAnsi" w:hAnsiTheme="minorHAnsi" w:cstheme="minorHAnsi"/>
                <w:b w:val="0"/>
                <w:bCs w:val="0"/>
                <w:sz w:val="20"/>
                <w:szCs w:val="20"/>
                <w:lang w:val="en-GB"/>
              </w:rPr>
              <w:t>Sanamed.</w:t>
            </w:r>
            <w:proofErr w:type="gramEnd"/>
            <w:r w:rsidRPr="005853AA">
              <w:rPr>
                <w:rFonts w:asciiTheme="minorHAnsi" w:hAnsiTheme="minorHAnsi" w:cstheme="minorHAnsi"/>
                <w:b w:val="0"/>
                <w:bCs w:val="0"/>
                <w:sz w:val="20"/>
                <w:szCs w:val="20"/>
                <w:lang w:val="en-GB"/>
              </w:rPr>
              <w:t xml:space="preserve"> 2025   </w:t>
            </w:r>
            <w:hyperlink r:id="rId28" w:history="1">
              <w:r w:rsidRPr="005D2331">
                <w:rPr>
                  <w:rStyle w:val="Hyperlink"/>
                  <w:rFonts w:asciiTheme="minorHAnsi" w:hAnsiTheme="minorHAnsi" w:cstheme="minorHAnsi"/>
                  <w:b w:val="0"/>
                  <w:bCs w:val="0"/>
                  <w:sz w:val="20"/>
                  <w:szCs w:val="20"/>
                  <w:lang w:val="en-GB"/>
                </w:rPr>
                <w:t>https://doi.org/10.5937/sanamed0-55965</w:t>
              </w:r>
            </w:hyperlink>
          </w:p>
        </w:tc>
      </w:tr>
      <w:tr w:rsidR="00390843" w:rsidRPr="009115F4" w:rsidTr="00D84473">
        <w:tc>
          <w:tcPr>
            <w:tcW w:w="846" w:type="dxa"/>
            <w:vAlign w:val="center"/>
          </w:tcPr>
          <w:p w:rsidR="00390843" w:rsidRPr="00B243E3" w:rsidRDefault="00390843"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D65F40" w:rsidRPr="00D65F40" w:rsidRDefault="00390843" w:rsidP="00811568">
            <w:pPr>
              <w:pStyle w:val="Heading3"/>
              <w:tabs>
                <w:tab w:val="left" w:pos="3556"/>
              </w:tabs>
              <w:spacing w:before="1"/>
              <w:ind w:left="0" w:firstLine="0"/>
              <w:jc w:val="both"/>
              <w:outlineLvl w:val="2"/>
              <w:rPr>
                <w:rFonts w:asciiTheme="minorHAnsi" w:hAnsiTheme="minorHAnsi" w:cstheme="minorHAnsi"/>
                <w:b w:val="0"/>
                <w:bCs w:val="0"/>
                <w:sz w:val="20"/>
                <w:szCs w:val="20"/>
              </w:rPr>
            </w:pPr>
            <w:r w:rsidRPr="00390843">
              <w:rPr>
                <w:rFonts w:asciiTheme="minorHAnsi" w:hAnsiTheme="minorHAnsi" w:cstheme="minorHAnsi"/>
                <w:sz w:val="20"/>
                <w:szCs w:val="20"/>
                <w:lang w:val="en-GB"/>
              </w:rPr>
              <w:t xml:space="preserve">Atypical ductal </w:t>
            </w:r>
            <w:r w:rsidR="00E673BA" w:rsidRPr="00390843">
              <w:rPr>
                <w:rFonts w:asciiTheme="minorHAnsi" w:hAnsiTheme="minorHAnsi" w:cstheme="minorHAnsi"/>
                <w:sz w:val="20"/>
                <w:szCs w:val="20"/>
                <w:lang w:val="en-GB"/>
              </w:rPr>
              <w:t>hyperplasia of</w:t>
            </w:r>
            <w:r w:rsidRPr="00390843">
              <w:rPr>
                <w:rFonts w:asciiTheme="minorHAnsi" w:hAnsiTheme="minorHAnsi" w:cstheme="minorHAnsi"/>
                <w:sz w:val="20"/>
                <w:szCs w:val="20"/>
                <w:lang w:val="en-GB"/>
              </w:rPr>
              <w:t xml:space="preserve"> the breast: A narrative review. </w:t>
            </w:r>
            <w:proofErr w:type="spellStart"/>
            <w:r w:rsidRPr="00390843">
              <w:rPr>
                <w:rFonts w:asciiTheme="minorHAnsi" w:hAnsiTheme="minorHAnsi" w:cstheme="minorHAnsi"/>
                <w:b w:val="0"/>
                <w:bCs w:val="0"/>
                <w:sz w:val="20"/>
                <w:szCs w:val="20"/>
              </w:rPr>
              <w:t>Salati</w:t>
            </w:r>
            <w:proofErr w:type="spellEnd"/>
            <w:r w:rsidRPr="00390843">
              <w:rPr>
                <w:rFonts w:asciiTheme="minorHAnsi" w:hAnsiTheme="minorHAnsi" w:cstheme="minorHAnsi"/>
                <w:b w:val="0"/>
                <w:bCs w:val="0"/>
                <w:sz w:val="20"/>
                <w:szCs w:val="20"/>
              </w:rPr>
              <w:t xml:space="preserve"> SA, </w:t>
            </w:r>
            <w:proofErr w:type="spellStart"/>
            <w:r w:rsidRPr="00390843">
              <w:rPr>
                <w:rFonts w:asciiTheme="minorHAnsi" w:hAnsiTheme="minorHAnsi" w:cstheme="minorHAnsi"/>
                <w:b w:val="0"/>
                <w:bCs w:val="0"/>
                <w:sz w:val="20"/>
                <w:szCs w:val="20"/>
              </w:rPr>
              <w:t>Alolayan</w:t>
            </w:r>
            <w:proofErr w:type="spellEnd"/>
            <w:r w:rsidRPr="00390843">
              <w:rPr>
                <w:rFonts w:asciiTheme="minorHAnsi" w:hAnsiTheme="minorHAnsi" w:cstheme="minorHAnsi"/>
                <w:b w:val="0"/>
                <w:bCs w:val="0"/>
                <w:sz w:val="20"/>
                <w:szCs w:val="20"/>
              </w:rPr>
              <w:t xml:space="preserve"> H </w:t>
            </w:r>
            <w:r w:rsidRPr="00390843">
              <w:rPr>
                <w:rFonts w:asciiTheme="minorHAnsi" w:hAnsiTheme="minorHAnsi" w:cstheme="minorHAnsi"/>
                <w:b w:val="0"/>
                <w:bCs w:val="0"/>
                <w:sz w:val="20"/>
                <w:szCs w:val="20"/>
                <w:lang w:val="en-GB"/>
              </w:rPr>
              <w:t>Breast Glob J 2024</w:t>
            </w:r>
            <w:proofErr w:type="gramStart"/>
            <w:r w:rsidRPr="00390843">
              <w:rPr>
                <w:rFonts w:asciiTheme="minorHAnsi" w:hAnsiTheme="minorHAnsi" w:cstheme="minorHAnsi"/>
                <w:b w:val="0"/>
                <w:bCs w:val="0"/>
                <w:sz w:val="20"/>
                <w:szCs w:val="20"/>
                <w:lang w:val="en-GB"/>
              </w:rPr>
              <w:t>;2:83</w:t>
            </w:r>
            <w:proofErr w:type="gramEnd"/>
            <w:r w:rsidRPr="00390843">
              <w:rPr>
                <w:rFonts w:asciiTheme="minorHAnsi" w:hAnsiTheme="minorHAnsi" w:cstheme="minorHAnsi"/>
                <w:b w:val="0"/>
                <w:bCs w:val="0"/>
                <w:sz w:val="20"/>
                <w:szCs w:val="20"/>
                <w:lang w:val="en-GB"/>
              </w:rPr>
              <w:t>-9</w:t>
            </w:r>
            <w:r w:rsidR="00D65F40">
              <w:rPr>
                <w:rFonts w:asciiTheme="minorHAnsi" w:hAnsiTheme="minorHAnsi" w:cstheme="minorHAnsi"/>
                <w:b w:val="0"/>
                <w:bCs w:val="0"/>
                <w:sz w:val="20"/>
                <w:szCs w:val="20"/>
                <w:lang w:val="en-GB"/>
              </w:rPr>
              <w:t xml:space="preserve">.  </w:t>
            </w:r>
            <w:hyperlink r:id="rId29" w:history="1">
              <w:r w:rsidR="00D65F40" w:rsidRPr="00CA6968">
                <w:rPr>
                  <w:rStyle w:val="Hyperlink"/>
                  <w:rFonts w:asciiTheme="minorHAnsi" w:hAnsiTheme="minorHAnsi" w:cstheme="minorHAnsi"/>
                  <w:b w:val="0"/>
                  <w:bCs w:val="0"/>
                  <w:sz w:val="20"/>
                  <w:szCs w:val="20"/>
                  <w:lang w:val="en-GB"/>
                </w:rPr>
                <w:t>https://doi.org/</w:t>
              </w:r>
              <w:r w:rsidR="00D65F40" w:rsidRPr="00CA6968">
                <w:rPr>
                  <w:rStyle w:val="Hyperlink"/>
                  <w:rFonts w:asciiTheme="minorHAnsi" w:hAnsiTheme="minorHAnsi" w:cstheme="minorHAnsi"/>
                  <w:b w:val="0"/>
                  <w:bCs w:val="0"/>
                  <w:sz w:val="20"/>
                  <w:szCs w:val="20"/>
                </w:rPr>
                <w:t>10.4103/bgj.bgj_3_25</w:t>
              </w:r>
            </w:hyperlink>
          </w:p>
        </w:tc>
      </w:tr>
      <w:tr w:rsidR="00361E89" w:rsidRPr="00B243E3" w:rsidTr="00D84473">
        <w:tc>
          <w:tcPr>
            <w:tcW w:w="846" w:type="dxa"/>
            <w:vAlign w:val="center"/>
          </w:tcPr>
          <w:p w:rsidR="00361E89" w:rsidRPr="00B243E3" w:rsidRDefault="00361E89"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BF4E5F" w:rsidRPr="00BF4E5F" w:rsidRDefault="00216311" w:rsidP="00BF4E5F">
            <w:pPr>
              <w:pStyle w:val="Heading3"/>
              <w:tabs>
                <w:tab w:val="left" w:pos="3556"/>
              </w:tabs>
              <w:spacing w:before="1"/>
              <w:ind w:left="0" w:firstLine="0"/>
              <w:jc w:val="both"/>
              <w:outlineLvl w:val="2"/>
              <w:rPr>
                <w:rFonts w:asciiTheme="minorHAnsi" w:hAnsiTheme="minorHAnsi" w:cstheme="minorHAnsi"/>
                <w:sz w:val="20"/>
                <w:szCs w:val="20"/>
              </w:rPr>
            </w:pPr>
            <w:proofErr w:type="gramStart"/>
            <w:r w:rsidRPr="00216311">
              <w:rPr>
                <w:rFonts w:asciiTheme="minorHAnsi" w:hAnsiTheme="minorHAnsi" w:cstheme="minorHAnsi"/>
                <w:sz w:val="20"/>
                <w:szCs w:val="20"/>
              </w:rPr>
              <w:t xml:space="preserve">Delayed </w:t>
            </w:r>
            <w:r w:rsidR="00E673BA" w:rsidRPr="00216311">
              <w:rPr>
                <w:rFonts w:asciiTheme="minorHAnsi" w:hAnsiTheme="minorHAnsi" w:cstheme="minorHAnsi"/>
                <w:sz w:val="20"/>
                <w:szCs w:val="20"/>
              </w:rPr>
              <w:t>presentation of posttraumatic diaphragmatic hernia</w:t>
            </w:r>
            <w:r w:rsidRPr="00216311">
              <w:rPr>
                <w:rFonts w:asciiTheme="minorHAnsi" w:hAnsiTheme="minorHAnsi" w:cstheme="minorHAnsi"/>
                <w:sz w:val="20"/>
                <w:szCs w:val="20"/>
              </w:rPr>
              <w:t>.</w:t>
            </w:r>
            <w:proofErr w:type="gramEnd"/>
            <w:r w:rsidRPr="00216311">
              <w:rPr>
                <w:rFonts w:asciiTheme="minorHAnsi" w:hAnsiTheme="minorHAnsi" w:cstheme="minorHAnsi"/>
                <w:sz w:val="20"/>
                <w:szCs w:val="20"/>
              </w:rPr>
              <w:t xml:space="preserve">  </w:t>
            </w:r>
            <w:r w:rsidRPr="00BF4E5F">
              <w:rPr>
                <w:rFonts w:asciiTheme="minorHAnsi" w:hAnsiTheme="minorHAnsi" w:cstheme="minorHAnsi"/>
                <w:b w:val="0"/>
                <w:bCs w:val="0"/>
                <w:sz w:val="20"/>
                <w:szCs w:val="20"/>
              </w:rPr>
              <w:t xml:space="preserve">Rather AA, Salati SA, Rather SA, Alfehaid M. Online J Health Allied </w:t>
            </w:r>
            <w:proofErr w:type="spellStart"/>
            <w:r w:rsidRPr="00BF4E5F">
              <w:rPr>
                <w:rFonts w:asciiTheme="minorHAnsi" w:hAnsiTheme="minorHAnsi" w:cstheme="minorHAnsi"/>
                <w:b w:val="0"/>
                <w:bCs w:val="0"/>
                <w:sz w:val="20"/>
                <w:szCs w:val="20"/>
              </w:rPr>
              <w:t>Scs</w:t>
            </w:r>
            <w:proofErr w:type="spellEnd"/>
            <w:r w:rsidRPr="00BF4E5F">
              <w:rPr>
                <w:rFonts w:asciiTheme="minorHAnsi" w:hAnsiTheme="minorHAnsi" w:cstheme="minorHAnsi"/>
                <w:b w:val="0"/>
                <w:bCs w:val="0"/>
                <w:sz w:val="20"/>
                <w:szCs w:val="20"/>
              </w:rPr>
              <w:t>. 2024</w:t>
            </w:r>
            <w:proofErr w:type="gramStart"/>
            <w:r w:rsidRPr="00BF4E5F">
              <w:rPr>
                <w:rFonts w:asciiTheme="minorHAnsi" w:hAnsiTheme="minorHAnsi" w:cstheme="minorHAnsi"/>
                <w:b w:val="0"/>
                <w:bCs w:val="0"/>
                <w:sz w:val="20"/>
                <w:szCs w:val="20"/>
              </w:rPr>
              <w:t>;23</w:t>
            </w:r>
            <w:proofErr w:type="gramEnd"/>
            <w:r w:rsidRPr="00BF4E5F">
              <w:rPr>
                <w:rFonts w:asciiTheme="minorHAnsi" w:hAnsiTheme="minorHAnsi" w:cstheme="minorHAnsi"/>
                <w:b w:val="0"/>
                <w:bCs w:val="0"/>
                <w:sz w:val="20"/>
                <w:szCs w:val="20"/>
              </w:rPr>
              <w:t xml:space="preserve">(4):6.  </w:t>
            </w:r>
            <w:hyperlink r:id="rId30" w:history="1">
              <w:r w:rsidR="00BF4E5F" w:rsidRPr="005D2331">
                <w:rPr>
                  <w:rStyle w:val="Hyperlink"/>
                  <w:rFonts w:asciiTheme="minorHAnsi" w:hAnsiTheme="minorHAnsi" w:cstheme="minorHAnsi"/>
                  <w:b w:val="0"/>
                  <w:bCs w:val="0"/>
                  <w:sz w:val="20"/>
                  <w:szCs w:val="20"/>
                </w:rPr>
                <w:t>https://www.ojhas.org/issue92/2024-4-6.html</w:t>
              </w:r>
            </w:hyperlink>
          </w:p>
        </w:tc>
      </w:tr>
      <w:tr w:rsidR="00B229AC" w:rsidRPr="00B243E3" w:rsidTr="00D84473">
        <w:tc>
          <w:tcPr>
            <w:tcW w:w="846" w:type="dxa"/>
            <w:vAlign w:val="center"/>
          </w:tcPr>
          <w:p w:rsidR="00B229AC" w:rsidRPr="00B243E3" w:rsidRDefault="00B229A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956079" w:rsidRPr="007F0EF9" w:rsidRDefault="00B80A55" w:rsidP="00956079">
            <w:pPr>
              <w:pStyle w:val="Heading3"/>
              <w:tabs>
                <w:tab w:val="left" w:pos="3556"/>
              </w:tabs>
              <w:spacing w:before="1"/>
              <w:ind w:left="0" w:firstLine="0"/>
              <w:jc w:val="both"/>
              <w:outlineLvl w:val="2"/>
              <w:rPr>
                <w:rFonts w:asciiTheme="minorHAnsi" w:hAnsiTheme="minorHAnsi" w:cstheme="minorHAnsi"/>
                <w:b w:val="0"/>
                <w:bCs w:val="0"/>
                <w:sz w:val="20"/>
                <w:szCs w:val="20"/>
              </w:rPr>
            </w:pPr>
            <w:proofErr w:type="gramStart"/>
            <w:r w:rsidRPr="00B80A55">
              <w:rPr>
                <w:rFonts w:asciiTheme="minorHAnsi" w:hAnsiTheme="minorHAnsi" w:cstheme="minorHAnsi"/>
                <w:sz w:val="20"/>
                <w:szCs w:val="20"/>
              </w:rPr>
              <w:t xml:space="preserve">Male </w:t>
            </w:r>
            <w:r w:rsidR="00E673BA" w:rsidRPr="00B80A55">
              <w:rPr>
                <w:rFonts w:asciiTheme="minorHAnsi" w:hAnsiTheme="minorHAnsi" w:cstheme="minorHAnsi"/>
                <w:sz w:val="20"/>
                <w:szCs w:val="20"/>
              </w:rPr>
              <w:t xml:space="preserve">accessory breast cancer </w:t>
            </w:r>
            <w:r w:rsidRPr="00B80A55">
              <w:rPr>
                <w:rFonts w:asciiTheme="minorHAnsi" w:hAnsiTheme="minorHAnsi" w:cstheme="minorHAnsi"/>
                <w:sz w:val="20"/>
                <w:szCs w:val="20"/>
              </w:rPr>
              <w:t xml:space="preserve">-A </w:t>
            </w:r>
            <w:r w:rsidR="00E673BA" w:rsidRPr="00B80A55">
              <w:rPr>
                <w:rFonts w:asciiTheme="minorHAnsi" w:hAnsiTheme="minorHAnsi" w:cstheme="minorHAnsi"/>
                <w:sz w:val="20"/>
                <w:szCs w:val="20"/>
              </w:rPr>
              <w:t>review</w:t>
            </w:r>
            <w:r w:rsidRPr="00B80A55">
              <w:rPr>
                <w:rFonts w:asciiTheme="minorHAnsi" w:hAnsiTheme="minorHAnsi" w:cstheme="minorHAnsi"/>
                <w:sz w:val="20"/>
                <w:szCs w:val="20"/>
              </w:rPr>
              <w:t>.</w:t>
            </w:r>
            <w:proofErr w:type="gramEnd"/>
            <w:r w:rsidR="003D2757" w:rsidRPr="00B44A57">
              <w:rPr>
                <w:rFonts w:asciiTheme="minorHAnsi" w:hAnsiTheme="minorHAnsi" w:cstheme="minorHAnsi"/>
                <w:b w:val="0"/>
                <w:bCs w:val="0"/>
                <w:sz w:val="20"/>
                <w:szCs w:val="20"/>
              </w:rPr>
              <w:t xml:space="preserve"> Sajad Ahmad </w:t>
            </w:r>
            <w:proofErr w:type="spellStart"/>
            <w:r w:rsidR="003D2757" w:rsidRPr="00B44A57">
              <w:rPr>
                <w:rFonts w:asciiTheme="minorHAnsi" w:hAnsiTheme="minorHAnsi" w:cstheme="minorHAnsi"/>
                <w:b w:val="0"/>
                <w:bCs w:val="0"/>
                <w:sz w:val="20"/>
                <w:szCs w:val="20"/>
              </w:rPr>
              <w:t>Salati</w:t>
            </w:r>
            <w:proofErr w:type="spellEnd"/>
            <w:proofErr w:type="gramStart"/>
            <w:r w:rsidR="003D2757" w:rsidRPr="00B44A57">
              <w:rPr>
                <w:rFonts w:asciiTheme="minorHAnsi" w:hAnsiTheme="minorHAnsi" w:cstheme="minorHAnsi"/>
                <w:b w:val="0"/>
                <w:bCs w:val="0"/>
                <w:sz w:val="20"/>
                <w:szCs w:val="20"/>
              </w:rPr>
              <w:t xml:space="preserve">,  </w:t>
            </w:r>
            <w:proofErr w:type="spellStart"/>
            <w:r w:rsidR="003D2757" w:rsidRPr="00B44A57">
              <w:rPr>
                <w:rFonts w:asciiTheme="minorHAnsi" w:hAnsiTheme="minorHAnsi" w:cstheme="minorHAnsi"/>
                <w:b w:val="0"/>
                <w:bCs w:val="0"/>
                <w:sz w:val="20"/>
                <w:szCs w:val="20"/>
              </w:rPr>
              <w:t>Lamees</w:t>
            </w:r>
            <w:proofErr w:type="spellEnd"/>
            <w:proofErr w:type="gramEnd"/>
            <w:r w:rsidR="003D2757" w:rsidRPr="00B44A57">
              <w:rPr>
                <w:rFonts w:asciiTheme="minorHAnsi" w:hAnsiTheme="minorHAnsi" w:cstheme="minorHAnsi"/>
                <w:b w:val="0"/>
                <w:bCs w:val="0"/>
                <w:sz w:val="20"/>
                <w:szCs w:val="20"/>
              </w:rPr>
              <w:t xml:space="preserve"> </w:t>
            </w:r>
            <w:proofErr w:type="spellStart"/>
            <w:r w:rsidR="003D2757" w:rsidRPr="00B44A57">
              <w:rPr>
                <w:rFonts w:asciiTheme="minorHAnsi" w:hAnsiTheme="minorHAnsi" w:cstheme="minorHAnsi"/>
                <w:b w:val="0"/>
                <w:bCs w:val="0"/>
                <w:sz w:val="20"/>
                <w:szCs w:val="20"/>
              </w:rPr>
              <w:t>Sulaiman</w:t>
            </w:r>
            <w:proofErr w:type="spellEnd"/>
            <w:r w:rsidR="003D2757" w:rsidRPr="00B44A57">
              <w:rPr>
                <w:rFonts w:asciiTheme="minorHAnsi" w:hAnsiTheme="minorHAnsi" w:cstheme="minorHAnsi"/>
                <w:b w:val="0"/>
                <w:bCs w:val="0"/>
                <w:sz w:val="20"/>
                <w:szCs w:val="20"/>
              </w:rPr>
              <w:t xml:space="preserve"> </w:t>
            </w:r>
            <w:proofErr w:type="spellStart"/>
            <w:r w:rsidR="003D2757" w:rsidRPr="00B44A57">
              <w:rPr>
                <w:rFonts w:asciiTheme="minorHAnsi" w:hAnsiTheme="minorHAnsi" w:cstheme="minorHAnsi"/>
                <w:b w:val="0"/>
                <w:bCs w:val="0"/>
                <w:sz w:val="20"/>
                <w:szCs w:val="20"/>
              </w:rPr>
              <w:t>Alsulaim</w:t>
            </w:r>
            <w:proofErr w:type="spellEnd"/>
            <w:r w:rsidR="00980A4F">
              <w:rPr>
                <w:rFonts w:asciiTheme="minorHAnsi" w:hAnsiTheme="minorHAnsi" w:cstheme="minorHAnsi"/>
                <w:b w:val="0"/>
                <w:bCs w:val="0"/>
                <w:sz w:val="20"/>
                <w:szCs w:val="20"/>
              </w:rPr>
              <w:t xml:space="preserve">. </w:t>
            </w:r>
            <w:r w:rsidR="00980A4F" w:rsidRPr="00980A4F">
              <w:rPr>
                <w:rFonts w:asciiTheme="minorHAnsi" w:hAnsiTheme="minorHAnsi" w:cstheme="minorHAnsi"/>
                <w:b w:val="0"/>
                <w:bCs w:val="0"/>
                <w:sz w:val="20"/>
                <w:szCs w:val="20"/>
              </w:rPr>
              <w:t xml:space="preserve">Breast Global Journal </w:t>
            </w:r>
            <w:proofErr w:type="gramStart"/>
            <w:r w:rsidR="00980A4F" w:rsidRPr="00980A4F">
              <w:rPr>
                <w:rFonts w:asciiTheme="minorHAnsi" w:hAnsiTheme="minorHAnsi" w:cstheme="minorHAnsi"/>
                <w:b w:val="0"/>
                <w:bCs w:val="0"/>
                <w:sz w:val="20"/>
                <w:szCs w:val="20"/>
              </w:rPr>
              <w:t>2024</w:t>
            </w:r>
            <w:r w:rsidR="00980A4F">
              <w:rPr>
                <w:rFonts w:asciiTheme="minorHAnsi" w:hAnsiTheme="minorHAnsi" w:cstheme="minorHAnsi"/>
                <w:b w:val="0"/>
                <w:bCs w:val="0"/>
                <w:sz w:val="20"/>
                <w:szCs w:val="20"/>
              </w:rPr>
              <w:t xml:space="preserve"> ;</w:t>
            </w:r>
            <w:proofErr w:type="gramEnd"/>
            <w:r w:rsidR="00980A4F">
              <w:rPr>
                <w:rFonts w:asciiTheme="minorHAnsi" w:hAnsiTheme="minorHAnsi" w:cstheme="minorHAnsi"/>
                <w:b w:val="0"/>
                <w:bCs w:val="0"/>
                <w:sz w:val="20"/>
                <w:szCs w:val="20"/>
              </w:rPr>
              <w:t xml:space="preserve"> </w:t>
            </w:r>
            <w:r w:rsidR="00980A4F" w:rsidRPr="00980A4F">
              <w:rPr>
                <w:rFonts w:asciiTheme="minorHAnsi" w:hAnsiTheme="minorHAnsi" w:cstheme="minorHAnsi"/>
                <w:b w:val="0"/>
                <w:bCs w:val="0"/>
                <w:sz w:val="20"/>
                <w:szCs w:val="20"/>
              </w:rPr>
              <w:t>1(4):141-153</w:t>
            </w:r>
            <w:r w:rsidR="007954AE">
              <w:rPr>
                <w:rFonts w:asciiTheme="minorHAnsi" w:hAnsiTheme="minorHAnsi" w:cstheme="minorHAnsi"/>
                <w:b w:val="0"/>
                <w:bCs w:val="0"/>
                <w:sz w:val="20"/>
                <w:szCs w:val="20"/>
              </w:rPr>
              <w:t xml:space="preserve">. </w:t>
            </w:r>
            <w:hyperlink r:id="rId31" w:history="1">
              <w:r w:rsidR="00956079" w:rsidRPr="005D2331">
                <w:rPr>
                  <w:rStyle w:val="Hyperlink"/>
                  <w:rFonts w:asciiTheme="minorHAnsi" w:hAnsiTheme="minorHAnsi" w:cstheme="minorHAnsi"/>
                  <w:b w:val="0"/>
                  <w:bCs w:val="0"/>
                  <w:sz w:val="20"/>
                  <w:szCs w:val="20"/>
                </w:rPr>
                <w:t>https://journals.lww.com/bgjr/fulltext/2023/10000/male_accessory_breast_cancer__a_review_of.2.aspx</w:t>
              </w:r>
            </w:hyperlink>
          </w:p>
        </w:tc>
      </w:tr>
      <w:tr w:rsidR="000A5107" w:rsidRPr="00B243E3" w:rsidTr="00D84473">
        <w:tc>
          <w:tcPr>
            <w:tcW w:w="846" w:type="dxa"/>
            <w:vAlign w:val="center"/>
          </w:tcPr>
          <w:p w:rsidR="000A5107" w:rsidRPr="00B243E3" w:rsidRDefault="000A5107"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A5107" w:rsidRDefault="000A5107" w:rsidP="00811568">
            <w:pPr>
              <w:pStyle w:val="Heading3"/>
              <w:tabs>
                <w:tab w:val="left" w:pos="3556"/>
              </w:tabs>
              <w:spacing w:before="1"/>
              <w:ind w:left="0" w:firstLine="0"/>
              <w:jc w:val="both"/>
              <w:outlineLvl w:val="2"/>
              <w:rPr>
                <w:rFonts w:asciiTheme="minorHAnsi" w:hAnsiTheme="minorHAnsi" w:cstheme="minorHAnsi"/>
                <w:sz w:val="20"/>
                <w:szCs w:val="20"/>
                <w:lang w:val="en-GB"/>
              </w:rPr>
            </w:pPr>
            <w:r w:rsidRPr="000A5107">
              <w:rPr>
                <w:rFonts w:asciiTheme="minorHAnsi" w:hAnsiTheme="minorHAnsi" w:cstheme="minorHAnsi"/>
                <w:sz w:val="20"/>
                <w:szCs w:val="20"/>
                <w:lang w:val="en-GB"/>
              </w:rPr>
              <w:t>Valentino's syndrome -a systematic review of a life-threatening mimic of acute appendicitis</w:t>
            </w:r>
          </w:p>
          <w:p w:rsidR="000A5107" w:rsidRPr="00080FB8" w:rsidRDefault="000A5107" w:rsidP="00080FB8">
            <w:pPr>
              <w:pStyle w:val="Heading3"/>
              <w:tabs>
                <w:tab w:val="left" w:pos="3556"/>
              </w:tabs>
              <w:spacing w:before="1"/>
              <w:ind w:left="0" w:firstLine="0"/>
              <w:jc w:val="both"/>
              <w:outlineLvl w:val="2"/>
              <w:rPr>
                <w:rFonts w:asciiTheme="minorHAnsi" w:hAnsiTheme="minorHAnsi" w:cstheme="minorHAnsi"/>
                <w:b w:val="0"/>
                <w:bCs w:val="0"/>
                <w:sz w:val="20"/>
                <w:szCs w:val="20"/>
                <w:lang w:val="en-GB"/>
              </w:rPr>
            </w:pPr>
            <w:proofErr w:type="spellStart"/>
            <w:r w:rsidRPr="000A5107">
              <w:rPr>
                <w:rFonts w:asciiTheme="minorHAnsi" w:hAnsiTheme="minorHAnsi" w:cstheme="minorHAnsi"/>
                <w:b w:val="0"/>
                <w:bCs w:val="0"/>
                <w:sz w:val="20"/>
                <w:szCs w:val="20"/>
                <w:lang w:val="en-GB"/>
              </w:rPr>
              <w:t>Sajad</w:t>
            </w:r>
            <w:proofErr w:type="spellEnd"/>
            <w:r w:rsidRPr="000A5107">
              <w:rPr>
                <w:rFonts w:asciiTheme="minorHAnsi" w:hAnsiTheme="minorHAnsi" w:cstheme="minorHAnsi"/>
                <w:b w:val="0"/>
                <w:bCs w:val="0"/>
                <w:sz w:val="20"/>
                <w:szCs w:val="20"/>
                <w:lang w:val="en-GB"/>
              </w:rPr>
              <w:t xml:space="preserve"> A </w:t>
            </w:r>
            <w:proofErr w:type="spellStart"/>
            <w:r w:rsidR="00F46E11" w:rsidRPr="000A5107">
              <w:rPr>
                <w:rFonts w:asciiTheme="minorHAnsi" w:hAnsiTheme="minorHAnsi" w:cstheme="minorHAnsi"/>
                <w:b w:val="0"/>
                <w:bCs w:val="0"/>
                <w:sz w:val="20"/>
                <w:szCs w:val="20"/>
                <w:lang w:val="en-GB"/>
              </w:rPr>
              <w:t>Salati</w:t>
            </w:r>
            <w:proofErr w:type="spellEnd"/>
            <w:r w:rsidR="00F46E11" w:rsidRPr="000A5107">
              <w:rPr>
                <w:rFonts w:asciiTheme="minorHAnsi" w:hAnsiTheme="minorHAnsi" w:cstheme="minorHAnsi"/>
                <w:b w:val="0"/>
                <w:bCs w:val="0"/>
                <w:sz w:val="20"/>
                <w:szCs w:val="20"/>
                <w:lang w:val="en-GB"/>
              </w:rPr>
              <w:t>,</w:t>
            </w:r>
            <w:r w:rsidRPr="000A5107">
              <w:rPr>
                <w:rFonts w:asciiTheme="minorHAnsi" w:hAnsiTheme="minorHAnsi" w:cstheme="minorHAnsi"/>
                <w:b w:val="0"/>
                <w:bCs w:val="0"/>
                <w:sz w:val="20"/>
                <w:szCs w:val="20"/>
                <w:lang w:val="en-GB"/>
              </w:rPr>
              <w:t xml:space="preserve"> </w:t>
            </w:r>
            <w:proofErr w:type="spellStart"/>
            <w:r w:rsidRPr="000A5107">
              <w:rPr>
                <w:rFonts w:asciiTheme="minorHAnsi" w:hAnsiTheme="minorHAnsi" w:cstheme="minorHAnsi"/>
                <w:b w:val="0"/>
                <w:bCs w:val="0"/>
                <w:sz w:val="20"/>
                <w:szCs w:val="20"/>
                <w:lang w:val="en-GB"/>
              </w:rPr>
              <w:t>Lamees</w:t>
            </w:r>
            <w:proofErr w:type="spellEnd"/>
            <w:r w:rsidRPr="000A5107">
              <w:rPr>
                <w:rFonts w:asciiTheme="minorHAnsi" w:hAnsiTheme="minorHAnsi" w:cstheme="minorHAnsi"/>
                <w:b w:val="0"/>
                <w:bCs w:val="0"/>
                <w:sz w:val="20"/>
                <w:szCs w:val="20"/>
                <w:lang w:val="en-GB"/>
              </w:rPr>
              <w:t xml:space="preserve"> </w:t>
            </w:r>
            <w:proofErr w:type="spellStart"/>
            <w:r w:rsidRPr="000A5107">
              <w:rPr>
                <w:rFonts w:asciiTheme="minorHAnsi" w:hAnsiTheme="minorHAnsi" w:cstheme="minorHAnsi"/>
                <w:b w:val="0"/>
                <w:bCs w:val="0"/>
                <w:sz w:val="20"/>
                <w:szCs w:val="20"/>
                <w:lang w:val="en-GB"/>
              </w:rPr>
              <w:t>AlSulaim</w:t>
            </w:r>
            <w:proofErr w:type="spellEnd"/>
            <w:r w:rsidRPr="000A5107">
              <w:rPr>
                <w:rFonts w:asciiTheme="minorHAnsi" w:hAnsiTheme="minorHAnsi" w:cstheme="minorHAnsi"/>
                <w:b w:val="0"/>
                <w:bCs w:val="0"/>
                <w:sz w:val="20"/>
                <w:szCs w:val="20"/>
                <w:lang w:val="en-GB"/>
              </w:rPr>
              <w:t xml:space="preserve">      </w:t>
            </w:r>
            <w:proofErr w:type="spellStart"/>
            <w:r w:rsidRPr="000A5107">
              <w:rPr>
                <w:rFonts w:asciiTheme="minorHAnsi" w:hAnsiTheme="minorHAnsi" w:cstheme="minorHAnsi"/>
                <w:b w:val="0"/>
                <w:bCs w:val="0"/>
                <w:sz w:val="20"/>
                <w:szCs w:val="20"/>
              </w:rPr>
              <w:t>Eur</w:t>
            </w:r>
            <w:proofErr w:type="spellEnd"/>
            <w:r w:rsidRPr="000A5107">
              <w:rPr>
                <w:rFonts w:asciiTheme="minorHAnsi" w:hAnsiTheme="minorHAnsi" w:cstheme="minorHAnsi"/>
                <w:b w:val="0"/>
                <w:bCs w:val="0"/>
                <w:sz w:val="20"/>
                <w:szCs w:val="20"/>
              </w:rPr>
              <w:t xml:space="preserve"> J </w:t>
            </w:r>
            <w:proofErr w:type="spellStart"/>
            <w:r w:rsidRPr="000A5107">
              <w:rPr>
                <w:rFonts w:asciiTheme="minorHAnsi" w:hAnsiTheme="minorHAnsi" w:cstheme="minorHAnsi"/>
                <w:b w:val="0"/>
                <w:bCs w:val="0"/>
                <w:sz w:val="20"/>
                <w:szCs w:val="20"/>
              </w:rPr>
              <w:t>Clin</w:t>
            </w:r>
            <w:proofErr w:type="spellEnd"/>
            <w:r w:rsidRPr="000A5107">
              <w:rPr>
                <w:rFonts w:asciiTheme="minorHAnsi" w:hAnsiTheme="minorHAnsi" w:cstheme="minorHAnsi"/>
                <w:b w:val="0"/>
                <w:bCs w:val="0"/>
                <w:sz w:val="20"/>
                <w:szCs w:val="20"/>
              </w:rPr>
              <w:t xml:space="preserve"> Exp Med 2024; 22 (4): 911–920 </w:t>
            </w:r>
            <w:hyperlink r:id="rId32" w:history="1">
              <w:r w:rsidRPr="00766A90">
                <w:rPr>
                  <w:rStyle w:val="Hyperlink"/>
                  <w:rFonts w:asciiTheme="minorHAnsi" w:hAnsiTheme="minorHAnsi" w:cstheme="minorHAnsi"/>
                  <w:b w:val="0"/>
                  <w:bCs w:val="0"/>
                  <w:sz w:val="20"/>
                  <w:szCs w:val="20"/>
                  <w:lang w:val="en-GB"/>
                </w:rPr>
                <w:t>https://doi.org/10.15584/ejcem.2024.4.15</w:t>
              </w:r>
            </w:hyperlink>
          </w:p>
        </w:tc>
      </w:tr>
      <w:tr w:rsidR="0001242B" w:rsidRPr="00B243E3" w:rsidTr="00D84473">
        <w:tc>
          <w:tcPr>
            <w:tcW w:w="846" w:type="dxa"/>
            <w:vAlign w:val="center"/>
          </w:tcPr>
          <w:p w:rsidR="0001242B" w:rsidRPr="00B243E3" w:rsidRDefault="0001242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811568" w:rsidRDefault="00DC736B" w:rsidP="00811568">
            <w:pPr>
              <w:pStyle w:val="Heading3"/>
              <w:tabs>
                <w:tab w:val="left" w:pos="3556"/>
              </w:tabs>
              <w:spacing w:before="1"/>
              <w:ind w:left="0" w:firstLine="0"/>
              <w:jc w:val="both"/>
              <w:outlineLvl w:val="2"/>
              <w:rPr>
                <w:rFonts w:asciiTheme="minorHAnsi" w:hAnsiTheme="minorHAnsi" w:cstheme="minorHAnsi"/>
                <w:sz w:val="20"/>
                <w:szCs w:val="20"/>
                <w:lang w:val="en-GB"/>
              </w:rPr>
            </w:pPr>
            <w:proofErr w:type="gramStart"/>
            <w:r w:rsidRPr="00DC736B">
              <w:rPr>
                <w:rFonts w:asciiTheme="minorHAnsi" w:hAnsiTheme="minorHAnsi" w:cstheme="minorHAnsi"/>
                <w:sz w:val="20"/>
                <w:szCs w:val="20"/>
                <w:lang w:val="en-GB"/>
              </w:rPr>
              <w:t xml:space="preserve">Giant </w:t>
            </w:r>
            <w:r w:rsidR="00070E43" w:rsidRPr="00DC736B">
              <w:rPr>
                <w:rFonts w:asciiTheme="minorHAnsi" w:hAnsiTheme="minorHAnsi" w:cstheme="minorHAnsi"/>
                <w:sz w:val="20"/>
                <w:szCs w:val="20"/>
                <w:lang w:val="en-GB"/>
              </w:rPr>
              <w:t xml:space="preserve">splenic artery aneurysm </w:t>
            </w:r>
            <w:r w:rsidRPr="00DC736B">
              <w:rPr>
                <w:rFonts w:asciiTheme="minorHAnsi" w:hAnsiTheme="minorHAnsi" w:cstheme="minorHAnsi"/>
                <w:sz w:val="20"/>
                <w:szCs w:val="20"/>
                <w:lang w:val="en-GB"/>
              </w:rPr>
              <w:t xml:space="preserve">-An </w:t>
            </w:r>
            <w:r w:rsidR="00070E43" w:rsidRPr="00DC736B">
              <w:rPr>
                <w:rFonts w:asciiTheme="minorHAnsi" w:hAnsiTheme="minorHAnsi" w:cstheme="minorHAnsi"/>
                <w:sz w:val="20"/>
                <w:szCs w:val="20"/>
                <w:lang w:val="en-GB"/>
              </w:rPr>
              <w:t>analysis of the recent literature</w:t>
            </w:r>
            <w:r>
              <w:rPr>
                <w:rFonts w:asciiTheme="minorHAnsi" w:hAnsiTheme="minorHAnsi" w:cstheme="minorHAnsi"/>
                <w:sz w:val="20"/>
                <w:szCs w:val="20"/>
                <w:lang w:val="en-GB"/>
              </w:rPr>
              <w:t>.</w:t>
            </w:r>
            <w:proofErr w:type="gramEnd"/>
            <w:r>
              <w:rPr>
                <w:rFonts w:asciiTheme="minorHAnsi" w:hAnsiTheme="minorHAnsi" w:cstheme="minorHAnsi"/>
                <w:sz w:val="20"/>
                <w:szCs w:val="20"/>
                <w:lang w:val="en-GB"/>
              </w:rPr>
              <w:t xml:space="preserve"> </w:t>
            </w:r>
          </w:p>
          <w:p w:rsidR="00DC736B" w:rsidRPr="00DC736B" w:rsidRDefault="003005EF" w:rsidP="00811568">
            <w:pPr>
              <w:pStyle w:val="Heading3"/>
              <w:tabs>
                <w:tab w:val="left" w:pos="3556"/>
              </w:tabs>
              <w:spacing w:before="1"/>
              <w:ind w:left="0" w:firstLine="0"/>
              <w:jc w:val="both"/>
              <w:outlineLvl w:val="2"/>
              <w:rPr>
                <w:rFonts w:asciiTheme="minorHAnsi" w:hAnsiTheme="minorHAnsi" w:cstheme="minorHAnsi"/>
                <w:sz w:val="20"/>
                <w:szCs w:val="20"/>
                <w:lang w:val="en-GB"/>
              </w:rPr>
            </w:pPr>
            <w:proofErr w:type="gramStart"/>
            <w:r w:rsidRPr="00B44A57">
              <w:rPr>
                <w:rFonts w:asciiTheme="minorHAnsi" w:hAnsiTheme="minorHAnsi" w:cstheme="minorHAnsi"/>
                <w:b w:val="0"/>
                <w:bCs w:val="0"/>
                <w:sz w:val="20"/>
                <w:szCs w:val="20"/>
              </w:rPr>
              <w:t xml:space="preserve">Sajad Ahmad </w:t>
            </w:r>
            <w:r w:rsidR="00F46E11" w:rsidRPr="00B44A57">
              <w:rPr>
                <w:rFonts w:asciiTheme="minorHAnsi" w:hAnsiTheme="minorHAnsi" w:cstheme="minorHAnsi"/>
                <w:b w:val="0"/>
                <w:bCs w:val="0"/>
                <w:sz w:val="20"/>
                <w:szCs w:val="20"/>
              </w:rPr>
              <w:t>Salati, Ajaz</w:t>
            </w:r>
            <w:r>
              <w:rPr>
                <w:rFonts w:asciiTheme="minorHAnsi" w:hAnsiTheme="minorHAnsi" w:cstheme="minorHAnsi"/>
                <w:b w:val="0"/>
                <w:bCs w:val="0"/>
                <w:sz w:val="20"/>
                <w:szCs w:val="20"/>
              </w:rPr>
              <w:t xml:space="preserve"> A Rather.</w:t>
            </w:r>
            <w:proofErr w:type="gramEnd"/>
            <w:r>
              <w:rPr>
                <w:rFonts w:asciiTheme="minorHAnsi" w:hAnsiTheme="minorHAnsi" w:cstheme="minorHAnsi"/>
                <w:b w:val="0"/>
                <w:bCs w:val="0"/>
                <w:sz w:val="20"/>
                <w:szCs w:val="20"/>
              </w:rPr>
              <w:t xml:space="preserve"> </w:t>
            </w:r>
            <w:r w:rsidRPr="00015955">
              <w:rPr>
                <w:rFonts w:asciiTheme="minorHAnsi" w:hAnsiTheme="minorHAnsi" w:cstheme="minorHAnsi"/>
                <w:b w:val="0"/>
                <w:bCs w:val="0"/>
                <w:sz w:val="20"/>
                <w:szCs w:val="20"/>
              </w:rPr>
              <w:t xml:space="preserve"> </w:t>
            </w:r>
            <w:proofErr w:type="spellStart"/>
            <w:r w:rsidRPr="00015955">
              <w:rPr>
                <w:rFonts w:asciiTheme="minorHAnsi" w:hAnsiTheme="minorHAnsi" w:cstheme="minorHAnsi"/>
                <w:b w:val="0"/>
                <w:bCs w:val="0"/>
                <w:sz w:val="20"/>
                <w:szCs w:val="20"/>
              </w:rPr>
              <w:t>Lietuvos</w:t>
            </w:r>
            <w:proofErr w:type="spellEnd"/>
            <w:r w:rsidRPr="00015955">
              <w:rPr>
                <w:rFonts w:asciiTheme="minorHAnsi" w:hAnsiTheme="minorHAnsi" w:cstheme="minorHAnsi"/>
                <w:b w:val="0"/>
                <w:bCs w:val="0"/>
                <w:sz w:val="20"/>
                <w:szCs w:val="20"/>
              </w:rPr>
              <w:t xml:space="preserve"> Chirurgija</w:t>
            </w:r>
            <w:r w:rsidR="00F46E11" w:rsidRPr="00015955">
              <w:rPr>
                <w:rFonts w:asciiTheme="minorHAnsi" w:hAnsiTheme="minorHAnsi" w:cstheme="minorHAnsi"/>
                <w:b w:val="0"/>
                <w:bCs w:val="0"/>
                <w:sz w:val="20"/>
                <w:szCs w:val="20"/>
              </w:rPr>
              <w:t>2024</w:t>
            </w:r>
            <w:proofErr w:type="gramStart"/>
            <w:r w:rsidR="00F46E11" w:rsidRPr="00015955">
              <w:rPr>
                <w:rFonts w:asciiTheme="minorHAnsi" w:hAnsiTheme="minorHAnsi" w:cstheme="minorHAnsi"/>
                <w:b w:val="0"/>
                <w:bCs w:val="0"/>
                <w:sz w:val="20"/>
                <w:szCs w:val="20"/>
              </w:rPr>
              <w:t>;</w:t>
            </w:r>
            <w:r w:rsidR="00141302" w:rsidRPr="00141302">
              <w:rPr>
                <w:rFonts w:asciiTheme="minorHAnsi" w:hAnsiTheme="minorHAnsi" w:cstheme="minorHAnsi"/>
                <w:b w:val="0"/>
                <w:bCs w:val="0"/>
                <w:sz w:val="20"/>
                <w:szCs w:val="20"/>
              </w:rPr>
              <w:t>23</w:t>
            </w:r>
            <w:proofErr w:type="gramEnd"/>
            <w:r w:rsidR="00141302" w:rsidRPr="00141302">
              <w:rPr>
                <w:rFonts w:asciiTheme="minorHAnsi" w:hAnsiTheme="minorHAnsi" w:cstheme="minorHAnsi"/>
                <w:b w:val="0"/>
                <w:bCs w:val="0"/>
                <w:sz w:val="20"/>
                <w:szCs w:val="20"/>
              </w:rPr>
              <w:t>(4):232-243</w:t>
            </w:r>
            <w:hyperlink r:id="rId33" w:history="1">
              <w:r w:rsidR="006E7B17" w:rsidRPr="00E05B1E">
                <w:rPr>
                  <w:rStyle w:val="Hyperlink"/>
                  <w:b w:val="0"/>
                  <w:bCs w:val="0"/>
                </w:rPr>
                <w:t>https://doi.org/10.15388/LietChirur.2024.23(4).1</w:t>
              </w:r>
            </w:hyperlink>
          </w:p>
        </w:tc>
      </w:tr>
      <w:tr w:rsidR="0001242B" w:rsidRPr="00B243E3" w:rsidTr="00D84473">
        <w:tc>
          <w:tcPr>
            <w:tcW w:w="846" w:type="dxa"/>
            <w:vAlign w:val="center"/>
          </w:tcPr>
          <w:p w:rsidR="0001242B" w:rsidRPr="00B243E3" w:rsidRDefault="0001242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1E2CA3" w:rsidRPr="001E2CA3" w:rsidRDefault="00AC1098" w:rsidP="001E2CA3">
            <w:pPr>
              <w:pStyle w:val="Heading3"/>
              <w:tabs>
                <w:tab w:val="left" w:pos="3556"/>
              </w:tabs>
              <w:spacing w:before="1"/>
              <w:ind w:left="0" w:firstLine="0"/>
              <w:jc w:val="both"/>
              <w:outlineLvl w:val="2"/>
              <w:rPr>
                <w:rFonts w:asciiTheme="minorHAnsi" w:hAnsiTheme="minorHAnsi" w:cstheme="minorHAnsi"/>
                <w:sz w:val="20"/>
                <w:szCs w:val="20"/>
                <w:lang w:val="en-GB"/>
              </w:rPr>
            </w:pPr>
            <w:r w:rsidRPr="00AC1098">
              <w:rPr>
                <w:rFonts w:asciiTheme="minorHAnsi" w:hAnsiTheme="minorHAnsi" w:cstheme="minorHAnsi"/>
                <w:sz w:val="20"/>
                <w:szCs w:val="20"/>
                <w:lang w:val="en-GB"/>
              </w:rPr>
              <w:t xml:space="preserve">Amyand’s </w:t>
            </w:r>
            <w:r w:rsidR="00FB7835" w:rsidRPr="00AC1098">
              <w:rPr>
                <w:rFonts w:asciiTheme="minorHAnsi" w:hAnsiTheme="minorHAnsi" w:cstheme="minorHAnsi"/>
                <w:sz w:val="20"/>
                <w:szCs w:val="20"/>
                <w:lang w:val="en-GB"/>
              </w:rPr>
              <w:t>hernia in adults – an analysis of recent literature</w:t>
            </w:r>
          </w:p>
          <w:p w:rsidR="00CB3F83" w:rsidRPr="00D861F2" w:rsidRDefault="001E2CA3" w:rsidP="00CB3F83">
            <w:pPr>
              <w:pStyle w:val="Heading3"/>
              <w:tabs>
                <w:tab w:val="left" w:pos="3556"/>
              </w:tabs>
              <w:spacing w:before="1"/>
              <w:ind w:left="0" w:firstLine="0"/>
              <w:jc w:val="both"/>
              <w:outlineLvl w:val="2"/>
              <w:rPr>
                <w:b w:val="0"/>
                <w:bCs w:val="0"/>
              </w:rPr>
            </w:pPr>
            <w:r w:rsidRPr="00B44A57">
              <w:rPr>
                <w:rFonts w:asciiTheme="minorHAnsi" w:hAnsiTheme="minorHAnsi" w:cstheme="minorHAnsi"/>
                <w:b w:val="0"/>
                <w:bCs w:val="0"/>
                <w:sz w:val="20"/>
                <w:szCs w:val="20"/>
              </w:rPr>
              <w:t xml:space="preserve">Sajad Ahmad </w:t>
            </w:r>
            <w:proofErr w:type="spellStart"/>
            <w:r w:rsidR="001137FA" w:rsidRPr="00B44A57">
              <w:rPr>
                <w:rFonts w:asciiTheme="minorHAnsi" w:hAnsiTheme="minorHAnsi" w:cstheme="minorHAnsi"/>
                <w:b w:val="0"/>
                <w:bCs w:val="0"/>
                <w:sz w:val="20"/>
                <w:szCs w:val="20"/>
              </w:rPr>
              <w:t>Salati</w:t>
            </w:r>
            <w:proofErr w:type="spellEnd"/>
            <w:proofErr w:type="gramStart"/>
            <w:r w:rsidR="001137FA" w:rsidRPr="00B44A57">
              <w:rPr>
                <w:rFonts w:asciiTheme="minorHAnsi" w:hAnsiTheme="minorHAnsi" w:cstheme="minorHAnsi"/>
                <w:b w:val="0"/>
                <w:bCs w:val="0"/>
                <w:sz w:val="20"/>
                <w:szCs w:val="20"/>
              </w:rPr>
              <w:t>,</w:t>
            </w:r>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Lamees</w:t>
            </w:r>
            <w:proofErr w:type="spellEnd"/>
            <w:proofErr w:type="gram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Sulaiman</w:t>
            </w:r>
            <w:proofErr w:type="spell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Alsulaim</w:t>
            </w:r>
            <w:proofErr w:type="spellEnd"/>
            <w:r>
              <w:rPr>
                <w:rFonts w:asciiTheme="minorHAnsi" w:hAnsiTheme="minorHAnsi" w:cstheme="minorHAnsi"/>
                <w:b w:val="0"/>
                <w:bCs w:val="0"/>
                <w:sz w:val="20"/>
                <w:szCs w:val="20"/>
              </w:rPr>
              <w:t xml:space="preserve">. </w:t>
            </w:r>
            <w:r w:rsidR="00CB3F83" w:rsidRPr="00CB3F83">
              <w:rPr>
                <w:rFonts w:asciiTheme="minorHAnsi" w:hAnsiTheme="minorHAnsi" w:cstheme="minorHAnsi"/>
                <w:b w:val="0"/>
                <w:bCs w:val="0"/>
                <w:sz w:val="20"/>
                <w:szCs w:val="20"/>
              </w:rPr>
              <w:t>Mohammad Ahmed Elmuttalut</w:t>
            </w:r>
            <w:r w:rsidR="001137FA">
              <w:rPr>
                <w:rFonts w:asciiTheme="minorHAnsi" w:hAnsiTheme="minorHAnsi" w:cstheme="minorHAnsi"/>
                <w:b w:val="0"/>
                <w:bCs w:val="0"/>
                <w:sz w:val="20"/>
                <w:szCs w:val="20"/>
              </w:rPr>
              <w:t>.</w:t>
            </w:r>
            <w:r w:rsidRPr="00015955">
              <w:rPr>
                <w:rFonts w:asciiTheme="minorHAnsi" w:hAnsiTheme="minorHAnsi" w:cstheme="minorHAnsi"/>
                <w:b w:val="0"/>
                <w:bCs w:val="0"/>
                <w:sz w:val="20"/>
                <w:szCs w:val="20"/>
              </w:rPr>
              <w:t xml:space="preserve"> </w:t>
            </w:r>
            <w:proofErr w:type="spellStart"/>
            <w:r w:rsidRPr="00015955">
              <w:rPr>
                <w:rFonts w:asciiTheme="minorHAnsi" w:hAnsiTheme="minorHAnsi" w:cstheme="minorHAnsi"/>
                <w:b w:val="0"/>
                <w:bCs w:val="0"/>
                <w:sz w:val="20"/>
                <w:szCs w:val="20"/>
              </w:rPr>
              <w:t>Lietuvos</w:t>
            </w:r>
            <w:proofErr w:type="spellEnd"/>
            <w:r w:rsidRPr="00015955">
              <w:rPr>
                <w:rFonts w:asciiTheme="minorHAnsi" w:hAnsiTheme="minorHAnsi" w:cstheme="minorHAnsi"/>
                <w:b w:val="0"/>
                <w:bCs w:val="0"/>
                <w:sz w:val="20"/>
                <w:szCs w:val="20"/>
              </w:rPr>
              <w:t xml:space="preserve"> </w:t>
            </w:r>
            <w:proofErr w:type="gramStart"/>
            <w:r w:rsidRPr="00015955">
              <w:rPr>
                <w:rFonts w:asciiTheme="minorHAnsi" w:hAnsiTheme="minorHAnsi" w:cstheme="minorHAnsi"/>
                <w:b w:val="0"/>
                <w:bCs w:val="0"/>
                <w:sz w:val="20"/>
                <w:szCs w:val="20"/>
              </w:rPr>
              <w:t>Chirurgija2024 ;23</w:t>
            </w:r>
            <w:proofErr w:type="gramEnd"/>
            <w:r w:rsidRPr="00015955">
              <w:rPr>
                <w:rFonts w:asciiTheme="minorHAnsi" w:hAnsiTheme="minorHAnsi" w:cstheme="minorHAnsi"/>
                <w:b w:val="0"/>
                <w:bCs w:val="0"/>
                <w:sz w:val="20"/>
                <w:szCs w:val="20"/>
              </w:rPr>
              <w:t>(</w:t>
            </w:r>
            <w:r>
              <w:rPr>
                <w:rFonts w:asciiTheme="minorHAnsi" w:hAnsiTheme="minorHAnsi" w:cstheme="minorHAnsi"/>
                <w:b w:val="0"/>
                <w:bCs w:val="0"/>
                <w:sz w:val="20"/>
                <w:szCs w:val="20"/>
              </w:rPr>
              <w:t>3</w:t>
            </w:r>
            <w:r w:rsidRPr="00015955">
              <w:rPr>
                <w:rFonts w:asciiTheme="minorHAnsi" w:hAnsiTheme="minorHAnsi" w:cstheme="minorHAnsi"/>
                <w:b w:val="0"/>
                <w:bCs w:val="0"/>
                <w:sz w:val="20"/>
                <w:szCs w:val="20"/>
              </w:rPr>
              <w:t>)</w:t>
            </w:r>
            <w:r w:rsidRPr="001E2CA3">
              <w:rPr>
                <w:rFonts w:asciiTheme="minorHAnsi" w:hAnsiTheme="minorHAnsi" w:cstheme="minorHAnsi"/>
                <w:b w:val="0"/>
                <w:bCs w:val="0"/>
                <w:sz w:val="20"/>
                <w:szCs w:val="20"/>
              </w:rPr>
              <w:t>:182-197</w:t>
            </w:r>
            <w:r>
              <w:rPr>
                <w:rFonts w:asciiTheme="minorHAnsi" w:hAnsiTheme="minorHAnsi" w:cstheme="minorHAnsi"/>
                <w:b w:val="0"/>
                <w:bCs w:val="0"/>
                <w:sz w:val="20"/>
                <w:szCs w:val="20"/>
              </w:rPr>
              <w:t xml:space="preserve">. </w:t>
            </w:r>
            <w:hyperlink r:id="rId34" w:history="1">
              <w:r w:rsidR="00CB3F83" w:rsidRPr="00E05B1E">
                <w:rPr>
                  <w:rStyle w:val="Hyperlink"/>
                  <w:b w:val="0"/>
                  <w:bCs w:val="0"/>
                </w:rPr>
                <w:t>https://doi.org/10.15388/LietChirur.2024.23(3).5</w:t>
              </w:r>
            </w:hyperlink>
          </w:p>
        </w:tc>
      </w:tr>
      <w:tr w:rsidR="000A2F50" w:rsidRPr="00B243E3" w:rsidTr="00D84473">
        <w:tc>
          <w:tcPr>
            <w:tcW w:w="846" w:type="dxa"/>
            <w:vAlign w:val="center"/>
          </w:tcPr>
          <w:p w:rsidR="000A2F50" w:rsidRPr="00B243E3" w:rsidRDefault="000A2F50"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A2F50" w:rsidRPr="007D7162" w:rsidRDefault="009D77B2" w:rsidP="00015955">
            <w:pPr>
              <w:pStyle w:val="Heading3"/>
              <w:tabs>
                <w:tab w:val="left" w:pos="3556"/>
              </w:tabs>
              <w:spacing w:before="1"/>
              <w:ind w:left="0" w:firstLine="0"/>
              <w:jc w:val="both"/>
              <w:outlineLvl w:val="2"/>
              <w:rPr>
                <w:rFonts w:asciiTheme="minorHAnsi" w:hAnsiTheme="minorHAnsi" w:cstheme="minorHAnsi"/>
                <w:sz w:val="20"/>
                <w:szCs w:val="20"/>
              </w:rPr>
            </w:pPr>
            <w:proofErr w:type="gramStart"/>
            <w:r w:rsidRPr="009D77B2">
              <w:rPr>
                <w:rFonts w:asciiTheme="minorHAnsi" w:hAnsiTheme="minorHAnsi" w:cstheme="minorHAnsi"/>
                <w:sz w:val="20"/>
                <w:szCs w:val="20"/>
              </w:rPr>
              <w:t xml:space="preserve">Giant </w:t>
            </w:r>
            <w:r w:rsidR="00FB7835" w:rsidRPr="009D77B2">
              <w:rPr>
                <w:rFonts w:asciiTheme="minorHAnsi" w:hAnsiTheme="minorHAnsi" w:cstheme="minorHAnsi"/>
                <w:sz w:val="20"/>
                <w:szCs w:val="20"/>
              </w:rPr>
              <w:t>gallstones – A systematic review</w:t>
            </w:r>
            <w:r w:rsidRPr="009D77B2">
              <w:rPr>
                <w:rFonts w:asciiTheme="minorHAnsi" w:hAnsiTheme="minorHAnsi" w:cstheme="minorHAnsi"/>
                <w:sz w:val="20"/>
                <w:szCs w:val="20"/>
              </w:rPr>
              <w:t>.</w:t>
            </w:r>
            <w:proofErr w:type="gramEnd"/>
            <w:r w:rsidRPr="009D77B2">
              <w:rPr>
                <w:rFonts w:asciiTheme="minorHAnsi" w:hAnsiTheme="minorHAnsi" w:cstheme="minorHAnsi"/>
                <w:sz w:val="20"/>
                <w:szCs w:val="20"/>
              </w:rPr>
              <w:t xml:space="preserve"> </w:t>
            </w:r>
            <w:proofErr w:type="spellStart"/>
            <w:proofErr w:type="gramStart"/>
            <w:r w:rsidR="00015955" w:rsidRPr="001E2CA3">
              <w:rPr>
                <w:rFonts w:asciiTheme="minorHAnsi" w:hAnsiTheme="minorHAnsi" w:cstheme="minorHAnsi"/>
                <w:b w:val="0"/>
                <w:bCs w:val="0"/>
                <w:sz w:val="20"/>
                <w:szCs w:val="20"/>
              </w:rPr>
              <w:t>Alkhezzi</w:t>
            </w:r>
            <w:proofErr w:type="spellEnd"/>
            <w:r w:rsidR="00015955" w:rsidRPr="001E2CA3">
              <w:rPr>
                <w:rFonts w:asciiTheme="minorHAnsi" w:hAnsiTheme="minorHAnsi" w:cstheme="minorHAnsi"/>
                <w:b w:val="0"/>
                <w:bCs w:val="0"/>
                <w:sz w:val="20"/>
                <w:szCs w:val="20"/>
              </w:rPr>
              <w:t xml:space="preserve"> A, </w:t>
            </w:r>
            <w:proofErr w:type="spellStart"/>
            <w:r w:rsidR="00015955" w:rsidRPr="001E2CA3">
              <w:rPr>
                <w:rFonts w:asciiTheme="minorHAnsi" w:hAnsiTheme="minorHAnsi" w:cstheme="minorHAnsi"/>
                <w:b w:val="0"/>
                <w:bCs w:val="0"/>
                <w:sz w:val="20"/>
                <w:szCs w:val="20"/>
              </w:rPr>
              <w:t>Salati</w:t>
            </w:r>
            <w:proofErr w:type="spellEnd"/>
            <w:r w:rsidR="00015955" w:rsidRPr="001E2CA3">
              <w:rPr>
                <w:rFonts w:asciiTheme="minorHAnsi" w:hAnsiTheme="minorHAnsi" w:cstheme="minorHAnsi"/>
                <w:b w:val="0"/>
                <w:bCs w:val="0"/>
                <w:sz w:val="20"/>
                <w:szCs w:val="20"/>
              </w:rPr>
              <w:t xml:space="preserve"> SA, </w:t>
            </w:r>
            <w:proofErr w:type="spellStart"/>
            <w:r w:rsidR="00015955" w:rsidRPr="001E2CA3">
              <w:rPr>
                <w:rFonts w:asciiTheme="minorHAnsi" w:hAnsiTheme="minorHAnsi" w:cstheme="minorHAnsi"/>
                <w:b w:val="0"/>
                <w:bCs w:val="0"/>
                <w:sz w:val="20"/>
                <w:szCs w:val="20"/>
              </w:rPr>
              <w:t>Alsulaim</w:t>
            </w:r>
            <w:proofErr w:type="spellEnd"/>
            <w:r w:rsidR="00015955" w:rsidRPr="001E2CA3">
              <w:rPr>
                <w:rFonts w:asciiTheme="minorHAnsi" w:hAnsiTheme="minorHAnsi" w:cstheme="minorHAnsi"/>
                <w:b w:val="0"/>
                <w:bCs w:val="0"/>
                <w:sz w:val="20"/>
                <w:szCs w:val="20"/>
              </w:rPr>
              <w:t xml:space="preserve"> LS, </w:t>
            </w:r>
            <w:proofErr w:type="spellStart"/>
            <w:r w:rsidR="00015955" w:rsidRPr="001E2CA3">
              <w:rPr>
                <w:rFonts w:asciiTheme="minorHAnsi" w:hAnsiTheme="minorHAnsi" w:cstheme="minorHAnsi"/>
                <w:b w:val="0"/>
                <w:bCs w:val="0"/>
                <w:sz w:val="20"/>
                <w:szCs w:val="20"/>
              </w:rPr>
              <w:t>Elmuttalut</w:t>
            </w:r>
            <w:proofErr w:type="spellEnd"/>
            <w:r w:rsidR="00015955" w:rsidRPr="001E2CA3">
              <w:rPr>
                <w:rFonts w:asciiTheme="minorHAnsi" w:hAnsiTheme="minorHAnsi" w:cstheme="minorHAnsi"/>
                <w:b w:val="0"/>
                <w:bCs w:val="0"/>
                <w:sz w:val="20"/>
                <w:szCs w:val="20"/>
              </w:rPr>
              <w:t xml:space="preserve"> MA, </w:t>
            </w:r>
            <w:proofErr w:type="spellStart"/>
            <w:r w:rsidR="00015955" w:rsidRPr="001E2CA3">
              <w:rPr>
                <w:rFonts w:asciiTheme="minorHAnsi" w:hAnsiTheme="minorHAnsi" w:cstheme="minorHAnsi"/>
                <w:b w:val="0"/>
                <w:bCs w:val="0"/>
                <w:sz w:val="20"/>
                <w:szCs w:val="20"/>
              </w:rPr>
              <w:t>Alsalamah</w:t>
            </w:r>
            <w:proofErr w:type="spellEnd"/>
            <w:r w:rsidR="00015955" w:rsidRPr="001E2CA3">
              <w:rPr>
                <w:rFonts w:asciiTheme="minorHAnsi" w:hAnsiTheme="minorHAnsi" w:cstheme="minorHAnsi"/>
                <w:b w:val="0"/>
                <w:bCs w:val="0"/>
                <w:sz w:val="20"/>
                <w:szCs w:val="20"/>
              </w:rPr>
              <w:t xml:space="preserve"> YA.</w:t>
            </w:r>
            <w:proofErr w:type="gramEnd"/>
            <w:r w:rsidR="00015955" w:rsidRPr="00015955">
              <w:rPr>
                <w:rFonts w:asciiTheme="minorHAnsi" w:hAnsiTheme="minorHAnsi" w:cstheme="minorHAnsi"/>
                <w:b w:val="0"/>
                <w:bCs w:val="0"/>
                <w:sz w:val="20"/>
                <w:szCs w:val="20"/>
              </w:rPr>
              <w:t xml:space="preserve">  </w:t>
            </w:r>
            <w:proofErr w:type="spellStart"/>
            <w:r w:rsidR="00015955" w:rsidRPr="00015955">
              <w:rPr>
                <w:rFonts w:asciiTheme="minorHAnsi" w:hAnsiTheme="minorHAnsi" w:cstheme="minorHAnsi"/>
                <w:b w:val="0"/>
                <w:bCs w:val="0"/>
                <w:sz w:val="20"/>
                <w:szCs w:val="20"/>
              </w:rPr>
              <w:t>Lietuvos</w:t>
            </w:r>
            <w:proofErr w:type="spellEnd"/>
            <w:r w:rsidR="00015955" w:rsidRPr="00015955">
              <w:rPr>
                <w:rFonts w:asciiTheme="minorHAnsi" w:hAnsiTheme="minorHAnsi" w:cstheme="minorHAnsi"/>
                <w:b w:val="0"/>
                <w:bCs w:val="0"/>
                <w:sz w:val="20"/>
                <w:szCs w:val="20"/>
              </w:rPr>
              <w:t xml:space="preserve"> </w:t>
            </w:r>
            <w:proofErr w:type="gramStart"/>
            <w:r w:rsidR="00015955" w:rsidRPr="00015955">
              <w:rPr>
                <w:rFonts w:asciiTheme="minorHAnsi" w:hAnsiTheme="minorHAnsi" w:cstheme="minorHAnsi"/>
                <w:b w:val="0"/>
                <w:bCs w:val="0"/>
                <w:sz w:val="20"/>
                <w:szCs w:val="20"/>
              </w:rPr>
              <w:t>Chirurgija</w:t>
            </w:r>
            <w:r w:rsidRPr="00015955">
              <w:rPr>
                <w:rFonts w:asciiTheme="minorHAnsi" w:hAnsiTheme="minorHAnsi" w:cstheme="minorHAnsi"/>
                <w:b w:val="0"/>
                <w:bCs w:val="0"/>
                <w:sz w:val="20"/>
                <w:szCs w:val="20"/>
              </w:rPr>
              <w:t>2024</w:t>
            </w:r>
            <w:r w:rsidR="00015955" w:rsidRPr="00015955">
              <w:rPr>
                <w:rFonts w:asciiTheme="minorHAnsi" w:hAnsiTheme="minorHAnsi" w:cstheme="minorHAnsi"/>
                <w:b w:val="0"/>
                <w:bCs w:val="0"/>
                <w:sz w:val="20"/>
                <w:szCs w:val="20"/>
              </w:rPr>
              <w:t xml:space="preserve"> ;23</w:t>
            </w:r>
            <w:proofErr w:type="gramEnd"/>
            <w:r w:rsidR="00015955" w:rsidRPr="00015955">
              <w:rPr>
                <w:rFonts w:asciiTheme="minorHAnsi" w:hAnsiTheme="minorHAnsi" w:cstheme="minorHAnsi"/>
                <w:b w:val="0"/>
                <w:bCs w:val="0"/>
                <w:sz w:val="20"/>
                <w:szCs w:val="20"/>
              </w:rPr>
              <w:t xml:space="preserve">(2):97-107   </w:t>
            </w:r>
            <w:hyperlink r:id="rId35" w:history="1">
              <w:r w:rsidR="00015955" w:rsidRPr="00EE1EF4">
                <w:rPr>
                  <w:rStyle w:val="Hyperlink"/>
                  <w:rFonts w:asciiTheme="minorHAnsi" w:hAnsiTheme="minorHAnsi" w:cstheme="minorHAnsi"/>
                  <w:b w:val="0"/>
                  <w:bCs w:val="0"/>
                  <w:sz w:val="20"/>
                  <w:szCs w:val="20"/>
                </w:rPr>
                <w:t>https://doi.org/10.15388/LietChirur.2024.23(2).3</w:t>
              </w:r>
            </w:hyperlink>
          </w:p>
        </w:tc>
      </w:tr>
      <w:tr w:rsidR="000A2F50" w:rsidRPr="00B243E3" w:rsidTr="00D84473">
        <w:tc>
          <w:tcPr>
            <w:tcW w:w="846" w:type="dxa"/>
            <w:vAlign w:val="center"/>
          </w:tcPr>
          <w:p w:rsidR="000A2F50" w:rsidRPr="00B243E3" w:rsidRDefault="000A2F50"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3C08AA" w:rsidRPr="00FD6D84" w:rsidRDefault="00822297" w:rsidP="00CE54BD">
            <w:pPr>
              <w:pStyle w:val="Heading3"/>
              <w:tabs>
                <w:tab w:val="left" w:pos="3556"/>
              </w:tabs>
              <w:spacing w:before="1"/>
              <w:ind w:left="0" w:firstLine="0"/>
              <w:jc w:val="both"/>
              <w:outlineLvl w:val="2"/>
              <w:rPr>
                <w:rFonts w:asciiTheme="minorHAnsi" w:hAnsiTheme="minorHAnsi" w:cstheme="minorHAnsi"/>
                <w:b w:val="0"/>
                <w:bCs w:val="0"/>
                <w:sz w:val="20"/>
                <w:szCs w:val="20"/>
              </w:rPr>
            </w:pPr>
            <w:r w:rsidRPr="00FD6D84">
              <w:rPr>
                <w:rFonts w:asciiTheme="minorHAnsi" w:hAnsiTheme="minorHAnsi" w:cstheme="minorHAnsi"/>
                <w:sz w:val="20"/>
                <w:szCs w:val="20"/>
              </w:rPr>
              <w:t xml:space="preserve">Item analysis of multiple-choice questions in an undergraduate surgery course-an assessment of an assessment </w:t>
            </w:r>
            <w:proofErr w:type="spellStart"/>
            <w:r w:rsidRPr="00FD6D84">
              <w:rPr>
                <w:rFonts w:asciiTheme="minorHAnsi" w:hAnsiTheme="minorHAnsi" w:cstheme="minorHAnsi"/>
                <w:sz w:val="20"/>
                <w:szCs w:val="20"/>
              </w:rPr>
              <w:t>tool.</w:t>
            </w:r>
            <w:r w:rsidR="003C08AA" w:rsidRPr="00FD6D84">
              <w:rPr>
                <w:rFonts w:asciiTheme="minorHAnsi" w:hAnsiTheme="minorHAnsi" w:cstheme="minorHAnsi"/>
                <w:b w:val="0"/>
                <w:bCs w:val="0"/>
                <w:sz w:val="20"/>
                <w:szCs w:val="20"/>
              </w:rPr>
              <w:t>Lamees</w:t>
            </w:r>
            <w:proofErr w:type="spellEnd"/>
            <w:r w:rsidR="003C08AA" w:rsidRPr="00FD6D84">
              <w:rPr>
                <w:rFonts w:asciiTheme="minorHAnsi" w:hAnsiTheme="minorHAnsi" w:cstheme="minorHAnsi"/>
                <w:b w:val="0"/>
                <w:bCs w:val="0"/>
                <w:sz w:val="20"/>
                <w:szCs w:val="20"/>
              </w:rPr>
              <w:t xml:space="preserve"> </w:t>
            </w:r>
            <w:proofErr w:type="spellStart"/>
            <w:r w:rsidR="003C08AA" w:rsidRPr="00FD6D84">
              <w:rPr>
                <w:rFonts w:asciiTheme="minorHAnsi" w:hAnsiTheme="minorHAnsi" w:cstheme="minorHAnsi"/>
                <w:b w:val="0"/>
                <w:bCs w:val="0"/>
                <w:sz w:val="20"/>
                <w:szCs w:val="20"/>
              </w:rPr>
              <w:t>Sulaiman</w:t>
            </w:r>
            <w:proofErr w:type="spellEnd"/>
            <w:r w:rsidR="003C08AA" w:rsidRPr="00FD6D84">
              <w:rPr>
                <w:rFonts w:asciiTheme="minorHAnsi" w:hAnsiTheme="minorHAnsi" w:cstheme="minorHAnsi"/>
                <w:b w:val="0"/>
                <w:bCs w:val="0"/>
                <w:sz w:val="20"/>
                <w:szCs w:val="20"/>
              </w:rPr>
              <w:t xml:space="preserve"> </w:t>
            </w:r>
            <w:proofErr w:type="spellStart"/>
            <w:r w:rsidR="001B7B9E" w:rsidRPr="00FD6D84">
              <w:rPr>
                <w:rFonts w:asciiTheme="minorHAnsi" w:hAnsiTheme="minorHAnsi" w:cstheme="minorHAnsi"/>
                <w:b w:val="0"/>
                <w:bCs w:val="0"/>
                <w:sz w:val="20"/>
                <w:szCs w:val="20"/>
              </w:rPr>
              <w:t>Alsulaim</w:t>
            </w:r>
            <w:proofErr w:type="spellEnd"/>
            <w:r w:rsidR="001B7B9E" w:rsidRPr="00FD6D84">
              <w:rPr>
                <w:rFonts w:asciiTheme="minorHAnsi" w:hAnsiTheme="minorHAnsi" w:cstheme="minorHAnsi"/>
                <w:b w:val="0"/>
                <w:bCs w:val="0"/>
                <w:sz w:val="20"/>
                <w:szCs w:val="20"/>
              </w:rPr>
              <w:t xml:space="preserve">, </w:t>
            </w:r>
            <w:proofErr w:type="spellStart"/>
            <w:r w:rsidR="001B7B9E" w:rsidRPr="00FD6D84">
              <w:rPr>
                <w:rFonts w:asciiTheme="minorHAnsi" w:hAnsiTheme="minorHAnsi" w:cstheme="minorHAnsi"/>
                <w:b w:val="0"/>
                <w:bCs w:val="0"/>
                <w:sz w:val="20"/>
                <w:szCs w:val="20"/>
              </w:rPr>
              <w:t>Sajad</w:t>
            </w:r>
            <w:proofErr w:type="spellEnd"/>
            <w:r w:rsidR="003C08AA" w:rsidRPr="00FD6D84">
              <w:rPr>
                <w:rFonts w:asciiTheme="minorHAnsi" w:hAnsiTheme="minorHAnsi" w:cstheme="minorHAnsi"/>
                <w:b w:val="0"/>
                <w:bCs w:val="0"/>
                <w:sz w:val="20"/>
                <w:szCs w:val="20"/>
              </w:rPr>
              <w:t xml:space="preserve"> Ahmad </w:t>
            </w:r>
            <w:proofErr w:type="spellStart"/>
            <w:r w:rsidR="003C08AA" w:rsidRPr="00FD6D84">
              <w:rPr>
                <w:rFonts w:asciiTheme="minorHAnsi" w:hAnsiTheme="minorHAnsi" w:cstheme="minorHAnsi"/>
                <w:b w:val="0"/>
                <w:bCs w:val="0"/>
                <w:sz w:val="20"/>
                <w:szCs w:val="20"/>
              </w:rPr>
              <w:t>Salati</w:t>
            </w:r>
            <w:proofErr w:type="spellEnd"/>
            <w:r w:rsidR="003C08AA" w:rsidRPr="00FD6D84">
              <w:rPr>
                <w:rFonts w:asciiTheme="minorHAnsi" w:hAnsiTheme="minorHAnsi" w:cstheme="minorHAnsi"/>
                <w:b w:val="0"/>
                <w:bCs w:val="0"/>
                <w:sz w:val="20"/>
                <w:szCs w:val="20"/>
              </w:rPr>
              <w:t xml:space="preserve">. Sanamed </w:t>
            </w:r>
            <w:r w:rsidR="003C08AA" w:rsidRPr="007B4D2C">
              <w:rPr>
                <w:b w:val="0"/>
                <w:bCs w:val="0"/>
                <w:sz w:val="20"/>
                <w:szCs w:val="20"/>
              </w:rPr>
              <w:t>2024</w:t>
            </w:r>
            <w:r w:rsidR="003C08AA" w:rsidRPr="00FD6D84">
              <w:rPr>
                <w:rFonts w:asciiTheme="minorHAnsi" w:hAnsiTheme="minorHAnsi" w:cstheme="minorHAnsi"/>
                <w:b w:val="0"/>
                <w:bCs w:val="0"/>
                <w:sz w:val="20"/>
                <w:szCs w:val="20"/>
              </w:rPr>
              <w:t xml:space="preserve">; 19(2): 163–171.    </w:t>
            </w:r>
            <w:hyperlink r:id="rId36" w:history="1">
              <w:r w:rsidR="003C08AA" w:rsidRPr="00FD6D84">
                <w:rPr>
                  <w:rStyle w:val="Hyperlink"/>
                  <w:rFonts w:ascii="Times New Roman" w:eastAsia="Times New Roman" w:hAnsi="Times New Roman" w:cs="Times New Roman"/>
                  <w:b w:val="0"/>
                  <w:bCs w:val="0"/>
                  <w:sz w:val="20"/>
                  <w:szCs w:val="20"/>
                  <w:shd w:val="clear" w:color="auto" w:fill="FFFFFF"/>
                </w:rPr>
                <w:t>https://doi.org/</w:t>
              </w:r>
              <w:r w:rsidR="003C08AA" w:rsidRPr="00FD6D84">
                <w:rPr>
                  <w:rStyle w:val="Hyperlink"/>
                  <w:rFonts w:asciiTheme="minorHAnsi" w:hAnsiTheme="minorHAnsi" w:cstheme="minorHAnsi"/>
                  <w:b w:val="0"/>
                  <w:bCs w:val="0"/>
                  <w:sz w:val="20"/>
                  <w:szCs w:val="20"/>
                </w:rPr>
                <w:t>10.5937/sanamed0-50691</w:t>
              </w:r>
            </w:hyperlink>
          </w:p>
        </w:tc>
      </w:tr>
      <w:tr w:rsidR="00D77B83" w:rsidRPr="00B243E3" w:rsidTr="00D84473">
        <w:tc>
          <w:tcPr>
            <w:tcW w:w="846" w:type="dxa"/>
            <w:vAlign w:val="center"/>
          </w:tcPr>
          <w:p w:rsidR="00D77B83" w:rsidRPr="00B243E3" w:rsidRDefault="00D77B83"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EE1191" w:rsidRPr="00BD5F51" w:rsidRDefault="00D77B83" w:rsidP="007022CB">
            <w:pPr>
              <w:pStyle w:val="Heading3"/>
              <w:tabs>
                <w:tab w:val="left" w:pos="3556"/>
              </w:tabs>
              <w:spacing w:before="1"/>
              <w:ind w:left="0" w:firstLine="0"/>
              <w:jc w:val="both"/>
              <w:outlineLvl w:val="2"/>
              <w:rPr>
                <w:rFonts w:asciiTheme="minorHAnsi" w:hAnsiTheme="minorHAnsi" w:cstheme="minorHAnsi"/>
                <w:b w:val="0"/>
                <w:bCs w:val="0"/>
                <w:sz w:val="20"/>
                <w:szCs w:val="20"/>
              </w:rPr>
            </w:pPr>
            <w:r w:rsidRPr="007D7162">
              <w:rPr>
                <w:rFonts w:asciiTheme="minorHAnsi" w:hAnsiTheme="minorHAnsi" w:cstheme="minorHAnsi"/>
                <w:sz w:val="20"/>
                <w:szCs w:val="20"/>
              </w:rPr>
              <w:t>Students ‘perspective of simulation based clinical teaching in surgery block - an experience at Qassim university, Saudi Arabia.</w:t>
            </w:r>
            <w:r w:rsidR="007D7162" w:rsidRPr="007D7162">
              <w:rPr>
                <w:rFonts w:asciiTheme="minorHAnsi" w:hAnsiTheme="minorHAnsi" w:cstheme="minorHAnsi"/>
                <w:b w:val="0"/>
                <w:bCs w:val="0"/>
                <w:sz w:val="20"/>
                <w:szCs w:val="20"/>
              </w:rPr>
              <w:t xml:space="preserve">Sajad Ahmad </w:t>
            </w:r>
            <w:proofErr w:type="spellStart"/>
            <w:r w:rsidR="004874CE" w:rsidRPr="007D7162">
              <w:rPr>
                <w:rFonts w:asciiTheme="minorHAnsi" w:hAnsiTheme="minorHAnsi" w:cstheme="minorHAnsi"/>
                <w:b w:val="0"/>
                <w:bCs w:val="0"/>
                <w:sz w:val="20"/>
                <w:szCs w:val="20"/>
              </w:rPr>
              <w:t>Salati</w:t>
            </w:r>
            <w:proofErr w:type="spellEnd"/>
            <w:r w:rsidR="004874CE" w:rsidRPr="007D7162">
              <w:rPr>
                <w:rFonts w:asciiTheme="minorHAnsi" w:hAnsiTheme="minorHAnsi" w:cstheme="minorHAnsi"/>
                <w:b w:val="0"/>
                <w:bCs w:val="0"/>
                <w:sz w:val="20"/>
                <w:szCs w:val="20"/>
              </w:rPr>
              <w:t xml:space="preserve">, </w:t>
            </w:r>
            <w:proofErr w:type="spellStart"/>
            <w:r w:rsidR="004874CE" w:rsidRPr="007D7162">
              <w:rPr>
                <w:rFonts w:asciiTheme="minorHAnsi" w:hAnsiTheme="minorHAnsi" w:cstheme="minorHAnsi"/>
                <w:b w:val="0"/>
                <w:bCs w:val="0"/>
                <w:sz w:val="20"/>
                <w:szCs w:val="20"/>
              </w:rPr>
              <w:t>Lamees</w:t>
            </w:r>
            <w:proofErr w:type="spellEnd"/>
            <w:r w:rsidR="007D7162" w:rsidRPr="007D7162">
              <w:rPr>
                <w:rFonts w:asciiTheme="minorHAnsi" w:hAnsiTheme="minorHAnsi" w:cstheme="minorHAnsi"/>
                <w:b w:val="0"/>
                <w:bCs w:val="0"/>
                <w:sz w:val="20"/>
                <w:szCs w:val="20"/>
              </w:rPr>
              <w:t xml:space="preserve"> </w:t>
            </w:r>
            <w:proofErr w:type="spellStart"/>
            <w:r w:rsidR="007D7162" w:rsidRPr="007D7162">
              <w:rPr>
                <w:rFonts w:asciiTheme="minorHAnsi" w:hAnsiTheme="minorHAnsi" w:cstheme="minorHAnsi"/>
                <w:b w:val="0"/>
                <w:bCs w:val="0"/>
                <w:sz w:val="20"/>
                <w:szCs w:val="20"/>
              </w:rPr>
              <w:t>Sulaiman</w:t>
            </w:r>
            <w:proofErr w:type="spellEnd"/>
            <w:r w:rsidR="007D7162" w:rsidRPr="007D7162">
              <w:rPr>
                <w:rFonts w:asciiTheme="minorHAnsi" w:hAnsiTheme="minorHAnsi" w:cstheme="minorHAnsi"/>
                <w:b w:val="0"/>
                <w:bCs w:val="0"/>
                <w:sz w:val="20"/>
                <w:szCs w:val="20"/>
              </w:rPr>
              <w:t xml:space="preserve"> </w:t>
            </w:r>
            <w:proofErr w:type="spellStart"/>
            <w:r w:rsidR="007D7162" w:rsidRPr="007D7162">
              <w:rPr>
                <w:rFonts w:asciiTheme="minorHAnsi" w:hAnsiTheme="minorHAnsi" w:cstheme="minorHAnsi"/>
                <w:b w:val="0"/>
                <w:bCs w:val="0"/>
                <w:sz w:val="20"/>
                <w:szCs w:val="20"/>
              </w:rPr>
              <w:t>Alsulaim</w:t>
            </w:r>
            <w:r w:rsidR="00BD5F51" w:rsidRPr="00BD5F51">
              <w:rPr>
                <w:rFonts w:asciiTheme="minorHAnsi" w:hAnsiTheme="minorHAnsi" w:cstheme="minorHAnsi"/>
                <w:b w:val="0"/>
                <w:bCs w:val="0"/>
                <w:sz w:val="20"/>
                <w:szCs w:val="20"/>
              </w:rPr>
              <w:t>Majmaah</w:t>
            </w:r>
            <w:proofErr w:type="spellEnd"/>
            <w:r w:rsidR="00BD5F51" w:rsidRPr="00BD5F51">
              <w:rPr>
                <w:rFonts w:asciiTheme="minorHAnsi" w:hAnsiTheme="minorHAnsi" w:cstheme="minorHAnsi"/>
                <w:b w:val="0"/>
                <w:bCs w:val="0"/>
                <w:sz w:val="20"/>
                <w:szCs w:val="20"/>
              </w:rPr>
              <w:t xml:space="preserve"> J Heal </w:t>
            </w:r>
            <w:proofErr w:type="spellStart"/>
            <w:r w:rsidR="00BF228E" w:rsidRPr="00BD5F51">
              <w:rPr>
                <w:rFonts w:asciiTheme="minorHAnsi" w:hAnsiTheme="minorHAnsi" w:cstheme="minorHAnsi"/>
                <w:b w:val="0"/>
                <w:bCs w:val="0"/>
                <w:sz w:val="20"/>
                <w:szCs w:val="20"/>
              </w:rPr>
              <w:t>Sci</w:t>
            </w:r>
            <w:proofErr w:type="spellEnd"/>
            <w:r w:rsidR="00BF228E" w:rsidRPr="00BD5F51">
              <w:rPr>
                <w:rFonts w:asciiTheme="minorHAnsi" w:hAnsiTheme="minorHAnsi" w:cstheme="minorHAnsi"/>
                <w:b w:val="0"/>
                <w:bCs w:val="0"/>
                <w:sz w:val="20"/>
                <w:szCs w:val="20"/>
              </w:rPr>
              <w:t>,</w:t>
            </w:r>
            <w:r w:rsidR="007D7162" w:rsidRPr="00BD5F51">
              <w:rPr>
                <w:rFonts w:asciiTheme="minorHAnsi" w:hAnsiTheme="minorHAnsi" w:cstheme="minorHAnsi"/>
                <w:b w:val="0"/>
                <w:bCs w:val="0"/>
                <w:sz w:val="20"/>
                <w:szCs w:val="20"/>
              </w:rPr>
              <w:t xml:space="preserve"> 2024; 12 (2):</w:t>
            </w:r>
            <w:r w:rsidR="00BD5F51" w:rsidRPr="00BD5F51">
              <w:rPr>
                <w:rFonts w:asciiTheme="minorHAnsi" w:hAnsiTheme="minorHAnsi" w:cstheme="minorHAnsi"/>
                <w:b w:val="0"/>
                <w:bCs w:val="0"/>
                <w:sz w:val="20"/>
                <w:szCs w:val="20"/>
              </w:rPr>
              <w:t xml:space="preserve"> 83-93</w:t>
            </w:r>
            <w:r w:rsidR="00BD5F51">
              <w:rPr>
                <w:rFonts w:asciiTheme="minorHAnsi" w:hAnsiTheme="minorHAnsi" w:cstheme="minorHAnsi"/>
                <w:b w:val="0"/>
                <w:bCs w:val="0"/>
                <w:sz w:val="20"/>
                <w:szCs w:val="20"/>
              </w:rPr>
              <w:t>.</w:t>
            </w:r>
            <w:hyperlink r:id="rId37" w:history="1">
              <w:r w:rsidR="00EE1191" w:rsidRPr="008F1E75">
                <w:rPr>
                  <w:rStyle w:val="Hyperlink"/>
                  <w:rFonts w:asciiTheme="minorHAnsi" w:hAnsiTheme="minorHAnsi" w:cstheme="minorHAnsi"/>
                  <w:b w:val="0"/>
                  <w:bCs w:val="0"/>
                  <w:sz w:val="20"/>
                  <w:szCs w:val="20"/>
                </w:rPr>
                <w:t>https://doi.org/10.5455/mjhs.2024.02.009</w:t>
              </w:r>
            </w:hyperlink>
          </w:p>
        </w:tc>
      </w:tr>
      <w:tr w:rsidR="00D77B83" w:rsidRPr="00B243E3" w:rsidTr="00D84473">
        <w:trPr>
          <w:trHeight w:val="575"/>
        </w:trPr>
        <w:tc>
          <w:tcPr>
            <w:tcW w:w="846" w:type="dxa"/>
            <w:vAlign w:val="center"/>
          </w:tcPr>
          <w:p w:rsidR="00D77B83" w:rsidRPr="00B243E3" w:rsidRDefault="00D77B83"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4230D2" w:rsidRDefault="00622206" w:rsidP="006C01B5">
            <w:pPr>
              <w:jc w:val="both"/>
              <w:rPr>
                <w:rFonts w:asciiTheme="minorHAnsi" w:eastAsia="Palladio Uralic" w:hAnsiTheme="minorHAnsi" w:cstheme="minorHAnsi"/>
                <w:b/>
                <w:bCs/>
                <w:sz w:val="20"/>
                <w:szCs w:val="20"/>
              </w:rPr>
            </w:pPr>
            <w:r w:rsidRPr="00333A13">
              <w:rPr>
                <w:rFonts w:asciiTheme="minorHAnsi" w:eastAsia="Palladio Uralic" w:hAnsiTheme="minorHAnsi" w:cstheme="minorHAnsi"/>
                <w:b/>
                <w:bCs/>
                <w:sz w:val="20"/>
                <w:szCs w:val="20"/>
              </w:rPr>
              <w:t>Hair-Thread Tourniquet Syndrome: A Comprehensive Review.</w:t>
            </w:r>
          </w:p>
          <w:p w:rsidR="00D77B83" w:rsidRPr="00AF7321" w:rsidRDefault="00622206" w:rsidP="006C01B5">
            <w:pPr>
              <w:jc w:val="both"/>
              <w:rPr>
                <w:rFonts w:asciiTheme="minorHAnsi" w:hAnsiTheme="minorHAnsi" w:cstheme="minorHAnsi"/>
                <w:sz w:val="20"/>
                <w:szCs w:val="20"/>
              </w:rPr>
            </w:pPr>
            <w:r w:rsidRPr="00D3094B">
              <w:rPr>
                <w:rFonts w:asciiTheme="minorHAnsi" w:eastAsia="Palladio Uralic" w:hAnsiTheme="minorHAnsi" w:cstheme="minorHAnsi"/>
                <w:sz w:val="20"/>
                <w:szCs w:val="20"/>
              </w:rPr>
              <w:t xml:space="preserve">Arkoubi A </w:t>
            </w:r>
            <w:r w:rsidR="00AA29A9" w:rsidRPr="00D3094B">
              <w:rPr>
                <w:rFonts w:asciiTheme="minorHAnsi" w:eastAsia="Palladio Uralic" w:hAnsiTheme="minorHAnsi" w:cstheme="minorHAnsi"/>
                <w:sz w:val="20"/>
                <w:szCs w:val="20"/>
              </w:rPr>
              <w:t xml:space="preserve">Y, </w:t>
            </w:r>
            <w:r w:rsidR="00AA29A9" w:rsidRPr="008E5D86">
              <w:rPr>
                <w:rFonts w:asciiTheme="minorHAnsi" w:hAnsiTheme="minorHAnsi" w:cstheme="minorHAnsi"/>
                <w:sz w:val="20"/>
                <w:szCs w:val="20"/>
              </w:rPr>
              <w:t>Sajad</w:t>
            </w:r>
            <w:r w:rsidR="0089591E" w:rsidRPr="008E5D86">
              <w:rPr>
                <w:rFonts w:asciiTheme="minorHAnsi" w:hAnsiTheme="minorHAnsi" w:cstheme="minorHAnsi"/>
                <w:sz w:val="20"/>
                <w:szCs w:val="20"/>
              </w:rPr>
              <w:t xml:space="preserve"> Ahmad </w:t>
            </w:r>
            <w:r w:rsidR="00AA29A9" w:rsidRPr="008E5D86">
              <w:rPr>
                <w:rFonts w:asciiTheme="minorHAnsi" w:hAnsiTheme="minorHAnsi" w:cstheme="minorHAnsi"/>
                <w:sz w:val="20"/>
                <w:szCs w:val="20"/>
              </w:rPr>
              <w:t>Salati.</w:t>
            </w:r>
            <w:r w:rsidRPr="00D3094B">
              <w:rPr>
                <w:rFonts w:asciiTheme="minorHAnsi" w:eastAsia="Palladio Uralic" w:hAnsiTheme="minorHAnsi" w:cstheme="minorHAnsi"/>
                <w:sz w:val="20"/>
                <w:szCs w:val="20"/>
              </w:rPr>
              <w:t xml:space="preserve"> Cureus </w:t>
            </w:r>
            <w:r w:rsidR="00FD15DF">
              <w:rPr>
                <w:rFonts w:asciiTheme="minorHAnsi" w:eastAsia="Palladio Uralic" w:hAnsiTheme="minorHAnsi" w:cstheme="minorHAnsi"/>
                <w:sz w:val="20"/>
                <w:szCs w:val="20"/>
              </w:rPr>
              <w:t xml:space="preserve">2024; </w:t>
            </w:r>
            <w:r w:rsidRPr="00D3094B">
              <w:rPr>
                <w:rFonts w:asciiTheme="minorHAnsi" w:eastAsia="Palladio Uralic" w:hAnsiTheme="minorHAnsi" w:cstheme="minorHAnsi"/>
                <w:sz w:val="20"/>
                <w:szCs w:val="20"/>
              </w:rPr>
              <w:t xml:space="preserve">16(5): e60832. </w:t>
            </w:r>
            <w:hyperlink r:id="rId38" w:history="1">
              <w:r w:rsidR="00D3094B" w:rsidRPr="008F1E75">
                <w:rPr>
                  <w:rStyle w:val="Hyperlink"/>
                  <w:rFonts w:asciiTheme="minorHAnsi" w:eastAsia="Palladio Uralic" w:hAnsiTheme="minorHAnsi" w:cstheme="minorHAnsi"/>
                  <w:sz w:val="20"/>
                  <w:szCs w:val="20"/>
                </w:rPr>
                <w:t>https://doi.org/10.7759/cureus.60832</w:t>
              </w:r>
            </w:hyperlink>
          </w:p>
        </w:tc>
      </w:tr>
      <w:tr w:rsidR="00975019" w:rsidRPr="00B243E3" w:rsidTr="00D84473">
        <w:tc>
          <w:tcPr>
            <w:tcW w:w="846" w:type="dxa"/>
            <w:vAlign w:val="center"/>
          </w:tcPr>
          <w:p w:rsidR="00975019" w:rsidRPr="00B243E3" w:rsidRDefault="00975019"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AF7321" w:rsidRPr="00AF7321" w:rsidRDefault="00AF7321" w:rsidP="00D8591E">
            <w:pPr>
              <w:pStyle w:val="Heading3"/>
              <w:tabs>
                <w:tab w:val="left" w:pos="3556"/>
              </w:tabs>
              <w:spacing w:before="1"/>
              <w:ind w:left="0" w:firstLine="0"/>
              <w:jc w:val="both"/>
              <w:outlineLvl w:val="2"/>
              <w:rPr>
                <w:rFonts w:asciiTheme="minorHAnsi" w:hAnsiTheme="minorHAnsi" w:cstheme="minorHAnsi"/>
                <w:sz w:val="20"/>
                <w:szCs w:val="20"/>
              </w:rPr>
            </w:pPr>
            <w:r w:rsidRPr="00AF7321">
              <w:rPr>
                <w:rFonts w:asciiTheme="minorHAnsi" w:hAnsiTheme="minorHAnsi" w:cstheme="minorHAnsi"/>
                <w:sz w:val="20"/>
                <w:szCs w:val="20"/>
              </w:rPr>
              <w:t>Fat grafting: A historical review</w:t>
            </w:r>
          </w:p>
          <w:p w:rsidR="00AF7321" w:rsidRDefault="00AF7321" w:rsidP="00D8591E">
            <w:pPr>
              <w:pStyle w:val="Heading3"/>
              <w:tabs>
                <w:tab w:val="left" w:pos="3556"/>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w:t>
            </w:r>
            <w:r w:rsidR="006C47F6" w:rsidRPr="00B243E3">
              <w:rPr>
                <w:rFonts w:asciiTheme="minorHAnsi" w:hAnsiTheme="minorHAnsi" w:cstheme="minorHAnsi"/>
                <w:b w:val="0"/>
                <w:bCs w:val="0"/>
                <w:sz w:val="20"/>
                <w:szCs w:val="20"/>
              </w:rPr>
              <w:t>Salati,</w:t>
            </w:r>
            <w:r>
              <w:rPr>
                <w:rFonts w:asciiTheme="minorHAnsi" w:hAnsiTheme="minorHAnsi" w:cstheme="minorHAnsi"/>
                <w:b w:val="0"/>
                <w:bCs w:val="0"/>
                <w:sz w:val="20"/>
                <w:szCs w:val="20"/>
              </w:rPr>
              <w:t xml:space="preserve"> Amr Y Arkoubi   </w:t>
            </w:r>
            <w:r w:rsidRPr="00AF7321">
              <w:rPr>
                <w:rFonts w:asciiTheme="minorHAnsi" w:hAnsiTheme="minorHAnsi" w:cstheme="minorHAnsi"/>
                <w:b w:val="0"/>
                <w:bCs w:val="0"/>
                <w:sz w:val="20"/>
                <w:szCs w:val="20"/>
              </w:rPr>
              <w:t xml:space="preserve">J Pak Assoc </w:t>
            </w:r>
            <w:r w:rsidR="00E560E9" w:rsidRPr="00AF7321">
              <w:rPr>
                <w:rFonts w:asciiTheme="minorHAnsi" w:hAnsiTheme="minorHAnsi" w:cstheme="minorHAnsi"/>
                <w:b w:val="0"/>
                <w:bCs w:val="0"/>
                <w:sz w:val="20"/>
                <w:szCs w:val="20"/>
              </w:rPr>
              <w:t xml:space="preserve">Dermatol </w:t>
            </w:r>
            <w:r w:rsidR="00DA19A0" w:rsidRPr="00E560E9">
              <w:rPr>
                <w:b w:val="0"/>
                <w:bCs w:val="0"/>
                <w:sz w:val="20"/>
                <w:szCs w:val="20"/>
              </w:rPr>
              <w:t>2024</w:t>
            </w:r>
            <w:proofErr w:type="gramStart"/>
            <w:r w:rsidR="00DA19A0" w:rsidRPr="00E560E9">
              <w:rPr>
                <w:rFonts w:asciiTheme="minorHAnsi" w:hAnsiTheme="minorHAnsi" w:cstheme="minorHAnsi"/>
                <w:b w:val="0"/>
                <w:bCs w:val="0"/>
                <w:sz w:val="18"/>
                <w:szCs w:val="18"/>
              </w:rPr>
              <w:t>;</w:t>
            </w:r>
            <w:r w:rsidR="003A7461" w:rsidRPr="003A7461">
              <w:rPr>
                <w:rFonts w:asciiTheme="minorHAnsi" w:hAnsiTheme="minorHAnsi" w:cstheme="minorHAnsi"/>
                <w:b w:val="0"/>
                <w:bCs w:val="0"/>
                <w:sz w:val="20"/>
                <w:szCs w:val="20"/>
              </w:rPr>
              <w:t>34</w:t>
            </w:r>
            <w:proofErr w:type="gramEnd"/>
            <w:r w:rsidR="003A7461" w:rsidRPr="003A7461">
              <w:rPr>
                <w:rFonts w:asciiTheme="minorHAnsi" w:hAnsiTheme="minorHAnsi" w:cstheme="minorHAnsi"/>
                <w:b w:val="0"/>
                <w:bCs w:val="0"/>
                <w:sz w:val="20"/>
                <w:szCs w:val="20"/>
              </w:rPr>
              <w:t>(2):511-8.</w:t>
            </w:r>
          </w:p>
          <w:p w:rsidR="00AF7321" w:rsidRPr="00AF7321" w:rsidRDefault="00D23565" w:rsidP="006C23F7">
            <w:pPr>
              <w:pStyle w:val="Heading3"/>
              <w:tabs>
                <w:tab w:val="left" w:pos="3556"/>
              </w:tabs>
              <w:spacing w:before="1"/>
              <w:ind w:left="0" w:firstLine="0"/>
              <w:jc w:val="both"/>
              <w:outlineLvl w:val="2"/>
              <w:rPr>
                <w:rFonts w:asciiTheme="minorHAnsi" w:hAnsiTheme="minorHAnsi" w:cstheme="minorHAnsi"/>
                <w:b w:val="0"/>
                <w:bCs w:val="0"/>
                <w:sz w:val="20"/>
                <w:szCs w:val="20"/>
              </w:rPr>
            </w:pPr>
            <w:hyperlink r:id="rId39" w:history="1">
              <w:r w:rsidR="00AF7321" w:rsidRPr="00BB0966">
                <w:rPr>
                  <w:rStyle w:val="Hyperlink"/>
                  <w:rFonts w:asciiTheme="minorHAnsi" w:hAnsiTheme="minorHAnsi" w:cstheme="minorHAnsi"/>
                  <w:b w:val="0"/>
                  <w:bCs w:val="0"/>
                  <w:sz w:val="20"/>
                  <w:szCs w:val="20"/>
                </w:rPr>
                <w:t>https://www.jpad.com.pk/index.php/jpad/article/view/2652</w:t>
              </w:r>
            </w:hyperlink>
          </w:p>
        </w:tc>
      </w:tr>
      <w:tr w:rsidR="002C2C9A" w:rsidRPr="00B243E3" w:rsidTr="00D84473">
        <w:tc>
          <w:tcPr>
            <w:tcW w:w="846" w:type="dxa"/>
            <w:vAlign w:val="center"/>
          </w:tcPr>
          <w:p w:rsidR="002C2C9A" w:rsidRPr="00B243E3" w:rsidRDefault="002C2C9A"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2C2C9A" w:rsidRDefault="006C23F7" w:rsidP="00D8591E">
            <w:pPr>
              <w:pStyle w:val="Heading3"/>
              <w:tabs>
                <w:tab w:val="left" w:pos="3556"/>
              </w:tabs>
              <w:spacing w:before="1"/>
              <w:ind w:left="0" w:firstLine="0"/>
              <w:jc w:val="both"/>
              <w:outlineLvl w:val="2"/>
              <w:rPr>
                <w:rFonts w:asciiTheme="minorHAnsi" w:hAnsiTheme="minorHAnsi" w:cstheme="minorHAnsi"/>
                <w:sz w:val="20"/>
                <w:szCs w:val="20"/>
              </w:rPr>
            </w:pPr>
            <w:r w:rsidRPr="006C23F7">
              <w:rPr>
                <w:rFonts w:asciiTheme="minorHAnsi" w:hAnsiTheme="minorHAnsi" w:cstheme="minorHAnsi"/>
                <w:sz w:val="20"/>
                <w:szCs w:val="20"/>
              </w:rPr>
              <w:t>Diabetic mastopathy: A review of a breast carcinoma mimic</w:t>
            </w:r>
          </w:p>
          <w:p w:rsidR="006D2AE1" w:rsidRPr="006D2AE1" w:rsidRDefault="00B44A57" w:rsidP="00D8591E">
            <w:pPr>
              <w:pStyle w:val="Heading3"/>
              <w:tabs>
                <w:tab w:val="left" w:pos="3556"/>
              </w:tabs>
              <w:spacing w:before="1"/>
              <w:ind w:left="0" w:firstLine="0"/>
              <w:jc w:val="both"/>
              <w:outlineLvl w:val="2"/>
              <w:rPr>
                <w:rFonts w:asciiTheme="minorHAnsi" w:hAnsiTheme="minorHAnsi" w:cstheme="minorHAnsi"/>
                <w:b w:val="0"/>
                <w:bCs w:val="0"/>
                <w:sz w:val="20"/>
                <w:szCs w:val="20"/>
              </w:rPr>
            </w:pPr>
            <w:r w:rsidRPr="00B44A57">
              <w:rPr>
                <w:rFonts w:asciiTheme="minorHAnsi" w:hAnsiTheme="minorHAnsi" w:cstheme="minorHAnsi"/>
                <w:b w:val="0"/>
                <w:bCs w:val="0"/>
                <w:sz w:val="20"/>
                <w:szCs w:val="20"/>
              </w:rPr>
              <w:t xml:space="preserve">Sajad Ahmad </w:t>
            </w:r>
            <w:proofErr w:type="gramStart"/>
            <w:r w:rsidRPr="00B44A57">
              <w:rPr>
                <w:rFonts w:asciiTheme="minorHAnsi" w:hAnsiTheme="minorHAnsi" w:cstheme="minorHAnsi"/>
                <w:b w:val="0"/>
                <w:bCs w:val="0"/>
                <w:sz w:val="20"/>
                <w:szCs w:val="20"/>
              </w:rPr>
              <w:t>Salati ,</w:t>
            </w:r>
            <w:proofErr w:type="gram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Lamees</w:t>
            </w:r>
            <w:proofErr w:type="spell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Sulaiman</w:t>
            </w:r>
            <w:proofErr w:type="spell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Alsulaim</w:t>
            </w:r>
            <w:proofErr w:type="spellEnd"/>
            <w:r w:rsidR="006D2AE1" w:rsidRPr="006D2AE1">
              <w:rPr>
                <w:rFonts w:asciiTheme="minorHAnsi" w:hAnsiTheme="minorHAnsi" w:cstheme="minorHAnsi"/>
                <w:b w:val="0"/>
                <w:bCs w:val="0"/>
                <w:sz w:val="20"/>
                <w:szCs w:val="20"/>
              </w:rPr>
              <w:t>. Journal of Diabetology 2024; 15(1</w:t>
            </w:r>
            <w:r w:rsidR="00FA02D4" w:rsidRPr="006D2AE1">
              <w:rPr>
                <w:rFonts w:asciiTheme="minorHAnsi" w:hAnsiTheme="minorHAnsi" w:cstheme="minorHAnsi"/>
                <w:b w:val="0"/>
                <w:bCs w:val="0"/>
                <w:sz w:val="20"/>
                <w:szCs w:val="20"/>
              </w:rPr>
              <w:t>): p</w:t>
            </w:r>
            <w:r w:rsidR="006D2AE1" w:rsidRPr="006D2AE1">
              <w:rPr>
                <w:rFonts w:asciiTheme="minorHAnsi" w:hAnsiTheme="minorHAnsi" w:cstheme="minorHAnsi"/>
                <w:b w:val="0"/>
                <w:bCs w:val="0"/>
                <w:sz w:val="20"/>
                <w:szCs w:val="20"/>
              </w:rPr>
              <w:t xml:space="preserve"> 4-11</w:t>
            </w:r>
          </w:p>
          <w:p w:rsidR="006D2AE1" w:rsidRPr="006D2AE1" w:rsidRDefault="00D23565" w:rsidP="006D2AE1">
            <w:pPr>
              <w:pStyle w:val="Heading3"/>
              <w:tabs>
                <w:tab w:val="left" w:pos="3556"/>
              </w:tabs>
              <w:spacing w:before="1"/>
              <w:ind w:left="0" w:firstLine="0"/>
              <w:jc w:val="both"/>
              <w:outlineLvl w:val="2"/>
              <w:rPr>
                <w:rFonts w:asciiTheme="minorHAnsi" w:hAnsiTheme="minorHAnsi" w:cstheme="minorHAnsi"/>
                <w:b w:val="0"/>
                <w:bCs w:val="0"/>
                <w:sz w:val="20"/>
                <w:szCs w:val="20"/>
              </w:rPr>
            </w:pPr>
            <w:hyperlink r:id="rId40" w:history="1">
              <w:r w:rsidR="006D2AE1" w:rsidRPr="00BB0966">
                <w:rPr>
                  <w:rStyle w:val="Hyperlink"/>
                  <w:rFonts w:asciiTheme="minorHAnsi" w:hAnsiTheme="minorHAnsi" w:cstheme="minorHAnsi"/>
                  <w:b w:val="0"/>
                  <w:bCs w:val="0"/>
                  <w:sz w:val="20"/>
                  <w:szCs w:val="20"/>
                </w:rPr>
                <w:t>https://doi.org/10.4103/jod.jod_76_23</w:t>
              </w:r>
            </w:hyperlink>
          </w:p>
        </w:tc>
      </w:tr>
      <w:tr w:rsidR="00975019" w:rsidRPr="00B243E3" w:rsidTr="00D84473">
        <w:tc>
          <w:tcPr>
            <w:tcW w:w="846" w:type="dxa"/>
            <w:vAlign w:val="center"/>
          </w:tcPr>
          <w:p w:rsidR="00975019" w:rsidRPr="00B243E3" w:rsidRDefault="00975019"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975019" w:rsidRDefault="00F14897" w:rsidP="007035EB">
            <w:pPr>
              <w:pStyle w:val="Heading3"/>
              <w:tabs>
                <w:tab w:val="left" w:pos="3556"/>
              </w:tabs>
              <w:spacing w:before="1"/>
              <w:ind w:left="0" w:firstLine="0"/>
              <w:jc w:val="both"/>
              <w:outlineLvl w:val="2"/>
              <w:rPr>
                <w:rFonts w:asciiTheme="minorHAnsi" w:hAnsiTheme="minorHAnsi" w:cstheme="minorHAnsi"/>
                <w:sz w:val="20"/>
                <w:szCs w:val="20"/>
              </w:rPr>
            </w:pPr>
            <w:r w:rsidRPr="00F14897">
              <w:rPr>
                <w:rFonts w:asciiTheme="minorHAnsi" w:hAnsiTheme="minorHAnsi" w:cstheme="minorHAnsi"/>
                <w:sz w:val="20"/>
                <w:szCs w:val="20"/>
              </w:rPr>
              <w:t xml:space="preserve">Practices </w:t>
            </w:r>
            <w:r w:rsidR="002B232C" w:rsidRPr="00F14897">
              <w:rPr>
                <w:rFonts w:asciiTheme="minorHAnsi" w:hAnsiTheme="minorHAnsi" w:cstheme="minorHAnsi"/>
                <w:sz w:val="20"/>
                <w:szCs w:val="20"/>
              </w:rPr>
              <w:t xml:space="preserve">and attitudes of surgeons with regard to spilled gallstones during laparoscopic cholecystectomy: a cross-sectional study from </w:t>
            </w:r>
            <w:r w:rsidRPr="00F14897">
              <w:rPr>
                <w:rFonts w:asciiTheme="minorHAnsi" w:hAnsiTheme="minorHAnsi" w:cstheme="minorHAnsi"/>
                <w:sz w:val="20"/>
                <w:szCs w:val="20"/>
              </w:rPr>
              <w:t xml:space="preserve">Saudi </w:t>
            </w:r>
            <w:proofErr w:type="gramStart"/>
            <w:r w:rsidRPr="00F14897">
              <w:rPr>
                <w:rFonts w:asciiTheme="minorHAnsi" w:hAnsiTheme="minorHAnsi" w:cstheme="minorHAnsi"/>
                <w:sz w:val="20"/>
                <w:szCs w:val="20"/>
              </w:rPr>
              <w:t>Arabia</w:t>
            </w:r>
            <w:r w:rsidR="007035EB">
              <w:rPr>
                <w:rFonts w:asciiTheme="minorHAnsi" w:hAnsiTheme="minorHAnsi" w:cstheme="minorHAnsi"/>
                <w:sz w:val="20"/>
                <w:szCs w:val="20"/>
              </w:rPr>
              <w:t xml:space="preserve"> .</w:t>
            </w:r>
            <w:proofErr w:type="gramEnd"/>
            <w:r w:rsidR="007035EB">
              <w:rPr>
                <w:rFonts w:asciiTheme="minorHAnsi" w:hAnsiTheme="minorHAnsi" w:cstheme="minorHAnsi"/>
                <w:sz w:val="20"/>
                <w:szCs w:val="20"/>
              </w:rPr>
              <w:t xml:space="preserve">     </w:t>
            </w:r>
          </w:p>
          <w:p w:rsidR="00830CD2" w:rsidRPr="008E5D86" w:rsidRDefault="00830CD2" w:rsidP="00D8591E">
            <w:pPr>
              <w:pStyle w:val="Heading3"/>
              <w:tabs>
                <w:tab w:val="left" w:pos="3556"/>
              </w:tabs>
              <w:spacing w:before="1"/>
              <w:ind w:left="0" w:firstLine="0"/>
              <w:jc w:val="both"/>
              <w:outlineLvl w:val="2"/>
              <w:rPr>
                <w:rFonts w:asciiTheme="minorHAnsi" w:hAnsiTheme="minorHAnsi" w:cstheme="minorHAnsi"/>
                <w:b w:val="0"/>
                <w:bCs w:val="0"/>
                <w:sz w:val="20"/>
                <w:szCs w:val="20"/>
              </w:rPr>
            </w:pPr>
            <w:r w:rsidRPr="008E5D86">
              <w:rPr>
                <w:rFonts w:asciiTheme="minorHAnsi" w:hAnsiTheme="minorHAnsi" w:cstheme="minorHAnsi"/>
                <w:b w:val="0"/>
                <w:bCs w:val="0"/>
                <w:sz w:val="20"/>
                <w:szCs w:val="20"/>
              </w:rPr>
              <w:t>Mohammed Alfehaid</w:t>
            </w:r>
            <w:r w:rsidR="008E5D86" w:rsidRPr="008E5D86">
              <w:rPr>
                <w:rFonts w:asciiTheme="minorHAnsi" w:hAnsiTheme="minorHAnsi" w:cstheme="minorHAnsi"/>
                <w:b w:val="0"/>
                <w:bCs w:val="0"/>
                <w:sz w:val="20"/>
                <w:szCs w:val="20"/>
              </w:rPr>
              <w:t xml:space="preserve">, Moath Aljohani, Sajad Ahmad </w:t>
            </w:r>
            <w:proofErr w:type="spellStart"/>
            <w:r w:rsidR="008E5D86" w:rsidRPr="008E5D86">
              <w:rPr>
                <w:rFonts w:asciiTheme="minorHAnsi" w:hAnsiTheme="minorHAnsi" w:cstheme="minorHAnsi"/>
                <w:b w:val="0"/>
                <w:bCs w:val="0"/>
                <w:sz w:val="20"/>
                <w:szCs w:val="20"/>
              </w:rPr>
              <w:t>Salati</w:t>
            </w:r>
            <w:proofErr w:type="spellEnd"/>
            <w:r w:rsidR="008E5D86" w:rsidRPr="008E5D86">
              <w:rPr>
                <w:rFonts w:asciiTheme="minorHAnsi" w:hAnsiTheme="minorHAnsi" w:cstheme="minorHAnsi"/>
                <w:b w:val="0"/>
                <w:bCs w:val="0"/>
                <w:sz w:val="20"/>
                <w:szCs w:val="20"/>
              </w:rPr>
              <w:t xml:space="preserve"> ,</w:t>
            </w:r>
            <w:proofErr w:type="spellStart"/>
            <w:r w:rsidR="008E5D86" w:rsidRPr="008E5D86">
              <w:rPr>
                <w:rFonts w:asciiTheme="minorHAnsi" w:hAnsiTheme="minorHAnsi" w:cstheme="minorHAnsi"/>
                <w:b w:val="0"/>
                <w:bCs w:val="0"/>
                <w:sz w:val="20"/>
                <w:szCs w:val="20"/>
              </w:rPr>
              <w:t>Shoug</w:t>
            </w:r>
            <w:proofErr w:type="spellEnd"/>
            <w:r w:rsidR="008E5D86" w:rsidRPr="008E5D86">
              <w:rPr>
                <w:rFonts w:asciiTheme="minorHAnsi" w:hAnsiTheme="minorHAnsi" w:cstheme="minorHAnsi"/>
                <w:b w:val="0"/>
                <w:bCs w:val="0"/>
                <w:sz w:val="20"/>
                <w:szCs w:val="20"/>
              </w:rPr>
              <w:t xml:space="preserve"> </w:t>
            </w:r>
            <w:proofErr w:type="spellStart"/>
            <w:r w:rsidR="008E5D86" w:rsidRPr="008E5D86">
              <w:rPr>
                <w:rFonts w:asciiTheme="minorHAnsi" w:hAnsiTheme="minorHAnsi" w:cstheme="minorHAnsi"/>
                <w:b w:val="0"/>
                <w:bCs w:val="0"/>
                <w:sz w:val="20"/>
                <w:szCs w:val="20"/>
              </w:rPr>
              <w:t>Alaodah</w:t>
            </w:r>
            <w:proofErr w:type="spellEnd"/>
            <w:r w:rsidR="008E5D86" w:rsidRPr="008E5D86">
              <w:rPr>
                <w:rFonts w:asciiTheme="minorHAnsi" w:hAnsiTheme="minorHAnsi" w:cstheme="minorHAnsi"/>
                <w:b w:val="0"/>
                <w:bCs w:val="0"/>
                <w:sz w:val="20"/>
                <w:szCs w:val="20"/>
              </w:rPr>
              <w:t xml:space="preserve"> ,</w:t>
            </w:r>
            <w:proofErr w:type="spellStart"/>
            <w:r w:rsidR="008E5D86" w:rsidRPr="008E5D86">
              <w:rPr>
                <w:rFonts w:asciiTheme="minorHAnsi" w:hAnsiTheme="minorHAnsi" w:cstheme="minorHAnsi"/>
                <w:b w:val="0"/>
                <w:bCs w:val="0"/>
                <w:sz w:val="20"/>
                <w:szCs w:val="20"/>
              </w:rPr>
              <w:t>Wejdan</w:t>
            </w:r>
            <w:proofErr w:type="spellEnd"/>
            <w:r w:rsidR="008E5D86" w:rsidRPr="008E5D86">
              <w:rPr>
                <w:rFonts w:asciiTheme="minorHAnsi" w:hAnsiTheme="minorHAnsi" w:cstheme="minorHAnsi"/>
                <w:b w:val="0"/>
                <w:bCs w:val="0"/>
                <w:sz w:val="20"/>
                <w:szCs w:val="20"/>
              </w:rPr>
              <w:t xml:space="preserve"> </w:t>
            </w:r>
            <w:proofErr w:type="spellStart"/>
            <w:r w:rsidR="004230D2" w:rsidRPr="008E5D86">
              <w:rPr>
                <w:rFonts w:asciiTheme="minorHAnsi" w:hAnsiTheme="minorHAnsi" w:cstheme="minorHAnsi"/>
                <w:b w:val="0"/>
                <w:bCs w:val="0"/>
                <w:sz w:val="20"/>
                <w:szCs w:val="20"/>
              </w:rPr>
              <w:t>Alresheedi</w:t>
            </w:r>
            <w:proofErr w:type="spellEnd"/>
            <w:r w:rsidR="004230D2" w:rsidRPr="008E5D86">
              <w:rPr>
                <w:rFonts w:asciiTheme="minorHAnsi" w:hAnsiTheme="minorHAnsi" w:cstheme="minorHAnsi"/>
                <w:b w:val="0"/>
                <w:bCs w:val="0"/>
                <w:sz w:val="20"/>
                <w:szCs w:val="20"/>
              </w:rPr>
              <w:t xml:space="preserve">, </w:t>
            </w:r>
            <w:proofErr w:type="spellStart"/>
            <w:r w:rsidR="004230D2" w:rsidRPr="008E5D86">
              <w:rPr>
                <w:b w:val="0"/>
                <w:bCs w:val="0"/>
              </w:rPr>
              <w:t>Raghad</w:t>
            </w:r>
            <w:proofErr w:type="spellEnd"/>
            <w:r w:rsidR="008E5D86" w:rsidRPr="008E5D86">
              <w:rPr>
                <w:rFonts w:asciiTheme="minorHAnsi" w:hAnsiTheme="minorHAnsi" w:cstheme="minorHAnsi"/>
                <w:b w:val="0"/>
                <w:bCs w:val="0"/>
                <w:sz w:val="20"/>
                <w:szCs w:val="20"/>
              </w:rPr>
              <w:t xml:space="preserve"> Almarshud.</w:t>
            </w:r>
          </w:p>
          <w:p w:rsidR="008E5D86" w:rsidRPr="00B243E3" w:rsidRDefault="00433EF4" w:rsidP="008E5D86">
            <w:pPr>
              <w:pStyle w:val="Heading3"/>
              <w:tabs>
                <w:tab w:val="left" w:pos="3556"/>
              </w:tabs>
              <w:spacing w:before="1"/>
              <w:ind w:left="0" w:firstLine="0"/>
              <w:jc w:val="both"/>
              <w:outlineLvl w:val="2"/>
              <w:rPr>
                <w:rFonts w:asciiTheme="minorHAnsi" w:hAnsiTheme="minorHAnsi" w:cstheme="minorHAnsi"/>
                <w:sz w:val="20"/>
                <w:szCs w:val="20"/>
              </w:rPr>
            </w:pPr>
            <w:r w:rsidRPr="008E5D86">
              <w:rPr>
                <w:rFonts w:asciiTheme="minorHAnsi" w:hAnsiTheme="minorHAnsi" w:cstheme="minorHAnsi"/>
                <w:b w:val="0"/>
                <w:bCs w:val="0"/>
                <w:sz w:val="20"/>
                <w:szCs w:val="20"/>
              </w:rPr>
              <w:t xml:space="preserve">Cureus </w:t>
            </w:r>
            <w:r w:rsidR="006A1FAD" w:rsidRPr="008E5D86">
              <w:rPr>
                <w:rFonts w:asciiTheme="minorHAnsi" w:hAnsiTheme="minorHAnsi" w:cstheme="minorHAnsi"/>
                <w:b w:val="0"/>
                <w:bCs w:val="0"/>
                <w:sz w:val="20"/>
                <w:szCs w:val="20"/>
              </w:rPr>
              <w:t>2024; 16</w:t>
            </w:r>
            <w:proofErr w:type="gramStart"/>
            <w:r w:rsidRPr="008E5D86">
              <w:rPr>
                <w:rFonts w:asciiTheme="minorHAnsi" w:hAnsiTheme="minorHAnsi" w:cstheme="minorHAnsi"/>
                <w:b w:val="0"/>
                <w:bCs w:val="0"/>
                <w:sz w:val="20"/>
                <w:szCs w:val="20"/>
              </w:rPr>
              <w:t>,1</w:t>
            </w:r>
            <w:proofErr w:type="gramEnd"/>
            <w:r w:rsidRPr="008E5D86">
              <w:rPr>
                <w:rFonts w:asciiTheme="minorHAnsi" w:hAnsiTheme="minorHAnsi" w:cstheme="minorHAnsi"/>
                <w:b w:val="0"/>
                <w:bCs w:val="0"/>
                <w:sz w:val="20"/>
                <w:szCs w:val="20"/>
              </w:rPr>
              <w:t xml:space="preserve"> e53115.</w:t>
            </w:r>
            <w:hyperlink r:id="rId41" w:history="1">
              <w:r w:rsidR="008E5D86" w:rsidRPr="008E5D86">
                <w:rPr>
                  <w:rStyle w:val="Hyperlink"/>
                  <w:rFonts w:asciiTheme="minorHAnsi" w:hAnsiTheme="minorHAnsi" w:cstheme="minorHAnsi"/>
                  <w:b w:val="0"/>
                  <w:bCs w:val="0"/>
                  <w:sz w:val="20"/>
                  <w:szCs w:val="20"/>
                </w:rPr>
                <w:t>https://www.ncbi.nlm.nih.gov/pmc/articles/PMC10822716/</w:t>
              </w:r>
            </w:hyperlink>
          </w:p>
        </w:tc>
      </w:tr>
      <w:tr w:rsidR="007E54C3" w:rsidRPr="00B243E3" w:rsidTr="00D84473">
        <w:tc>
          <w:tcPr>
            <w:tcW w:w="846" w:type="dxa"/>
            <w:vAlign w:val="center"/>
          </w:tcPr>
          <w:p w:rsidR="007E54C3" w:rsidRPr="00B243E3" w:rsidRDefault="007E54C3"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7E54C3" w:rsidRDefault="00942EDC" w:rsidP="00D8591E">
            <w:pPr>
              <w:pStyle w:val="Heading3"/>
              <w:tabs>
                <w:tab w:val="left" w:pos="3556"/>
              </w:tabs>
              <w:spacing w:before="1"/>
              <w:ind w:left="0" w:firstLine="0"/>
              <w:jc w:val="both"/>
              <w:outlineLvl w:val="2"/>
              <w:rPr>
                <w:rFonts w:asciiTheme="minorHAnsi" w:hAnsiTheme="minorHAnsi" w:cstheme="minorHAnsi"/>
                <w:sz w:val="20"/>
                <w:szCs w:val="20"/>
              </w:rPr>
            </w:pPr>
            <w:r w:rsidRPr="00942EDC">
              <w:rPr>
                <w:rFonts w:asciiTheme="minorHAnsi" w:hAnsiTheme="minorHAnsi" w:cstheme="minorHAnsi"/>
                <w:sz w:val="20"/>
                <w:szCs w:val="20"/>
              </w:rPr>
              <w:t>Clinical characters of COVID-19 patient in a Saudi Intensive care Unit: A single-center experience</w:t>
            </w:r>
          </w:p>
          <w:p w:rsidR="00825C20" w:rsidRPr="00F14897" w:rsidRDefault="00B92663" w:rsidP="00825C20">
            <w:pPr>
              <w:pStyle w:val="Heading3"/>
              <w:tabs>
                <w:tab w:val="left" w:pos="3556"/>
              </w:tabs>
              <w:spacing w:before="1"/>
              <w:ind w:left="0" w:firstLine="0"/>
              <w:jc w:val="both"/>
              <w:outlineLvl w:val="2"/>
              <w:rPr>
                <w:rFonts w:asciiTheme="minorHAnsi" w:hAnsiTheme="minorHAnsi" w:cstheme="minorHAnsi"/>
                <w:sz w:val="20"/>
                <w:szCs w:val="20"/>
              </w:rPr>
            </w:pPr>
            <w:r w:rsidRPr="0005531F">
              <w:rPr>
                <w:rFonts w:asciiTheme="minorHAnsi" w:hAnsiTheme="minorHAnsi" w:cstheme="minorHAnsi"/>
                <w:b w:val="0"/>
                <w:bCs w:val="0"/>
                <w:sz w:val="20"/>
                <w:szCs w:val="20"/>
              </w:rPr>
              <w:t xml:space="preserve">Lamees AlSulaim​, Osamah Sobh, </w:t>
            </w:r>
            <w:proofErr w:type="spellStart"/>
            <w:r w:rsidRPr="0005531F">
              <w:rPr>
                <w:rFonts w:asciiTheme="minorHAnsi" w:hAnsiTheme="minorHAnsi" w:cstheme="minorHAnsi"/>
                <w:b w:val="0"/>
                <w:bCs w:val="0"/>
                <w:sz w:val="20"/>
                <w:szCs w:val="20"/>
              </w:rPr>
              <w:t>Redwan</w:t>
            </w:r>
            <w:proofErr w:type="spellEnd"/>
            <w:r w:rsidRPr="0005531F">
              <w:rPr>
                <w:rFonts w:asciiTheme="minorHAnsi" w:hAnsiTheme="minorHAnsi" w:cstheme="minorHAnsi"/>
                <w:b w:val="0"/>
                <w:bCs w:val="0"/>
                <w:sz w:val="20"/>
                <w:szCs w:val="20"/>
              </w:rPr>
              <w:t xml:space="preserve"> </w:t>
            </w:r>
            <w:proofErr w:type="spellStart"/>
            <w:r w:rsidRPr="0005531F">
              <w:rPr>
                <w:rFonts w:asciiTheme="minorHAnsi" w:hAnsiTheme="minorHAnsi" w:cstheme="minorHAnsi"/>
                <w:b w:val="0"/>
                <w:bCs w:val="0"/>
                <w:sz w:val="20"/>
                <w:szCs w:val="20"/>
              </w:rPr>
              <w:t>Hanash</w:t>
            </w:r>
            <w:proofErr w:type="spellEnd"/>
            <w:r w:rsidRPr="0005531F">
              <w:rPr>
                <w:rFonts w:asciiTheme="minorHAnsi" w:hAnsiTheme="minorHAnsi" w:cstheme="minorHAnsi"/>
                <w:b w:val="0"/>
                <w:bCs w:val="0"/>
                <w:sz w:val="20"/>
                <w:szCs w:val="20"/>
              </w:rPr>
              <w:t xml:space="preserve">, </w:t>
            </w:r>
            <w:proofErr w:type="spellStart"/>
            <w:r w:rsidRPr="0005531F">
              <w:rPr>
                <w:rFonts w:asciiTheme="minorHAnsi" w:hAnsiTheme="minorHAnsi" w:cstheme="minorHAnsi"/>
                <w:b w:val="0"/>
                <w:bCs w:val="0"/>
                <w:sz w:val="20"/>
                <w:szCs w:val="20"/>
              </w:rPr>
              <w:t>Afrah</w:t>
            </w:r>
            <w:proofErr w:type="spellEnd"/>
            <w:r w:rsidRPr="0005531F">
              <w:rPr>
                <w:rFonts w:asciiTheme="minorHAnsi" w:hAnsiTheme="minorHAnsi" w:cstheme="minorHAnsi"/>
                <w:b w:val="0"/>
                <w:bCs w:val="0"/>
                <w:sz w:val="20"/>
                <w:szCs w:val="20"/>
              </w:rPr>
              <w:t xml:space="preserve"> </w:t>
            </w:r>
            <w:proofErr w:type="spellStart"/>
            <w:r w:rsidRPr="0005531F">
              <w:rPr>
                <w:rFonts w:asciiTheme="minorHAnsi" w:hAnsiTheme="minorHAnsi" w:cstheme="minorHAnsi"/>
                <w:b w:val="0"/>
                <w:bCs w:val="0"/>
                <w:sz w:val="20"/>
                <w:szCs w:val="20"/>
              </w:rPr>
              <w:t>Alatifi</w:t>
            </w:r>
            <w:proofErr w:type="spellEnd"/>
            <w:r w:rsidRPr="0005531F">
              <w:rPr>
                <w:rFonts w:asciiTheme="minorHAnsi" w:hAnsiTheme="minorHAnsi" w:cstheme="minorHAnsi"/>
                <w:b w:val="0"/>
                <w:bCs w:val="0"/>
                <w:sz w:val="20"/>
                <w:szCs w:val="20"/>
              </w:rPr>
              <w:t xml:space="preserve">, </w:t>
            </w:r>
            <w:proofErr w:type="spellStart"/>
            <w:r w:rsidRPr="0005531F">
              <w:rPr>
                <w:rFonts w:asciiTheme="minorHAnsi" w:hAnsiTheme="minorHAnsi" w:cstheme="minorHAnsi"/>
                <w:b w:val="0"/>
                <w:bCs w:val="0"/>
                <w:sz w:val="20"/>
                <w:szCs w:val="20"/>
              </w:rPr>
              <w:t>Haya</w:t>
            </w:r>
            <w:proofErr w:type="spellEnd"/>
            <w:r w:rsidRPr="0005531F">
              <w:rPr>
                <w:rFonts w:asciiTheme="minorHAnsi" w:hAnsiTheme="minorHAnsi" w:cstheme="minorHAnsi"/>
                <w:b w:val="0"/>
                <w:bCs w:val="0"/>
                <w:sz w:val="20"/>
                <w:szCs w:val="20"/>
              </w:rPr>
              <w:t xml:space="preserve"> </w:t>
            </w:r>
            <w:proofErr w:type="spellStart"/>
            <w:r w:rsidRPr="0005531F">
              <w:rPr>
                <w:rFonts w:asciiTheme="minorHAnsi" w:hAnsiTheme="minorHAnsi" w:cstheme="minorHAnsi"/>
                <w:b w:val="0"/>
                <w:bCs w:val="0"/>
                <w:sz w:val="20"/>
                <w:szCs w:val="20"/>
              </w:rPr>
              <w:t>AlAkeel</w:t>
            </w:r>
            <w:proofErr w:type="spellEnd"/>
            <w:r w:rsidRPr="0005531F">
              <w:rPr>
                <w:rFonts w:asciiTheme="minorHAnsi" w:hAnsiTheme="minorHAnsi" w:cstheme="minorHAnsi"/>
                <w:b w:val="0"/>
                <w:bCs w:val="0"/>
                <w:sz w:val="20"/>
                <w:szCs w:val="20"/>
              </w:rPr>
              <w:t xml:space="preserve">, </w:t>
            </w:r>
            <w:proofErr w:type="spellStart"/>
            <w:r w:rsidRPr="0005531F">
              <w:rPr>
                <w:rFonts w:asciiTheme="minorHAnsi" w:hAnsiTheme="minorHAnsi" w:cstheme="minorHAnsi"/>
                <w:b w:val="0"/>
                <w:bCs w:val="0"/>
                <w:sz w:val="20"/>
                <w:szCs w:val="20"/>
              </w:rPr>
              <w:t>Sajad</w:t>
            </w:r>
            <w:proofErr w:type="spellEnd"/>
            <w:r w:rsidRPr="0005531F">
              <w:rPr>
                <w:rFonts w:asciiTheme="minorHAnsi" w:hAnsiTheme="minorHAnsi" w:cstheme="minorHAnsi"/>
                <w:b w:val="0"/>
                <w:bCs w:val="0"/>
                <w:sz w:val="20"/>
                <w:szCs w:val="20"/>
              </w:rPr>
              <w:t xml:space="preserve"> Ahmad </w:t>
            </w:r>
            <w:r w:rsidR="006A1FAD" w:rsidRPr="0005531F">
              <w:rPr>
                <w:rFonts w:asciiTheme="minorHAnsi" w:hAnsiTheme="minorHAnsi" w:cstheme="minorHAnsi"/>
                <w:b w:val="0"/>
                <w:bCs w:val="0"/>
                <w:sz w:val="20"/>
                <w:szCs w:val="20"/>
              </w:rPr>
              <w:t>Salati, Saleh</w:t>
            </w:r>
            <w:r w:rsidRPr="0005531F">
              <w:rPr>
                <w:rFonts w:asciiTheme="minorHAnsi" w:hAnsiTheme="minorHAnsi" w:cstheme="minorHAnsi"/>
                <w:b w:val="0"/>
                <w:bCs w:val="0"/>
                <w:sz w:val="20"/>
                <w:szCs w:val="20"/>
              </w:rPr>
              <w:t xml:space="preserve"> AlSuwaydani</w:t>
            </w:r>
            <w:r w:rsidR="00825C20">
              <w:rPr>
                <w:rFonts w:asciiTheme="minorHAnsi" w:hAnsiTheme="minorHAnsi" w:cstheme="minorHAnsi"/>
                <w:b w:val="0"/>
                <w:bCs w:val="0"/>
                <w:sz w:val="20"/>
                <w:szCs w:val="20"/>
              </w:rPr>
              <w:t xml:space="preserve">.   </w:t>
            </w:r>
            <w:proofErr w:type="gramStart"/>
            <w:r w:rsidR="00825C20" w:rsidRPr="00825C20">
              <w:rPr>
                <w:rFonts w:asciiTheme="minorHAnsi" w:hAnsiTheme="minorHAnsi" w:cstheme="minorHAnsi"/>
                <w:b w:val="0"/>
                <w:bCs w:val="0"/>
                <w:sz w:val="20"/>
                <w:szCs w:val="20"/>
              </w:rPr>
              <w:t xml:space="preserve">J Health Sci Res. </w:t>
            </w:r>
            <w:r w:rsidR="006A1FAD" w:rsidRPr="00825C20">
              <w:rPr>
                <w:rFonts w:asciiTheme="minorHAnsi" w:hAnsiTheme="minorHAnsi" w:cstheme="minorHAnsi"/>
                <w:b w:val="0"/>
                <w:bCs w:val="0"/>
                <w:sz w:val="20"/>
                <w:szCs w:val="20"/>
              </w:rPr>
              <w:t>2024; 9:43</w:t>
            </w:r>
            <w:r w:rsidR="00825C20" w:rsidRPr="00825C20">
              <w:rPr>
                <w:rFonts w:asciiTheme="minorHAnsi" w:hAnsiTheme="minorHAnsi" w:cstheme="minorHAnsi"/>
                <w:b w:val="0"/>
                <w:bCs w:val="0"/>
                <w:sz w:val="20"/>
                <w:szCs w:val="20"/>
              </w:rPr>
              <w:t>–47.</w:t>
            </w:r>
            <w:proofErr w:type="gramEnd"/>
            <w:r w:rsidR="00825C20" w:rsidRPr="00825C20">
              <w:rPr>
                <w:rFonts w:asciiTheme="minorHAnsi" w:hAnsiTheme="minorHAnsi" w:cstheme="minorHAnsi"/>
                <w:b w:val="0"/>
                <w:bCs w:val="0"/>
                <w:sz w:val="20"/>
                <w:szCs w:val="20"/>
              </w:rPr>
              <w:t xml:space="preserve"> </w:t>
            </w:r>
            <w:hyperlink r:id="rId42" w:history="1">
              <w:r w:rsidR="00825C20" w:rsidRPr="00825C20">
                <w:rPr>
                  <w:rStyle w:val="Hyperlink"/>
                  <w:rFonts w:asciiTheme="minorHAnsi" w:hAnsiTheme="minorHAnsi" w:cstheme="minorHAnsi"/>
                  <w:b w:val="0"/>
                  <w:bCs w:val="0"/>
                  <w:sz w:val="20"/>
                  <w:szCs w:val="20"/>
                </w:rPr>
                <w:t>https://doi.org/10.25259/JHSR_1_2023</w:t>
              </w:r>
            </w:hyperlink>
          </w:p>
        </w:tc>
      </w:tr>
      <w:tr w:rsidR="000C6167" w:rsidRPr="00B243E3" w:rsidTr="00D84473">
        <w:tc>
          <w:tcPr>
            <w:tcW w:w="846" w:type="dxa"/>
            <w:vAlign w:val="center"/>
          </w:tcPr>
          <w:p w:rsidR="000C6167" w:rsidRPr="00B243E3" w:rsidRDefault="000C6167"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C6167" w:rsidRPr="000C6167" w:rsidRDefault="000C6167" w:rsidP="000C6167">
            <w:pPr>
              <w:pStyle w:val="Heading3"/>
              <w:tabs>
                <w:tab w:val="left" w:pos="3556"/>
              </w:tabs>
              <w:spacing w:before="1"/>
              <w:ind w:left="0" w:firstLine="0"/>
              <w:jc w:val="both"/>
              <w:outlineLvl w:val="2"/>
              <w:rPr>
                <w:rFonts w:asciiTheme="minorHAnsi" w:hAnsiTheme="minorHAnsi" w:cstheme="minorHAnsi"/>
                <w:sz w:val="20"/>
                <w:szCs w:val="20"/>
              </w:rPr>
            </w:pPr>
            <w:r w:rsidRPr="000C6167">
              <w:rPr>
                <w:rFonts w:asciiTheme="minorHAnsi" w:hAnsiTheme="minorHAnsi" w:cstheme="minorHAnsi"/>
                <w:sz w:val="20"/>
                <w:szCs w:val="20"/>
              </w:rPr>
              <w:t>Male inflammatory breast cancer: An analysis</w:t>
            </w:r>
          </w:p>
          <w:p w:rsidR="000C6167" w:rsidRPr="000C6167" w:rsidRDefault="000C6167" w:rsidP="000C6167">
            <w:pPr>
              <w:pStyle w:val="Heading3"/>
              <w:tabs>
                <w:tab w:val="left" w:pos="3556"/>
              </w:tabs>
              <w:spacing w:before="1"/>
              <w:ind w:left="0" w:firstLine="0"/>
              <w:jc w:val="both"/>
              <w:outlineLvl w:val="2"/>
              <w:rPr>
                <w:rFonts w:asciiTheme="minorHAnsi" w:hAnsiTheme="minorHAnsi" w:cstheme="minorHAnsi"/>
                <w:b w:val="0"/>
                <w:bCs w:val="0"/>
                <w:sz w:val="20"/>
                <w:szCs w:val="20"/>
              </w:rPr>
            </w:pPr>
            <w:r w:rsidRPr="000C6167">
              <w:rPr>
                <w:rFonts w:asciiTheme="minorHAnsi" w:hAnsiTheme="minorHAnsi" w:cstheme="minorHAnsi"/>
                <w:b w:val="0"/>
                <w:bCs w:val="0"/>
                <w:sz w:val="20"/>
                <w:szCs w:val="20"/>
              </w:rPr>
              <w:t xml:space="preserve">Yasir </w:t>
            </w:r>
            <w:proofErr w:type="gramStart"/>
            <w:r w:rsidRPr="000C6167">
              <w:rPr>
                <w:rFonts w:asciiTheme="minorHAnsi" w:hAnsiTheme="minorHAnsi" w:cstheme="minorHAnsi"/>
                <w:b w:val="0"/>
                <w:bCs w:val="0"/>
                <w:sz w:val="20"/>
                <w:szCs w:val="20"/>
              </w:rPr>
              <w:t>Alsalamah ,</w:t>
            </w:r>
            <w:proofErr w:type="gramEnd"/>
            <w:r w:rsidRPr="000C6167">
              <w:rPr>
                <w:rFonts w:asciiTheme="minorHAnsi" w:hAnsiTheme="minorHAnsi" w:cstheme="minorHAnsi"/>
                <w:b w:val="0"/>
                <w:bCs w:val="0"/>
                <w:sz w:val="20"/>
                <w:szCs w:val="20"/>
              </w:rPr>
              <w:t xml:space="preserve"> Sajad Ahmad Salati ,  </w:t>
            </w:r>
            <w:proofErr w:type="spellStart"/>
            <w:r w:rsidRPr="000C6167">
              <w:rPr>
                <w:rFonts w:asciiTheme="minorHAnsi" w:hAnsiTheme="minorHAnsi" w:cstheme="minorHAnsi"/>
                <w:b w:val="0"/>
                <w:bCs w:val="0"/>
                <w:sz w:val="20"/>
                <w:szCs w:val="20"/>
              </w:rPr>
              <w:t>Lamees</w:t>
            </w:r>
            <w:proofErr w:type="spellEnd"/>
            <w:r w:rsidRPr="000C6167">
              <w:rPr>
                <w:rFonts w:asciiTheme="minorHAnsi" w:hAnsiTheme="minorHAnsi" w:cstheme="minorHAnsi"/>
                <w:b w:val="0"/>
                <w:bCs w:val="0"/>
                <w:sz w:val="20"/>
                <w:szCs w:val="20"/>
              </w:rPr>
              <w:t xml:space="preserve"> </w:t>
            </w:r>
            <w:proofErr w:type="spellStart"/>
            <w:r w:rsidRPr="000C6167">
              <w:rPr>
                <w:rFonts w:asciiTheme="minorHAnsi" w:hAnsiTheme="minorHAnsi" w:cstheme="minorHAnsi"/>
                <w:b w:val="0"/>
                <w:bCs w:val="0"/>
                <w:sz w:val="20"/>
                <w:szCs w:val="20"/>
              </w:rPr>
              <w:t>Sulaiman</w:t>
            </w:r>
            <w:proofErr w:type="spellEnd"/>
            <w:r w:rsidRPr="000C6167">
              <w:rPr>
                <w:rFonts w:asciiTheme="minorHAnsi" w:hAnsiTheme="minorHAnsi" w:cstheme="minorHAnsi"/>
                <w:b w:val="0"/>
                <w:bCs w:val="0"/>
                <w:sz w:val="20"/>
                <w:szCs w:val="20"/>
              </w:rPr>
              <w:t xml:space="preserve"> </w:t>
            </w:r>
            <w:proofErr w:type="spellStart"/>
            <w:r w:rsidRPr="000C6167">
              <w:rPr>
                <w:rFonts w:asciiTheme="minorHAnsi" w:hAnsiTheme="minorHAnsi" w:cstheme="minorHAnsi"/>
                <w:b w:val="0"/>
                <w:bCs w:val="0"/>
                <w:sz w:val="20"/>
                <w:szCs w:val="20"/>
              </w:rPr>
              <w:t>Alsulaim</w:t>
            </w:r>
            <w:proofErr w:type="spellEnd"/>
          </w:p>
          <w:p w:rsidR="000C6167" w:rsidRPr="000C6167" w:rsidRDefault="000C6167" w:rsidP="000C6167">
            <w:pPr>
              <w:pStyle w:val="Heading3"/>
              <w:tabs>
                <w:tab w:val="left" w:pos="3556"/>
              </w:tabs>
              <w:spacing w:before="1"/>
              <w:ind w:left="0" w:firstLine="0"/>
              <w:jc w:val="both"/>
              <w:outlineLvl w:val="2"/>
              <w:rPr>
                <w:rFonts w:asciiTheme="minorHAnsi" w:hAnsiTheme="minorHAnsi" w:cstheme="minorHAnsi"/>
                <w:sz w:val="20"/>
                <w:szCs w:val="20"/>
              </w:rPr>
            </w:pPr>
            <w:proofErr w:type="gramStart"/>
            <w:r w:rsidRPr="000C6167">
              <w:rPr>
                <w:rFonts w:asciiTheme="minorHAnsi" w:hAnsiTheme="minorHAnsi" w:cstheme="minorHAnsi"/>
                <w:b w:val="0"/>
                <w:bCs w:val="0"/>
                <w:color w:val="444444"/>
                <w:sz w:val="20"/>
                <w:szCs w:val="20"/>
                <w:shd w:val="clear" w:color="auto" w:fill="FFFFFF"/>
              </w:rPr>
              <w:t>Sanamed.</w:t>
            </w:r>
            <w:proofErr w:type="gramEnd"/>
            <w:r w:rsidRPr="000C6167">
              <w:rPr>
                <w:rFonts w:asciiTheme="minorHAnsi" w:hAnsiTheme="minorHAnsi" w:cstheme="minorHAnsi"/>
                <w:b w:val="0"/>
                <w:bCs w:val="0"/>
                <w:color w:val="444444"/>
                <w:sz w:val="20"/>
                <w:szCs w:val="20"/>
                <w:shd w:val="clear" w:color="auto" w:fill="FFFFFF"/>
              </w:rPr>
              <w:t xml:space="preserve"> 2024</w:t>
            </w:r>
            <w:proofErr w:type="gramStart"/>
            <w:r w:rsidRPr="000C6167">
              <w:rPr>
                <w:rFonts w:asciiTheme="minorHAnsi" w:hAnsiTheme="minorHAnsi" w:cstheme="minorHAnsi"/>
                <w:b w:val="0"/>
                <w:bCs w:val="0"/>
                <w:color w:val="444444"/>
                <w:sz w:val="20"/>
                <w:szCs w:val="20"/>
                <w:shd w:val="clear" w:color="auto" w:fill="FFFFFF"/>
              </w:rPr>
              <w:t>;19</w:t>
            </w:r>
            <w:proofErr w:type="gramEnd"/>
            <w:r w:rsidRPr="000C6167">
              <w:rPr>
                <w:rFonts w:asciiTheme="minorHAnsi" w:hAnsiTheme="minorHAnsi" w:cstheme="minorHAnsi"/>
                <w:b w:val="0"/>
                <w:bCs w:val="0"/>
                <w:color w:val="444444"/>
                <w:sz w:val="20"/>
                <w:szCs w:val="20"/>
                <w:shd w:val="clear" w:color="auto" w:fill="FFFFFF"/>
              </w:rPr>
              <w:t xml:space="preserve">(1):71-7. </w:t>
            </w:r>
            <w:hyperlink r:id="rId43" w:history="1">
              <w:r w:rsidRPr="000C6167">
                <w:rPr>
                  <w:rStyle w:val="Hyperlink"/>
                  <w:rFonts w:asciiTheme="minorHAnsi" w:hAnsiTheme="minorHAnsi" w:cstheme="minorHAnsi"/>
                  <w:b w:val="0"/>
                  <w:bCs w:val="0"/>
                  <w:sz w:val="20"/>
                  <w:szCs w:val="20"/>
                </w:rPr>
                <w:t>https://doi.org/10.5937/sanamed0-48924</w:t>
              </w:r>
            </w:hyperlink>
          </w:p>
        </w:tc>
      </w:tr>
      <w:tr w:rsidR="00674B7F" w:rsidRPr="00B243E3" w:rsidTr="00D84473">
        <w:tc>
          <w:tcPr>
            <w:tcW w:w="846" w:type="dxa"/>
            <w:vAlign w:val="center"/>
          </w:tcPr>
          <w:p w:rsidR="00674B7F" w:rsidRPr="00B243E3" w:rsidRDefault="00674B7F"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D50135" w:rsidRDefault="00D50135" w:rsidP="00D50135">
            <w:pPr>
              <w:pStyle w:val="Heading3"/>
              <w:tabs>
                <w:tab w:val="left" w:pos="3556"/>
              </w:tabs>
              <w:spacing w:before="1"/>
              <w:ind w:left="0" w:firstLine="0"/>
              <w:jc w:val="both"/>
              <w:outlineLvl w:val="2"/>
              <w:rPr>
                <w:rFonts w:asciiTheme="minorHAnsi" w:hAnsiTheme="minorHAnsi" w:cstheme="minorHAnsi"/>
                <w:sz w:val="20"/>
                <w:szCs w:val="20"/>
                <w:lang w:val="en-GB"/>
              </w:rPr>
            </w:pPr>
            <w:proofErr w:type="gramStart"/>
            <w:r w:rsidRPr="00D50135">
              <w:rPr>
                <w:rFonts w:asciiTheme="minorHAnsi" w:hAnsiTheme="minorHAnsi" w:cstheme="minorHAnsi"/>
                <w:sz w:val="20"/>
                <w:szCs w:val="20"/>
                <w:lang w:val="en-GB"/>
              </w:rPr>
              <w:t>Laparoscopic Gastrectomy for Gastric Cancer – An Overview of the Current Perspectives</w:t>
            </w:r>
            <w:r w:rsidR="0039301D">
              <w:rPr>
                <w:rFonts w:asciiTheme="minorHAnsi" w:hAnsiTheme="minorHAnsi" w:cstheme="minorHAnsi"/>
                <w:sz w:val="20"/>
                <w:szCs w:val="20"/>
                <w:lang w:val="en-GB"/>
              </w:rPr>
              <w:t>.</w:t>
            </w:r>
            <w:proofErr w:type="gramEnd"/>
          </w:p>
          <w:p w:rsidR="0039301D" w:rsidRDefault="0039301D" w:rsidP="00D50135">
            <w:pPr>
              <w:pStyle w:val="Heading3"/>
              <w:tabs>
                <w:tab w:val="left" w:pos="3556"/>
              </w:tabs>
              <w:spacing w:before="1"/>
              <w:ind w:left="0" w:firstLine="0"/>
              <w:jc w:val="both"/>
              <w:outlineLvl w:val="2"/>
              <w:rPr>
                <w:rFonts w:asciiTheme="minorHAnsi" w:hAnsiTheme="minorHAnsi" w:cstheme="minorHAnsi"/>
                <w:b w:val="0"/>
                <w:bCs w:val="0"/>
                <w:sz w:val="20"/>
                <w:szCs w:val="20"/>
              </w:rPr>
            </w:pPr>
            <w:r w:rsidRPr="000C6167">
              <w:rPr>
                <w:rFonts w:asciiTheme="minorHAnsi" w:hAnsiTheme="minorHAnsi" w:cstheme="minorHAnsi"/>
                <w:b w:val="0"/>
                <w:bCs w:val="0"/>
                <w:sz w:val="20"/>
                <w:szCs w:val="20"/>
              </w:rPr>
              <w:t xml:space="preserve">Sajad Ahmad </w:t>
            </w:r>
            <w:proofErr w:type="spellStart"/>
            <w:r w:rsidR="00DA0AEB" w:rsidRPr="000C6167">
              <w:rPr>
                <w:rFonts w:asciiTheme="minorHAnsi" w:hAnsiTheme="minorHAnsi" w:cstheme="minorHAnsi"/>
                <w:b w:val="0"/>
                <w:bCs w:val="0"/>
                <w:sz w:val="20"/>
                <w:szCs w:val="20"/>
              </w:rPr>
              <w:t>Salati</w:t>
            </w:r>
            <w:proofErr w:type="spellEnd"/>
            <w:proofErr w:type="gramStart"/>
            <w:r w:rsidR="00DA0AEB" w:rsidRPr="000C6167">
              <w:rPr>
                <w:rFonts w:asciiTheme="minorHAnsi" w:hAnsiTheme="minorHAnsi" w:cstheme="minorHAnsi"/>
                <w:b w:val="0"/>
                <w:bCs w:val="0"/>
                <w:sz w:val="20"/>
                <w:szCs w:val="20"/>
              </w:rPr>
              <w:t>,</w:t>
            </w:r>
            <w:r w:rsidRPr="000C6167">
              <w:rPr>
                <w:rFonts w:asciiTheme="minorHAnsi" w:hAnsiTheme="minorHAnsi" w:cstheme="minorHAnsi"/>
                <w:b w:val="0"/>
                <w:bCs w:val="0"/>
                <w:sz w:val="20"/>
                <w:szCs w:val="20"/>
              </w:rPr>
              <w:t xml:space="preserve">  </w:t>
            </w:r>
            <w:proofErr w:type="spellStart"/>
            <w:r w:rsidRPr="000C6167">
              <w:rPr>
                <w:rFonts w:asciiTheme="minorHAnsi" w:hAnsiTheme="minorHAnsi" w:cstheme="minorHAnsi"/>
                <w:b w:val="0"/>
                <w:bCs w:val="0"/>
                <w:sz w:val="20"/>
                <w:szCs w:val="20"/>
              </w:rPr>
              <w:t>Lamees</w:t>
            </w:r>
            <w:proofErr w:type="spellEnd"/>
            <w:proofErr w:type="gramEnd"/>
            <w:r w:rsidRPr="000C6167">
              <w:rPr>
                <w:rFonts w:asciiTheme="minorHAnsi" w:hAnsiTheme="minorHAnsi" w:cstheme="minorHAnsi"/>
                <w:b w:val="0"/>
                <w:bCs w:val="0"/>
                <w:sz w:val="20"/>
                <w:szCs w:val="20"/>
              </w:rPr>
              <w:t xml:space="preserve"> </w:t>
            </w:r>
            <w:proofErr w:type="spellStart"/>
            <w:r w:rsidRPr="000C6167">
              <w:rPr>
                <w:rFonts w:asciiTheme="minorHAnsi" w:hAnsiTheme="minorHAnsi" w:cstheme="minorHAnsi"/>
                <w:b w:val="0"/>
                <w:bCs w:val="0"/>
                <w:sz w:val="20"/>
                <w:szCs w:val="20"/>
              </w:rPr>
              <w:t>Sulaiman</w:t>
            </w:r>
            <w:proofErr w:type="spellEnd"/>
            <w:r w:rsidRPr="000C6167">
              <w:rPr>
                <w:rFonts w:asciiTheme="minorHAnsi" w:hAnsiTheme="minorHAnsi" w:cstheme="minorHAnsi"/>
                <w:b w:val="0"/>
                <w:bCs w:val="0"/>
                <w:sz w:val="20"/>
                <w:szCs w:val="20"/>
              </w:rPr>
              <w:t xml:space="preserve"> </w:t>
            </w:r>
            <w:proofErr w:type="spellStart"/>
            <w:r w:rsidRPr="000C6167">
              <w:rPr>
                <w:rFonts w:asciiTheme="minorHAnsi" w:hAnsiTheme="minorHAnsi" w:cstheme="minorHAnsi"/>
                <w:b w:val="0"/>
                <w:bCs w:val="0"/>
                <w:sz w:val="20"/>
                <w:szCs w:val="20"/>
              </w:rPr>
              <w:t>Alsulaim</w:t>
            </w:r>
            <w:proofErr w:type="spellEnd"/>
            <w:r>
              <w:rPr>
                <w:rFonts w:asciiTheme="minorHAnsi" w:hAnsiTheme="minorHAnsi" w:cstheme="minorHAnsi"/>
                <w:b w:val="0"/>
                <w:bCs w:val="0"/>
                <w:sz w:val="20"/>
                <w:szCs w:val="20"/>
              </w:rPr>
              <w:t>.</w:t>
            </w:r>
          </w:p>
          <w:p w:rsidR="00674B7F" w:rsidRPr="00D50135" w:rsidRDefault="0039301D" w:rsidP="0039301D">
            <w:pPr>
              <w:pStyle w:val="Heading3"/>
              <w:tabs>
                <w:tab w:val="left" w:pos="3556"/>
              </w:tabs>
              <w:spacing w:before="1"/>
              <w:ind w:left="0" w:firstLine="0"/>
              <w:jc w:val="both"/>
              <w:outlineLvl w:val="2"/>
              <w:rPr>
                <w:rFonts w:asciiTheme="minorHAnsi" w:hAnsiTheme="minorHAnsi" w:cstheme="minorHAnsi"/>
                <w:sz w:val="20"/>
                <w:szCs w:val="20"/>
                <w:lang w:val="en-GB"/>
              </w:rPr>
            </w:pPr>
            <w:r w:rsidRPr="0039301D">
              <w:rPr>
                <w:rFonts w:asciiTheme="minorHAnsi" w:hAnsiTheme="minorHAnsi" w:cstheme="minorHAnsi"/>
                <w:b w:val="0"/>
                <w:bCs w:val="0"/>
                <w:sz w:val="20"/>
                <w:szCs w:val="20"/>
              </w:rPr>
              <w:t>Liaquat National Journal of Cancer Care 2023; 5(2): 91-95</w:t>
            </w:r>
            <w:r>
              <w:rPr>
                <w:rFonts w:asciiTheme="minorHAnsi" w:hAnsiTheme="minorHAnsi" w:cstheme="minorHAnsi"/>
                <w:b w:val="0"/>
                <w:bCs w:val="0"/>
                <w:sz w:val="20"/>
                <w:szCs w:val="20"/>
              </w:rPr>
              <w:t xml:space="preserve">. </w:t>
            </w:r>
            <w:hyperlink r:id="rId44" w:history="1">
              <w:r w:rsidRPr="00CB5D4A">
                <w:rPr>
                  <w:rStyle w:val="Hyperlink"/>
                  <w:rFonts w:asciiTheme="minorHAnsi" w:hAnsiTheme="minorHAnsi" w:cstheme="minorHAnsi"/>
                  <w:b w:val="0"/>
                  <w:bCs w:val="0"/>
                  <w:sz w:val="20"/>
                  <w:szCs w:val="20"/>
                  <w:lang w:val="en-GB"/>
                </w:rPr>
                <w:t>https://doi.org/10.37184/lnjcc.2789-0112.5.13</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Default="00C0768C" w:rsidP="00C0768C">
            <w:pPr>
              <w:pStyle w:val="Heading3"/>
              <w:tabs>
                <w:tab w:val="left" w:pos="3556"/>
              </w:tabs>
              <w:spacing w:before="1"/>
              <w:ind w:left="0" w:firstLine="0"/>
              <w:jc w:val="both"/>
              <w:outlineLvl w:val="2"/>
              <w:rPr>
                <w:rFonts w:asciiTheme="minorHAnsi" w:hAnsiTheme="minorHAnsi" w:cstheme="minorHAnsi"/>
                <w:sz w:val="20"/>
                <w:szCs w:val="20"/>
              </w:rPr>
            </w:pPr>
            <w:r w:rsidRPr="00E75853">
              <w:rPr>
                <w:rFonts w:asciiTheme="minorHAnsi" w:hAnsiTheme="minorHAnsi" w:cstheme="minorHAnsi"/>
                <w:sz w:val="20"/>
                <w:szCs w:val="20"/>
              </w:rPr>
              <w:t xml:space="preserve">Tumoral pseudoangiomatous stromal hyperplasia (PASH) of the male breast: A systematic analysis. </w:t>
            </w:r>
          </w:p>
          <w:p w:rsidR="00C0768C" w:rsidRPr="00B44A57" w:rsidRDefault="00C0768C" w:rsidP="00C0768C">
            <w:pPr>
              <w:pStyle w:val="Heading3"/>
              <w:tabs>
                <w:tab w:val="left" w:pos="3556"/>
              </w:tabs>
              <w:spacing w:before="1"/>
              <w:ind w:left="0" w:firstLine="0"/>
              <w:jc w:val="both"/>
              <w:outlineLvl w:val="2"/>
              <w:rPr>
                <w:rFonts w:asciiTheme="minorHAnsi" w:hAnsiTheme="minorHAnsi" w:cstheme="minorHAnsi"/>
                <w:b w:val="0"/>
                <w:bCs w:val="0"/>
                <w:sz w:val="20"/>
                <w:szCs w:val="20"/>
              </w:rPr>
            </w:pPr>
            <w:r w:rsidRPr="00B44A57">
              <w:rPr>
                <w:rFonts w:asciiTheme="minorHAnsi" w:hAnsiTheme="minorHAnsi" w:cstheme="minorHAnsi"/>
                <w:b w:val="0"/>
                <w:bCs w:val="0"/>
                <w:sz w:val="20"/>
                <w:szCs w:val="20"/>
              </w:rPr>
              <w:t xml:space="preserve">Sajad Ahmad </w:t>
            </w:r>
            <w:proofErr w:type="spellStart"/>
            <w:r w:rsidR="00DA0AEB" w:rsidRPr="00B44A57">
              <w:rPr>
                <w:rFonts w:asciiTheme="minorHAnsi" w:hAnsiTheme="minorHAnsi" w:cstheme="minorHAnsi"/>
                <w:b w:val="0"/>
                <w:bCs w:val="0"/>
                <w:sz w:val="20"/>
                <w:szCs w:val="20"/>
              </w:rPr>
              <w:t>Salati</w:t>
            </w:r>
            <w:proofErr w:type="spellEnd"/>
            <w:proofErr w:type="gramStart"/>
            <w:r w:rsidR="00DA0AEB" w:rsidRPr="00B44A57">
              <w:rPr>
                <w:rFonts w:asciiTheme="minorHAnsi" w:hAnsiTheme="minorHAnsi" w:cstheme="minorHAnsi"/>
                <w:b w:val="0"/>
                <w:bCs w:val="0"/>
                <w:sz w:val="20"/>
                <w:szCs w:val="20"/>
              </w:rPr>
              <w:t>,</w:t>
            </w:r>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Lamees</w:t>
            </w:r>
            <w:proofErr w:type="spellEnd"/>
            <w:proofErr w:type="gram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Sulaiman</w:t>
            </w:r>
            <w:proofErr w:type="spell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Alsulaim</w:t>
            </w:r>
            <w:proofErr w:type="spellEnd"/>
            <w:r w:rsidRPr="00B44A57">
              <w:rPr>
                <w:rFonts w:asciiTheme="minorHAnsi" w:hAnsiTheme="minorHAnsi" w:cstheme="minorHAnsi"/>
                <w:b w:val="0"/>
                <w:bCs w:val="0"/>
                <w:sz w:val="20"/>
                <w:szCs w:val="20"/>
              </w:rPr>
              <w:t xml:space="preserve"> , Mohammad </w:t>
            </w:r>
            <w:proofErr w:type="spellStart"/>
            <w:r w:rsidR="004230D2" w:rsidRPr="00B44A57">
              <w:rPr>
                <w:rFonts w:asciiTheme="minorHAnsi" w:hAnsiTheme="minorHAnsi" w:cstheme="minorHAnsi"/>
                <w:b w:val="0"/>
                <w:bCs w:val="0"/>
                <w:sz w:val="20"/>
                <w:szCs w:val="20"/>
              </w:rPr>
              <w:t>Elmuttalut</w:t>
            </w:r>
            <w:proofErr w:type="spellEnd"/>
            <w:r w:rsidR="004230D2" w:rsidRPr="00B44A57">
              <w:rPr>
                <w:rFonts w:asciiTheme="minorHAnsi" w:hAnsiTheme="minorHAnsi" w:cstheme="minorHAnsi"/>
                <w:b w:val="0"/>
                <w:bCs w:val="0"/>
                <w:sz w:val="20"/>
                <w:szCs w:val="20"/>
              </w:rPr>
              <w:t>, Mohammad</w:t>
            </w:r>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Alfehaid</w:t>
            </w:r>
            <w:proofErr w:type="spell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Saleh</w:t>
            </w:r>
            <w:proofErr w:type="spellEnd"/>
            <w:r w:rsidRPr="00B44A57">
              <w:rPr>
                <w:rFonts w:asciiTheme="minorHAnsi" w:hAnsiTheme="minorHAnsi" w:cstheme="minorHAnsi"/>
                <w:b w:val="0"/>
                <w:bCs w:val="0"/>
                <w:sz w:val="20"/>
                <w:szCs w:val="20"/>
              </w:rPr>
              <w:t xml:space="preserve"> Ahmad </w:t>
            </w:r>
            <w:proofErr w:type="spellStart"/>
            <w:r w:rsidRPr="00B44A57">
              <w:rPr>
                <w:rFonts w:asciiTheme="minorHAnsi" w:hAnsiTheme="minorHAnsi" w:cstheme="minorHAnsi"/>
                <w:b w:val="0"/>
                <w:bCs w:val="0"/>
                <w:sz w:val="20"/>
                <w:szCs w:val="20"/>
              </w:rPr>
              <w:t>Alsuwaydani</w:t>
            </w:r>
            <w:proofErr w:type="spellEnd"/>
            <w:r w:rsidRPr="00B44A57">
              <w:rPr>
                <w:rFonts w:asciiTheme="minorHAnsi" w:hAnsiTheme="minorHAnsi" w:cstheme="minorHAnsi"/>
                <w:b w:val="0"/>
                <w:bCs w:val="0"/>
                <w:sz w:val="20"/>
                <w:szCs w:val="20"/>
              </w:rPr>
              <w:t xml:space="preserve"> .</w:t>
            </w:r>
          </w:p>
          <w:p w:rsidR="00C0768C" w:rsidRPr="00B243E3" w:rsidRDefault="00C0768C" w:rsidP="00C0768C">
            <w:pPr>
              <w:pStyle w:val="Heading3"/>
              <w:tabs>
                <w:tab w:val="left" w:pos="3556"/>
              </w:tabs>
              <w:spacing w:before="1"/>
              <w:ind w:left="0" w:firstLine="0"/>
              <w:jc w:val="both"/>
              <w:outlineLvl w:val="2"/>
              <w:rPr>
                <w:rFonts w:asciiTheme="minorHAnsi" w:hAnsiTheme="minorHAnsi" w:cstheme="minorHAnsi"/>
                <w:sz w:val="20"/>
                <w:szCs w:val="20"/>
              </w:rPr>
            </w:pPr>
            <w:proofErr w:type="spellStart"/>
            <w:proofErr w:type="gramStart"/>
            <w:r w:rsidRPr="00A004A7">
              <w:rPr>
                <w:rFonts w:asciiTheme="minorHAnsi" w:hAnsiTheme="minorHAnsi" w:cstheme="minorHAnsi"/>
                <w:b w:val="0"/>
                <w:bCs w:val="0"/>
                <w:sz w:val="20"/>
                <w:szCs w:val="20"/>
              </w:rPr>
              <w:t>Pol</w:t>
            </w:r>
            <w:proofErr w:type="spellEnd"/>
            <w:r w:rsidRPr="00A004A7">
              <w:rPr>
                <w:rFonts w:asciiTheme="minorHAnsi" w:hAnsiTheme="minorHAnsi" w:cstheme="minorHAnsi"/>
                <w:b w:val="0"/>
                <w:bCs w:val="0"/>
                <w:sz w:val="20"/>
                <w:szCs w:val="20"/>
              </w:rPr>
              <w:t xml:space="preserve"> </w:t>
            </w:r>
            <w:proofErr w:type="spellStart"/>
            <w:r w:rsidRPr="00A004A7">
              <w:rPr>
                <w:rFonts w:asciiTheme="minorHAnsi" w:hAnsiTheme="minorHAnsi" w:cstheme="minorHAnsi"/>
                <w:b w:val="0"/>
                <w:bCs w:val="0"/>
                <w:sz w:val="20"/>
                <w:szCs w:val="20"/>
              </w:rPr>
              <w:t>Przegl</w:t>
            </w:r>
            <w:proofErr w:type="spellEnd"/>
            <w:r w:rsidRPr="00A004A7">
              <w:rPr>
                <w:rFonts w:asciiTheme="minorHAnsi" w:hAnsiTheme="minorHAnsi" w:cstheme="minorHAnsi"/>
                <w:b w:val="0"/>
                <w:bCs w:val="0"/>
                <w:sz w:val="20"/>
                <w:szCs w:val="20"/>
              </w:rPr>
              <w:t xml:space="preserve"> </w:t>
            </w:r>
            <w:proofErr w:type="spellStart"/>
            <w:r w:rsidRPr="00A004A7">
              <w:rPr>
                <w:rFonts w:asciiTheme="minorHAnsi" w:hAnsiTheme="minorHAnsi" w:cstheme="minorHAnsi"/>
                <w:b w:val="0"/>
                <w:bCs w:val="0"/>
                <w:sz w:val="20"/>
                <w:szCs w:val="20"/>
              </w:rPr>
              <w:t>Chir</w:t>
            </w:r>
            <w:proofErr w:type="spellEnd"/>
            <w:r w:rsidRPr="00A004A7">
              <w:rPr>
                <w:rFonts w:asciiTheme="minorHAnsi" w:hAnsiTheme="minorHAnsi" w:cstheme="minorHAnsi"/>
                <w:b w:val="0"/>
                <w:bCs w:val="0"/>
                <w:sz w:val="20"/>
                <w:szCs w:val="20"/>
              </w:rPr>
              <w:t>.</w:t>
            </w:r>
            <w:proofErr w:type="gramEnd"/>
            <w:r w:rsidRPr="00A004A7">
              <w:rPr>
                <w:rFonts w:asciiTheme="minorHAnsi" w:hAnsiTheme="minorHAnsi" w:cstheme="minorHAnsi"/>
                <w:b w:val="0"/>
                <w:bCs w:val="0"/>
                <w:sz w:val="20"/>
                <w:szCs w:val="20"/>
              </w:rPr>
              <w:t xml:space="preserve"> </w:t>
            </w:r>
            <w:proofErr w:type="gramStart"/>
            <w:r w:rsidRPr="00A004A7">
              <w:rPr>
                <w:rFonts w:asciiTheme="minorHAnsi" w:hAnsiTheme="minorHAnsi" w:cstheme="minorHAnsi"/>
                <w:b w:val="0"/>
                <w:bCs w:val="0"/>
                <w:sz w:val="20"/>
                <w:szCs w:val="20"/>
              </w:rPr>
              <w:t>2023 ;96</w:t>
            </w:r>
            <w:proofErr w:type="gramEnd"/>
            <w:r w:rsidRPr="00A004A7">
              <w:rPr>
                <w:rFonts w:asciiTheme="minorHAnsi" w:hAnsiTheme="minorHAnsi" w:cstheme="minorHAnsi"/>
                <w:b w:val="0"/>
                <w:bCs w:val="0"/>
                <w:sz w:val="20"/>
                <w:szCs w:val="20"/>
              </w:rPr>
              <w:t xml:space="preserve">(0):78-83. </w:t>
            </w:r>
            <w:hyperlink r:id="rId45" w:history="1">
              <w:r w:rsidRPr="00BB0966">
                <w:rPr>
                  <w:rStyle w:val="Hyperlink"/>
                  <w:rFonts w:asciiTheme="minorHAnsi" w:hAnsiTheme="minorHAnsi" w:cstheme="minorHAnsi"/>
                  <w:b w:val="0"/>
                  <w:bCs w:val="0"/>
                  <w:sz w:val="20"/>
                  <w:szCs w:val="20"/>
                </w:rPr>
                <w:t>https://pubmed.ncbi.nlm.nih.gov/38348993/</w:t>
              </w:r>
            </w:hyperlink>
          </w:p>
        </w:tc>
      </w:tr>
      <w:tr w:rsidR="00811568" w:rsidRPr="00B243E3" w:rsidTr="00D84473">
        <w:tc>
          <w:tcPr>
            <w:tcW w:w="846" w:type="dxa"/>
            <w:vAlign w:val="center"/>
          </w:tcPr>
          <w:p w:rsidR="00811568" w:rsidRPr="00B243E3" w:rsidRDefault="00811568"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811568" w:rsidRDefault="00811568" w:rsidP="00811568">
            <w:pPr>
              <w:pStyle w:val="Heading3"/>
              <w:tabs>
                <w:tab w:val="left" w:pos="3556"/>
              </w:tabs>
              <w:spacing w:before="1"/>
              <w:ind w:left="0" w:firstLine="0"/>
              <w:jc w:val="both"/>
              <w:outlineLvl w:val="2"/>
              <w:rPr>
                <w:rFonts w:asciiTheme="minorHAnsi" w:hAnsiTheme="minorHAnsi" w:cstheme="minorHAnsi"/>
                <w:sz w:val="20"/>
                <w:szCs w:val="20"/>
              </w:rPr>
            </w:pPr>
            <w:proofErr w:type="gramStart"/>
            <w:r>
              <w:rPr>
                <w:rFonts w:asciiTheme="minorHAnsi" w:hAnsiTheme="minorHAnsi" w:cstheme="minorHAnsi"/>
                <w:sz w:val="20"/>
                <w:szCs w:val="20"/>
              </w:rPr>
              <w:t>M</w:t>
            </w:r>
            <w:r w:rsidRPr="000B1F63">
              <w:rPr>
                <w:rFonts w:asciiTheme="minorHAnsi" w:hAnsiTheme="minorHAnsi" w:cstheme="minorHAnsi"/>
                <w:sz w:val="20"/>
                <w:szCs w:val="20"/>
              </w:rPr>
              <w:t>ale accessory breast cancer -a review.</w:t>
            </w:r>
            <w:proofErr w:type="gramEnd"/>
          </w:p>
          <w:p w:rsidR="00811568" w:rsidRDefault="00811568" w:rsidP="00811568">
            <w:pPr>
              <w:pStyle w:val="Heading3"/>
              <w:tabs>
                <w:tab w:val="left" w:pos="3556"/>
              </w:tabs>
              <w:spacing w:before="1"/>
              <w:ind w:left="0" w:firstLine="0"/>
              <w:jc w:val="both"/>
              <w:outlineLvl w:val="2"/>
              <w:rPr>
                <w:rFonts w:asciiTheme="minorHAnsi" w:hAnsiTheme="minorHAnsi" w:cstheme="minorHAnsi"/>
                <w:b w:val="0"/>
                <w:bCs w:val="0"/>
                <w:sz w:val="20"/>
                <w:szCs w:val="20"/>
              </w:rPr>
            </w:pPr>
            <w:r w:rsidRPr="00B44A57">
              <w:rPr>
                <w:rFonts w:asciiTheme="minorHAnsi" w:hAnsiTheme="minorHAnsi" w:cstheme="minorHAnsi"/>
                <w:b w:val="0"/>
                <w:bCs w:val="0"/>
                <w:sz w:val="20"/>
                <w:szCs w:val="20"/>
              </w:rPr>
              <w:t xml:space="preserve">Sajad Ahmad </w:t>
            </w:r>
            <w:proofErr w:type="spellStart"/>
            <w:r w:rsidR="00DA0AEB" w:rsidRPr="00B44A57">
              <w:rPr>
                <w:rFonts w:asciiTheme="minorHAnsi" w:hAnsiTheme="minorHAnsi" w:cstheme="minorHAnsi"/>
                <w:b w:val="0"/>
                <w:bCs w:val="0"/>
                <w:sz w:val="20"/>
                <w:szCs w:val="20"/>
              </w:rPr>
              <w:t>Salati</w:t>
            </w:r>
            <w:proofErr w:type="spellEnd"/>
            <w:proofErr w:type="gramStart"/>
            <w:r w:rsidR="00DA0AEB" w:rsidRPr="00B44A57">
              <w:rPr>
                <w:rFonts w:asciiTheme="minorHAnsi" w:hAnsiTheme="minorHAnsi" w:cstheme="minorHAnsi"/>
                <w:b w:val="0"/>
                <w:bCs w:val="0"/>
                <w:sz w:val="20"/>
                <w:szCs w:val="20"/>
              </w:rPr>
              <w:t>,</w:t>
            </w:r>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Lamees</w:t>
            </w:r>
            <w:proofErr w:type="spellEnd"/>
            <w:proofErr w:type="gram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Sulaiman</w:t>
            </w:r>
            <w:proofErr w:type="spellEnd"/>
            <w:r w:rsidRPr="00B44A57">
              <w:rPr>
                <w:rFonts w:asciiTheme="minorHAnsi" w:hAnsiTheme="minorHAnsi" w:cstheme="minorHAnsi"/>
                <w:b w:val="0"/>
                <w:bCs w:val="0"/>
                <w:sz w:val="20"/>
                <w:szCs w:val="20"/>
              </w:rPr>
              <w:t xml:space="preserve"> </w:t>
            </w:r>
            <w:proofErr w:type="spellStart"/>
            <w:r w:rsidRPr="00B44A57">
              <w:rPr>
                <w:rFonts w:asciiTheme="minorHAnsi" w:hAnsiTheme="minorHAnsi" w:cstheme="minorHAnsi"/>
                <w:b w:val="0"/>
                <w:bCs w:val="0"/>
                <w:sz w:val="20"/>
                <w:szCs w:val="20"/>
              </w:rPr>
              <w:t>Alsulaim</w:t>
            </w:r>
            <w:proofErr w:type="spellEnd"/>
            <w:r>
              <w:rPr>
                <w:rFonts w:asciiTheme="minorHAnsi" w:hAnsiTheme="minorHAnsi" w:cstheme="minorHAnsi"/>
                <w:b w:val="0"/>
                <w:bCs w:val="0"/>
                <w:sz w:val="20"/>
                <w:szCs w:val="20"/>
              </w:rPr>
              <w:t xml:space="preserve">. </w:t>
            </w:r>
            <w:r w:rsidRPr="00E77D60">
              <w:rPr>
                <w:rFonts w:asciiTheme="minorHAnsi" w:hAnsiTheme="minorHAnsi" w:cstheme="minorHAnsi"/>
                <w:b w:val="0"/>
                <w:bCs w:val="0"/>
                <w:sz w:val="20"/>
                <w:szCs w:val="20"/>
              </w:rPr>
              <w:t xml:space="preserve">Breast Global Journal </w:t>
            </w:r>
            <w:r w:rsidR="00DA0AEB">
              <w:rPr>
                <w:rFonts w:asciiTheme="minorHAnsi" w:hAnsiTheme="minorHAnsi" w:cstheme="minorHAnsi"/>
                <w:b w:val="0"/>
                <w:bCs w:val="0"/>
                <w:sz w:val="20"/>
                <w:szCs w:val="20"/>
              </w:rPr>
              <w:t>2023</w:t>
            </w:r>
            <w:proofErr w:type="gramStart"/>
            <w:r w:rsidR="00DA0AEB">
              <w:rPr>
                <w:rFonts w:asciiTheme="minorHAnsi" w:hAnsiTheme="minorHAnsi" w:cstheme="minorHAnsi"/>
                <w:b w:val="0"/>
                <w:bCs w:val="0"/>
                <w:sz w:val="20"/>
                <w:szCs w:val="20"/>
              </w:rPr>
              <w:t>;</w:t>
            </w:r>
            <w:r w:rsidRPr="00E77D60">
              <w:rPr>
                <w:rFonts w:asciiTheme="minorHAnsi" w:hAnsiTheme="minorHAnsi" w:cstheme="minorHAnsi"/>
                <w:b w:val="0"/>
                <w:bCs w:val="0"/>
                <w:sz w:val="20"/>
                <w:szCs w:val="20"/>
              </w:rPr>
              <w:t>1</w:t>
            </w:r>
            <w:proofErr w:type="gramEnd"/>
            <w:r w:rsidRPr="00E77D60">
              <w:rPr>
                <w:rFonts w:asciiTheme="minorHAnsi" w:hAnsiTheme="minorHAnsi" w:cstheme="minorHAnsi"/>
                <w:b w:val="0"/>
                <w:bCs w:val="0"/>
                <w:sz w:val="20"/>
                <w:szCs w:val="20"/>
              </w:rPr>
              <w:t>(4):141-153</w:t>
            </w:r>
            <w:r w:rsidR="00DA0AEB">
              <w:rPr>
                <w:rFonts w:asciiTheme="minorHAnsi" w:hAnsiTheme="minorHAnsi" w:cstheme="minorHAnsi"/>
                <w:b w:val="0"/>
                <w:bCs w:val="0"/>
                <w:sz w:val="20"/>
                <w:szCs w:val="20"/>
              </w:rPr>
              <w:t xml:space="preserve">. </w:t>
            </w:r>
          </w:p>
          <w:p w:rsidR="00811568" w:rsidRPr="00CB5D4A" w:rsidRDefault="00D23565" w:rsidP="00811568">
            <w:pPr>
              <w:pStyle w:val="Heading3"/>
              <w:tabs>
                <w:tab w:val="left" w:pos="3556"/>
              </w:tabs>
              <w:spacing w:before="1"/>
              <w:ind w:left="0" w:firstLine="0"/>
              <w:jc w:val="both"/>
              <w:outlineLvl w:val="2"/>
              <w:rPr>
                <w:rFonts w:asciiTheme="minorHAnsi" w:hAnsiTheme="minorHAnsi" w:cstheme="minorHAnsi"/>
                <w:b w:val="0"/>
                <w:bCs w:val="0"/>
                <w:sz w:val="20"/>
                <w:szCs w:val="20"/>
              </w:rPr>
            </w:pPr>
            <w:hyperlink r:id="rId46" w:history="1">
              <w:r w:rsidR="00811568" w:rsidRPr="00CB5D4A">
                <w:rPr>
                  <w:rStyle w:val="Hyperlink"/>
                  <w:rFonts w:asciiTheme="minorHAnsi" w:hAnsiTheme="minorHAnsi" w:cstheme="minorHAnsi"/>
                  <w:b w:val="0"/>
                  <w:bCs w:val="0"/>
                  <w:sz w:val="20"/>
                  <w:szCs w:val="20"/>
                </w:rPr>
                <w:t>https://doi.org/10.4103/bgj.bgj_5_24</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3556"/>
              </w:tabs>
              <w:spacing w:before="1"/>
              <w:ind w:left="0" w:firstLine="0"/>
              <w:jc w:val="both"/>
              <w:outlineLvl w:val="2"/>
              <w:rPr>
                <w:rFonts w:asciiTheme="minorHAnsi" w:hAnsiTheme="minorHAnsi" w:cstheme="minorHAnsi"/>
                <w:sz w:val="20"/>
                <w:szCs w:val="20"/>
              </w:rPr>
            </w:pPr>
            <w:r w:rsidRPr="00B243E3">
              <w:rPr>
                <w:rFonts w:asciiTheme="minorHAnsi" w:hAnsiTheme="minorHAnsi" w:cstheme="minorHAnsi"/>
                <w:sz w:val="20"/>
                <w:szCs w:val="20"/>
              </w:rPr>
              <w:t xml:space="preserve">Postmastectomy Pain Syndrome: A Narrative Review. </w:t>
            </w:r>
          </w:p>
          <w:p w:rsidR="00C0768C" w:rsidRDefault="00C0768C" w:rsidP="00C0768C">
            <w:pPr>
              <w:pStyle w:val="Heading3"/>
              <w:tabs>
                <w:tab w:val="left" w:pos="3556"/>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w:t>
            </w:r>
            <w:proofErr w:type="spellStart"/>
            <w:r w:rsidRPr="00B243E3">
              <w:rPr>
                <w:rFonts w:asciiTheme="minorHAnsi" w:hAnsiTheme="minorHAnsi" w:cstheme="minorHAnsi"/>
                <w:b w:val="0"/>
                <w:bCs w:val="0"/>
                <w:sz w:val="20"/>
                <w:szCs w:val="20"/>
              </w:rPr>
              <w:t>Salati</w:t>
            </w:r>
            <w:proofErr w:type="spellEnd"/>
            <w:r w:rsidRPr="00B243E3">
              <w:rPr>
                <w:rFonts w:asciiTheme="minorHAnsi" w:hAnsiTheme="minorHAnsi" w:cstheme="minorHAnsi"/>
                <w:b w:val="0"/>
                <w:bCs w:val="0"/>
                <w:sz w:val="20"/>
                <w:szCs w:val="20"/>
              </w:rPr>
              <w:t xml:space="preserve"> , </w:t>
            </w:r>
            <w:proofErr w:type="spellStart"/>
            <w:r w:rsidRPr="00B243E3">
              <w:rPr>
                <w:rFonts w:asciiTheme="minorHAnsi" w:hAnsiTheme="minorHAnsi" w:cstheme="minorHAnsi"/>
                <w:b w:val="0"/>
                <w:bCs w:val="0"/>
                <w:sz w:val="20"/>
                <w:szCs w:val="20"/>
              </w:rPr>
              <w:t>Lamees</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Alsulaim</w:t>
            </w:r>
            <w:proofErr w:type="spellEnd"/>
            <w:r w:rsidRPr="00B243E3">
              <w:rPr>
                <w:rFonts w:asciiTheme="minorHAnsi" w:hAnsiTheme="minorHAnsi" w:cstheme="minorHAnsi"/>
                <w:b w:val="0"/>
                <w:bCs w:val="0"/>
                <w:sz w:val="20"/>
                <w:szCs w:val="20"/>
              </w:rPr>
              <w:t xml:space="preserve"> , </w:t>
            </w:r>
            <w:proofErr w:type="spellStart"/>
            <w:r w:rsidRPr="00B243E3">
              <w:rPr>
                <w:rFonts w:asciiTheme="minorHAnsi" w:hAnsiTheme="minorHAnsi" w:cstheme="minorHAnsi"/>
                <w:b w:val="0"/>
                <w:bCs w:val="0"/>
                <w:sz w:val="20"/>
                <w:szCs w:val="20"/>
              </w:rPr>
              <w:t>Mariyyah</w:t>
            </w:r>
            <w:proofErr w:type="spellEnd"/>
            <w:r w:rsidRPr="00B243E3">
              <w:rPr>
                <w:rFonts w:asciiTheme="minorHAnsi" w:hAnsiTheme="minorHAnsi" w:cstheme="minorHAnsi"/>
                <w:b w:val="0"/>
                <w:bCs w:val="0"/>
                <w:sz w:val="20"/>
                <w:szCs w:val="20"/>
              </w:rPr>
              <w:t xml:space="preserve"> H. Alharbi , Norah H. Alharbi , Thana M. </w:t>
            </w:r>
            <w:proofErr w:type="spellStart"/>
            <w:r w:rsidRPr="00B243E3">
              <w:rPr>
                <w:rFonts w:asciiTheme="minorHAnsi" w:hAnsiTheme="minorHAnsi" w:cstheme="minorHAnsi"/>
                <w:b w:val="0"/>
                <w:bCs w:val="0"/>
                <w:sz w:val="20"/>
                <w:szCs w:val="20"/>
              </w:rPr>
              <w:t>Alsenaid</w:t>
            </w:r>
            <w:proofErr w:type="spellEnd"/>
            <w:r w:rsidRPr="00B243E3">
              <w:rPr>
                <w:rFonts w:asciiTheme="minorHAnsi" w:hAnsiTheme="minorHAnsi" w:cstheme="minorHAnsi"/>
                <w:b w:val="0"/>
                <w:bCs w:val="0"/>
                <w:sz w:val="20"/>
                <w:szCs w:val="20"/>
              </w:rPr>
              <w:t xml:space="preserve"> , </w:t>
            </w:r>
            <w:proofErr w:type="spellStart"/>
            <w:r w:rsidRPr="00B243E3">
              <w:rPr>
                <w:rFonts w:asciiTheme="minorHAnsi" w:hAnsiTheme="minorHAnsi" w:cstheme="minorHAnsi"/>
                <w:b w:val="0"/>
                <w:bCs w:val="0"/>
                <w:sz w:val="20"/>
                <w:szCs w:val="20"/>
              </w:rPr>
              <w:t>Shoug</w:t>
            </w:r>
            <w:proofErr w:type="spellEnd"/>
            <w:r w:rsidRPr="00B243E3">
              <w:rPr>
                <w:rFonts w:asciiTheme="minorHAnsi" w:hAnsiTheme="minorHAnsi" w:cstheme="minorHAnsi"/>
                <w:b w:val="0"/>
                <w:bCs w:val="0"/>
                <w:sz w:val="20"/>
                <w:szCs w:val="20"/>
              </w:rPr>
              <w:t xml:space="preserve"> A. </w:t>
            </w:r>
            <w:proofErr w:type="spellStart"/>
            <w:r w:rsidRPr="00B243E3">
              <w:rPr>
                <w:rFonts w:asciiTheme="minorHAnsi" w:hAnsiTheme="minorHAnsi" w:cstheme="minorHAnsi"/>
                <w:b w:val="0"/>
                <w:bCs w:val="0"/>
                <w:sz w:val="20"/>
                <w:szCs w:val="20"/>
              </w:rPr>
              <w:t>Alaodah</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Abdulsalam</w:t>
            </w:r>
            <w:proofErr w:type="spellEnd"/>
            <w:r w:rsidRPr="00B243E3">
              <w:rPr>
                <w:rFonts w:asciiTheme="minorHAnsi" w:hAnsiTheme="minorHAnsi" w:cstheme="minorHAnsi"/>
                <w:b w:val="0"/>
                <w:bCs w:val="0"/>
                <w:sz w:val="20"/>
                <w:szCs w:val="20"/>
              </w:rPr>
              <w:t xml:space="preserve"> S. </w:t>
            </w:r>
            <w:proofErr w:type="spellStart"/>
            <w:r w:rsidRPr="00B243E3">
              <w:rPr>
                <w:rFonts w:asciiTheme="minorHAnsi" w:hAnsiTheme="minorHAnsi" w:cstheme="minorHAnsi"/>
                <w:b w:val="0"/>
                <w:bCs w:val="0"/>
                <w:sz w:val="20"/>
                <w:szCs w:val="20"/>
              </w:rPr>
              <w:t>Alsuhaibani</w:t>
            </w:r>
            <w:proofErr w:type="spellEnd"/>
            <w:r w:rsidRPr="00B243E3">
              <w:rPr>
                <w:rFonts w:asciiTheme="minorHAnsi" w:hAnsiTheme="minorHAnsi" w:cstheme="minorHAnsi"/>
                <w:b w:val="0"/>
                <w:bCs w:val="0"/>
                <w:sz w:val="20"/>
                <w:szCs w:val="20"/>
              </w:rPr>
              <w:t xml:space="preserve"> , Khalid A. </w:t>
            </w:r>
            <w:proofErr w:type="spellStart"/>
            <w:r w:rsidRPr="00B243E3">
              <w:rPr>
                <w:rFonts w:asciiTheme="minorHAnsi" w:hAnsiTheme="minorHAnsi" w:cstheme="minorHAnsi"/>
                <w:b w:val="0"/>
                <w:bCs w:val="0"/>
                <w:sz w:val="20"/>
                <w:szCs w:val="20"/>
              </w:rPr>
              <w:t>Albaqami</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Cureus</w:t>
            </w:r>
            <w:proofErr w:type="spellEnd"/>
            <w:r w:rsidRPr="00B243E3">
              <w:rPr>
                <w:rFonts w:asciiTheme="minorHAnsi" w:hAnsiTheme="minorHAnsi" w:cstheme="minorHAnsi"/>
                <w:b w:val="0"/>
                <w:bCs w:val="0"/>
                <w:sz w:val="20"/>
                <w:szCs w:val="20"/>
              </w:rPr>
              <w:t xml:space="preserve"> </w:t>
            </w:r>
            <w:r>
              <w:rPr>
                <w:rFonts w:asciiTheme="minorHAnsi" w:hAnsiTheme="minorHAnsi" w:cstheme="minorHAnsi"/>
                <w:b w:val="0"/>
                <w:bCs w:val="0"/>
                <w:sz w:val="20"/>
                <w:szCs w:val="20"/>
              </w:rPr>
              <w:t xml:space="preserve">2023; </w:t>
            </w:r>
            <w:r w:rsidRPr="00B243E3">
              <w:rPr>
                <w:rFonts w:asciiTheme="minorHAnsi" w:hAnsiTheme="minorHAnsi" w:cstheme="minorHAnsi"/>
                <w:b w:val="0"/>
                <w:bCs w:val="0"/>
                <w:sz w:val="20"/>
                <w:szCs w:val="20"/>
              </w:rPr>
              <w:t xml:space="preserve">15(10): e47384. </w:t>
            </w:r>
          </w:p>
          <w:p w:rsidR="00C0768C" w:rsidRPr="004460D2" w:rsidRDefault="00D23565" w:rsidP="00C0768C">
            <w:pPr>
              <w:pStyle w:val="Heading3"/>
              <w:tabs>
                <w:tab w:val="left" w:pos="3556"/>
              </w:tabs>
              <w:spacing w:before="1"/>
              <w:ind w:left="0" w:firstLine="0"/>
              <w:jc w:val="both"/>
              <w:outlineLvl w:val="2"/>
              <w:rPr>
                <w:rFonts w:asciiTheme="minorHAnsi" w:hAnsiTheme="minorHAnsi" w:cstheme="minorHAnsi"/>
                <w:b w:val="0"/>
                <w:bCs w:val="0"/>
                <w:sz w:val="20"/>
                <w:szCs w:val="20"/>
              </w:rPr>
            </w:pPr>
            <w:hyperlink r:id="rId47" w:history="1">
              <w:r w:rsidR="00C0768C" w:rsidRPr="00BB0966">
                <w:rPr>
                  <w:rStyle w:val="Hyperlink"/>
                  <w:rFonts w:asciiTheme="minorHAnsi" w:hAnsiTheme="minorHAnsi" w:cstheme="minorHAnsi"/>
                  <w:b w:val="0"/>
                  <w:bCs w:val="0"/>
                  <w:sz w:val="20"/>
                  <w:szCs w:val="20"/>
                </w:rPr>
                <w:t>https://pubmed.ncbi.nlm.nih.gov/38021812</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outlineLvl w:val="2"/>
              <w:rPr>
                <w:rFonts w:asciiTheme="minorHAnsi" w:hAnsiTheme="minorHAnsi" w:cstheme="minorHAnsi"/>
                <w:sz w:val="20"/>
                <w:szCs w:val="20"/>
              </w:rPr>
            </w:pPr>
            <w:r w:rsidRPr="00B243E3">
              <w:rPr>
                <w:rFonts w:asciiTheme="minorHAnsi" w:hAnsiTheme="minorHAnsi" w:cstheme="minorHAnsi"/>
                <w:sz w:val="20"/>
                <w:szCs w:val="20"/>
              </w:rPr>
              <w:t>Uterine Metastasis from Carcinoma of Breast – A Systematic Analysis</w:t>
            </w:r>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r w:rsidRPr="00B243E3">
              <w:rPr>
                <w:rFonts w:asciiTheme="minorHAnsi" w:hAnsiTheme="minorHAnsi" w:cstheme="minorHAnsi"/>
                <w:b w:val="0"/>
                <w:bCs w:val="0"/>
                <w:sz w:val="20"/>
                <w:szCs w:val="20"/>
              </w:rPr>
              <w:t xml:space="preserve">Sajad Ahmad Salati, Mohammed </w:t>
            </w:r>
            <w:proofErr w:type="spellStart"/>
            <w:r w:rsidRPr="00B243E3">
              <w:rPr>
                <w:rFonts w:asciiTheme="minorHAnsi" w:hAnsiTheme="minorHAnsi" w:cstheme="minorHAnsi"/>
                <w:b w:val="0"/>
                <w:bCs w:val="0"/>
                <w:sz w:val="20"/>
                <w:szCs w:val="20"/>
              </w:rPr>
              <w:t>Alfehaid</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Lamees</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Sulaiman</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Alsulaim</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Saleh</w:t>
            </w:r>
            <w:proofErr w:type="spellEnd"/>
            <w:r w:rsidRPr="00B243E3">
              <w:rPr>
                <w:rFonts w:asciiTheme="minorHAnsi" w:hAnsiTheme="minorHAnsi" w:cstheme="minorHAnsi"/>
                <w:b w:val="0"/>
                <w:bCs w:val="0"/>
                <w:sz w:val="20"/>
                <w:szCs w:val="20"/>
              </w:rPr>
              <w:t xml:space="preserve"> Ahmad </w:t>
            </w:r>
            <w:proofErr w:type="spellStart"/>
            <w:r w:rsidRPr="00B243E3">
              <w:rPr>
                <w:rFonts w:asciiTheme="minorHAnsi" w:hAnsiTheme="minorHAnsi" w:cstheme="minorHAnsi"/>
                <w:b w:val="0"/>
                <w:bCs w:val="0"/>
                <w:sz w:val="20"/>
                <w:szCs w:val="20"/>
              </w:rPr>
              <w:t>Alsuwaydani</w:t>
            </w:r>
            <w:proofErr w:type="spellEnd"/>
            <w:r w:rsidRPr="00B243E3">
              <w:rPr>
                <w:rFonts w:asciiTheme="minorHAnsi" w:hAnsiTheme="minorHAnsi" w:cstheme="minorHAnsi"/>
                <w:b w:val="0"/>
                <w:bCs w:val="0"/>
                <w:sz w:val="20"/>
                <w:szCs w:val="20"/>
              </w:rPr>
              <w:t xml:space="preserve">, Mohammed Ahmed Elmuttalut   Journal of Analytical Oncology, 2023; 12:53-71 </w:t>
            </w:r>
            <w:hyperlink r:id="rId48" w:history="1">
              <w:r w:rsidRPr="00B243E3">
                <w:rPr>
                  <w:rStyle w:val="Hyperlink"/>
                  <w:rFonts w:asciiTheme="minorHAnsi" w:hAnsiTheme="minorHAnsi" w:cstheme="minorHAnsi"/>
                  <w:b w:val="0"/>
                  <w:bCs w:val="0"/>
                  <w:sz w:val="20"/>
                  <w:szCs w:val="20"/>
                </w:rPr>
                <w:t>https://doi.org/10.30683/1927-7229.2023.12.07</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proofErr w:type="spellStart"/>
            <w:r w:rsidRPr="00B243E3">
              <w:rPr>
                <w:rFonts w:asciiTheme="minorHAnsi" w:hAnsiTheme="minorHAnsi" w:cstheme="minorHAnsi"/>
                <w:sz w:val="20"/>
                <w:szCs w:val="20"/>
              </w:rPr>
              <w:t>Grynfelt-Lesshaft</w:t>
            </w:r>
            <w:proofErr w:type="spellEnd"/>
            <w:r w:rsidRPr="00B243E3">
              <w:rPr>
                <w:rFonts w:asciiTheme="minorHAnsi" w:hAnsiTheme="minorHAnsi" w:cstheme="minorHAnsi"/>
                <w:sz w:val="20"/>
                <w:szCs w:val="20"/>
              </w:rPr>
              <w:t xml:space="preserve"> hernia</w:t>
            </w:r>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r w:rsidRPr="00B243E3">
              <w:rPr>
                <w:rFonts w:asciiTheme="minorHAnsi" w:hAnsiTheme="minorHAnsi" w:cstheme="minorHAnsi"/>
                <w:b w:val="0"/>
                <w:bCs w:val="0"/>
                <w:sz w:val="20"/>
                <w:szCs w:val="20"/>
              </w:rPr>
              <w:t xml:space="preserve">Sajad Ahmad </w:t>
            </w:r>
            <w:proofErr w:type="gramStart"/>
            <w:r w:rsidRPr="00B243E3">
              <w:rPr>
                <w:rFonts w:asciiTheme="minorHAnsi" w:hAnsiTheme="minorHAnsi" w:cstheme="minorHAnsi"/>
                <w:b w:val="0"/>
                <w:bCs w:val="0"/>
                <w:sz w:val="20"/>
                <w:szCs w:val="20"/>
              </w:rPr>
              <w:t>Salati  Online</w:t>
            </w:r>
            <w:proofErr w:type="gramEnd"/>
            <w:r w:rsidRPr="00B243E3">
              <w:rPr>
                <w:rFonts w:asciiTheme="minorHAnsi" w:hAnsiTheme="minorHAnsi" w:cstheme="minorHAnsi"/>
                <w:b w:val="0"/>
                <w:bCs w:val="0"/>
                <w:sz w:val="20"/>
                <w:szCs w:val="20"/>
              </w:rPr>
              <w:t xml:space="preserve"> J Health Allied </w:t>
            </w:r>
            <w:proofErr w:type="spellStart"/>
            <w:r w:rsidRPr="00B243E3">
              <w:rPr>
                <w:rFonts w:asciiTheme="minorHAnsi" w:hAnsiTheme="minorHAnsi" w:cstheme="minorHAnsi"/>
                <w:b w:val="0"/>
                <w:bCs w:val="0"/>
                <w:sz w:val="20"/>
                <w:szCs w:val="20"/>
              </w:rPr>
              <w:t>Scs</w:t>
            </w:r>
            <w:proofErr w:type="spellEnd"/>
            <w:r w:rsidRPr="00B243E3">
              <w:rPr>
                <w:rFonts w:asciiTheme="minorHAnsi" w:hAnsiTheme="minorHAnsi" w:cstheme="minorHAnsi"/>
                <w:b w:val="0"/>
                <w:bCs w:val="0"/>
                <w:sz w:val="20"/>
                <w:szCs w:val="20"/>
              </w:rPr>
              <w:t xml:space="preserve">. 2023;22(3):16. </w:t>
            </w:r>
            <w:hyperlink r:id="rId49" w:history="1">
              <w:r w:rsidRPr="00B243E3">
                <w:rPr>
                  <w:rStyle w:val="Hyperlink"/>
                  <w:rFonts w:asciiTheme="minorHAnsi" w:hAnsiTheme="minorHAnsi" w:cstheme="minorHAnsi"/>
                  <w:b w:val="0"/>
                  <w:bCs w:val="0"/>
                  <w:sz w:val="20"/>
                  <w:szCs w:val="20"/>
                </w:rPr>
                <w:t>https://www.ojhas.org/issue87/2023-3-16.html</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r w:rsidRPr="00B243E3">
              <w:rPr>
                <w:rFonts w:asciiTheme="minorHAnsi" w:hAnsiTheme="minorHAnsi" w:cstheme="minorHAnsi"/>
                <w:sz w:val="20"/>
                <w:szCs w:val="20"/>
              </w:rPr>
              <w:t xml:space="preserve">Multiple Primary Malignant </w:t>
            </w:r>
            <w:proofErr w:type="spellStart"/>
            <w:r w:rsidRPr="00B243E3">
              <w:rPr>
                <w:rFonts w:asciiTheme="minorHAnsi" w:hAnsiTheme="minorHAnsi" w:cstheme="minorHAnsi"/>
                <w:sz w:val="20"/>
                <w:szCs w:val="20"/>
              </w:rPr>
              <w:t>Tumours</w:t>
            </w:r>
            <w:proofErr w:type="spellEnd"/>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SajadAhmad </w:t>
            </w:r>
            <w:proofErr w:type="gramStart"/>
            <w:r w:rsidRPr="00B243E3">
              <w:rPr>
                <w:rFonts w:asciiTheme="minorHAnsi" w:hAnsiTheme="minorHAnsi" w:cstheme="minorHAnsi"/>
                <w:b w:val="0"/>
                <w:bCs w:val="0"/>
                <w:sz w:val="20"/>
                <w:szCs w:val="20"/>
              </w:rPr>
              <w:t>Salati ,</w:t>
            </w:r>
            <w:proofErr w:type="gramEnd"/>
            <w:r w:rsidRPr="00B243E3">
              <w:rPr>
                <w:rFonts w:asciiTheme="minorHAnsi" w:hAnsiTheme="minorHAnsi" w:cstheme="minorHAnsi"/>
                <w:b w:val="0"/>
                <w:bCs w:val="0"/>
                <w:sz w:val="20"/>
                <w:szCs w:val="20"/>
              </w:rPr>
              <w:t xml:space="preserve"> Amjaad Alkhezzi , Mohammad Ahmed Elmuttalut</w:t>
            </w:r>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Journal of Analytical Oncology, 2023; 12:77-</w:t>
            </w:r>
            <w:proofErr w:type="gramStart"/>
            <w:r w:rsidRPr="00B243E3">
              <w:rPr>
                <w:rFonts w:asciiTheme="minorHAnsi" w:hAnsiTheme="minorHAnsi" w:cstheme="minorHAnsi"/>
                <w:b w:val="0"/>
                <w:bCs w:val="0"/>
                <w:sz w:val="20"/>
                <w:szCs w:val="20"/>
              </w:rPr>
              <w:t xml:space="preserve">83  </w:t>
            </w:r>
            <w:proofErr w:type="gramEnd"/>
            <w:r w:rsidR="00D23565">
              <w:fldChar w:fldCharType="begin"/>
            </w:r>
            <w:r w:rsidR="00D23565">
              <w:instrText>HYPERLINK "https://doi.org/10.30683/1927-7229.2023.12.09"</w:instrText>
            </w:r>
            <w:r w:rsidR="00D23565">
              <w:fldChar w:fldCharType="separate"/>
            </w:r>
            <w:r w:rsidRPr="00B243E3">
              <w:rPr>
                <w:rStyle w:val="Hyperlink"/>
                <w:rFonts w:asciiTheme="minorHAnsi" w:hAnsiTheme="minorHAnsi" w:cstheme="minorHAnsi"/>
                <w:b w:val="0"/>
                <w:bCs w:val="0"/>
                <w:sz w:val="20"/>
                <w:szCs w:val="20"/>
              </w:rPr>
              <w:t>https://doi.org/10.30683/1927-7229.2023.12.09</w:t>
            </w:r>
            <w:r w:rsidR="00D23565">
              <w:fldChar w:fldCharType="end"/>
            </w:r>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proofErr w:type="gramStart"/>
            <w:r w:rsidRPr="00B243E3">
              <w:rPr>
                <w:rFonts w:asciiTheme="minorHAnsi" w:hAnsiTheme="minorHAnsi" w:cstheme="minorHAnsi"/>
                <w:sz w:val="20"/>
                <w:szCs w:val="20"/>
              </w:rPr>
              <w:t xml:space="preserve">Hidradenitis </w:t>
            </w:r>
            <w:proofErr w:type="spellStart"/>
            <w:r w:rsidRPr="00B243E3">
              <w:rPr>
                <w:rFonts w:asciiTheme="minorHAnsi" w:hAnsiTheme="minorHAnsi" w:cstheme="minorHAnsi"/>
                <w:sz w:val="20"/>
                <w:szCs w:val="20"/>
              </w:rPr>
              <w:t>suppurativa</w:t>
            </w:r>
            <w:proofErr w:type="spellEnd"/>
            <w:r w:rsidRPr="00B243E3">
              <w:rPr>
                <w:rFonts w:asciiTheme="minorHAnsi" w:hAnsiTheme="minorHAnsi" w:cstheme="minorHAnsi"/>
                <w:sz w:val="20"/>
                <w:szCs w:val="20"/>
              </w:rPr>
              <w:t xml:space="preserve"> alias acne </w:t>
            </w:r>
            <w:proofErr w:type="spellStart"/>
            <w:r w:rsidRPr="00B243E3">
              <w:rPr>
                <w:rFonts w:asciiTheme="minorHAnsi" w:hAnsiTheme="minorHAnsi" w:cstheme="minorHAnsi"/>
                <w:sz w:val="20"/>
                <w:szCs w:val="20"/>
              </w:rPr>
              <w:t>inversa</w:t>
            </w:r>
            <w:proofErr w:type="spellEnd"/>
            <w:r w:rsidRPr="00B243E3">
              <w:rPr>
                <w:rFonts w:asciiTheme="minorHAnsi" w:hAnsiTheme="minorHAnsi" w:cstheme="minorHAnsi"/>
                <w:sz w:val="20"/>
                <w:szCs w:val="20"/>
              </w:rPr>
              <w:t xml:space="preserve"> – a review.</w:t>
            </w:r>
            <w:proofErr w:type="gramEnd"/>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w:t>
            </w:r>
            <w:proofErr w:type="spellStart"/>
            <w:proofErr w:type="gramStart"/>
            <w:r w:rsidRPr="00B243E3">
              <w:rPr>
                <w:rFonts w:asciiTheme="minorHAnsi" w:hAnsiTheme="minorHAnsi" w:cstheme="minorHAnsi"/>
                <w:b w:val="0"/>
                <w:bCs w:val="0"/>
                <w:sz w:val="20"/>
                <w:szCs w:val="20"/>
              </w:rPr>
              <w:t>Salati</w:t>
            </w:r>
            <w:proofErr w:type="spellEnd"/>
            <w:r w:rsidRPr="00B243E3">
              <w:rPr>
                <w:rFonts w:asciiTheme="minorHAnsi" w:hAnsiTheme="minorHAnsi" w:cstheme="minorHAnsi"/>
                <w:b w:val="0"/>
                <w:bCs w:val="0"/>
                <w:sz w:val="20"/>
                <w:szCs w:val="20"/>
              </w:rPr>
              <w:t xml:space="preserve"> ,</w:t>
            </w:r>
            <w:proofErr w:type="gram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Lamees</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Alsulaim</w:t>
            </w:r>
            <w:proofErr w:type="spellEnd"/>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 J Pak Assoc Dermatol 2023Oct.23]</w:t>
            </w:r>
            <w:proofErr w:type="gramStart"/>
            <w:r w:rsidRPr="00B243E3">
              <w:rPr>
                <w:rFonts w:asciiTheme="minorHAnsi" w:hAnsiTheme="minorHAnsi" w:cstheme="minorHAnsi"/>
                <w:b w:val="0"/>
                <w:bCs w:val="0"/>
                <w:sz w:val="20"/>
                <w:szCs w:val="20"/>
              </w:rPr>
              <w:t>;33</w:t>
            </w:r>
            <w:proofErr w:type="gramEnd"/>
            <w:r w:rsidRPr="00B243E3">
              <w:rPr>
                <w:rFonts w:asciiTheme="minorHAnsi" w:hAnsiTheme="minorHAnsi" w:cstheme="minorHAnsi"/>
                <w:b w:val="0"/>
                <w:bCs w:val="0"/>
                <w:sz w:val="20"/>
                <w:szCs w:val="20"/>
              </w:rPr>
              <w:t xml:space="preserve">(4):1614-32. </w:t>
            </w:r>
            <w:hyperlink r:id="rId50" w:history="1">
              <w:r w:rsidRPr="00B243E3">
                <w:rPr>
                  <w:rStyle w:val="Hyperlink"/>
                  <w:rFonts w:asciiTheme="minorHAnsi" w:hAnsiTheme="minorHAnsi" w:cstheme="minorHAnsi"/>
                  <w:b w:val="0"/>
                  <w:bCs w:val="0"/>
                  <w:sz w:val="20"/>
                  <w:szCs w:val="20"/>
                </w:rPr>
                <w:t>https://www.jpad.com.pk/index.php/jpad/article/view/2385</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proofErr w:type="spellStart"/>
            <w:r w:rsidRPr="00B243E3">
              <w:rPr>
                <w:rFonts w:asciiTheme="minorHAnsi" w:hAnsiTheme="minorHAnsi" w:cstheme="minorHAnsi"/>
                <w:sz w:val="20"/>
                <w:szCs w:val="20"/>
              </w:rPr>
              <w:t>Phytotherapeutic</w:t>
            </w:r>
            <w:proofErr w:type="spellEnd"/>
            <w:r w:rsidRPr="00B243E3">
              <w:rPr>
                <w:rFonts w:asciiTheme="minorHAnsi" w:hAnsiTheme="minorHAnsi" w:cstheme="minorHAnsi"/>
                <w:sz w:val="20"/>
                <w:szCs w:val="20"/>
              </w:rPr>
              <w:t xml:space="preserve"> Management of Cyclic </w:t>
            </w:r>
            <w:proofErr w:type="spellStart"/>
            <w:r w:rsidRPr="00B243E3">
              <w:rPr>
                <w:rFonts w:asciiTheme="minorHAnsi" w:hAnsiTheme="minorHAnsi" w:cstheme="minorHAnsi"/>
                <w:sz w:val="20"/>
                <w:szCs w:val="20"/>
              </w:rPr>
              <w:t>Mastalgia</w:t>
            </w:r>
            <w:proofErr w:type="spellEnd"/>
            <w:r w:rsidRPr="00B243E3">
              <w:rPr>
                <w:rFonts w:asciiTheme="minorHAnsi" w:hAnsiTheme="minorHAnsi" w:cstheme="minorHAnsi"/>
                <w:sz w:val="20"/>
                <w:szCs w:val="20"/>
              </w:rPr>
              <w:t xml:space="preserve"> -A Review</w:t>
            </w:r>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proofErr w:type="spellStart"/>
            <w:r w:rsidRPr="00B243E3">
              <w:rPr>
                <w:rFonts w:asciiTheme="minorHAnsi" w:hAnsiTheme="minorHAnsi" w:cstheme="minorHAnsi"/>
                <w:b w:val="0"/>
                <w:bCs w:val="0"/>
                <w:sz w:val="20"/>
                <w:szCs w:val="20"/>
              </w:rPr>
              <w:t>Ghaida</w:t>
            </w:r>
            <w:proofErr w:type="spellEnd"/>
            <w:r w:rsidRPr="00B243E3">
              <w:rPr>
                <w:rFonts w:asciiTheme="minorHAnsi" w:hAnsiTheme="minorHAnsi" w:cstheme="minorHAnsi"/>
                <w:b w:val="0"/>
                <w:bCs w:val="0"/>
                <w:sz w:val="20"/>
                <w:szCs w:val="20"/>
              </w:rPr>
              <w:t xml:space="preserve"> </w:t>
            </w:r>
            <w:proofErr w:type="spellStart"/>
            <w:proofErr w:type="gramStart"/>
            <w:r w:rsidRPr="00B243E3">
              <w:rPr>
                <w:rFonts w:asciiTheme="minorHAnsi" w:hAnsiTheme="minorHAnsi" w:cstheme="minorHAnsi"/>
                <w:b w:val="0"/>
                <w:bCs w:val="0"/>
                <w:sz w:val="20"/>
                <w:szCs w:val="20"/>
              </w:rPr>
              <w:t>FahadGhadah</w:t>
            </w:r>
            <w:proofErr w:type="spellEnd"/>
            <w:r w:rsidRPr="00B243E3">
              <w:rPr>
                <w:rFonts w:asciiTheme="minorHAnsi" w:hAnsiTheme="minorHAnsi" w:cstheme="minorHAnsi"/>
                <w:b w:val="0"/>
                <w:bCs w:val="0"/>
                <w:sz w:val="20"/>
                <w:szCs w:val="20"/>
              </w:rPr>
              <w:t xml:space="preserve"> ,</w:t>
            </w:r>
            <w:proofErr w:type="gram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Abdulaziz</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Alodhaybi</w:t>
            </w:r>
            <w:proofErr w:type="spellEnd"/>
            <w:r w:rsidRPr="00B243E3">
              <w:rPr>
                <w:rFonts w:asciiTheme="minorHAnsi" w:hAnsiTheme="minorHAnsi" w:cstheme="minorHAnsi"/>
                <w:b w:val="0"/>
                <w:bCs w:val="0"/>
                <w:sz w:val="20"/>
                <w:szCs w:val="20"/>
              </w:rPr>
              <w:t xml:space="preserve">, Sajad Ahmad </w:t>
            </w:r>
            <w:r w:rsidR="002E4AC7" w:rsidRPr="00B243E3">
              <w:rPr>
                <w:rFonts w:asciiTheme="minorHAnsi" w:hAnsiTheme="minorHAnsi" w:cstheme="minorHAnsi"/>
                <w:b w:val="0"/>
                <w:bCs w:val="0"/>
                <w:sz w:val="20"/>
                <w:szCs w:val="20"/>
              </w:rPr>
              <w:t>Salati</w:t>
            </w:r>
            <w:r w:rsidR="002E4AC7" w:rsidRPr="002E4AC7">
              <w:rPr>
                <w:rFonts w:asciiTheme="minorHAnsi" w:hAnsiTheme="minorHAnsi" w:cstheme="minorHAnsi"/>
                <w:b w:val="0"/>
                <w:bCs w:val="0"/>
              </w:rPr>
              <w:t>Saudi</w:t>
            </w:r>
            <w:r w:rsidRPr="00B243E3">
              <w:rPr>
                <w:rFonts w:asciiTheme="minorHAnsi" w:hAnsiTheme="minorHAnsi" w:cstheme="minorHAnsi"/>
                <w:b w:val="0"/>
                <w:bCs w:val="0"/>
                <w:sz w:val="20"/>
                <w:szCs w:val="20"/>
              </w:rPr>
              <w:t xml:space="preserve"> Med J Students. 2023</w:t>
            </w:r>
            <w:proofErr w:type="gramStart"/>
            <w:r w:rsidRPr="00B243E3">
              <w:rPr>
                <w:rFonts w:asciiTheme="minorHAnsi" w:hAnsiTheme="minorHAnsi" w:cstheme="minorHAnsi"/>
                <w:b w:val="0"/>
                <w:bCs w:val="0"/>
                <w:sz w:val="20"/>
                <w:szCs w:val="20"/>
              </w:rPr>
              <w:t>;4</w:t>
            </w:r>
            <w:proofErr w:type="gramEnd"/>
            <w:r w:rsidRPr="00B243E3">
              <w:rPr>
                <w:rFonts w:asciiTheme="minorHAnsi" w:hAnsiTheme="minorHAnsi" w:cstheme="minorHAnsi"/>
                <w:b w:val="0"/>
                <w:bCs w:val="0"/>
                <w:sz w:val="20"/>
                <w:szCs w:val="20"/>
              </w:rPr>
              <w:t>(1):31-43</w:t>
            </w:r>
          </w:p>
          <w:p w:rsidR="00C0768C" w:rsidRPr="00B243E3" w:rsidRDefault="00D23565" w:rsidP="00C0768C">
            <w:pPr>
              <w:pStyle w:val="Heading3"/>
              <w:tabs>
                <w:tab w:val="left" w:pos="3556"/>
              </w:tabs>
              <w:spacing w:before="1"/>
              <w:ind w:left="0" w:firstLine="0"/>
              <w:jc w:val="both"/>
              <w:outlineLvl w:val="2"/>
              <w:rPr>
                <w:rFonts w:asciiTheme="minorHAnsi" w:hAnsiTheme="minorHAnsi" w:cstheme="minorHAnsi"/>
                <w:b w:val="0"/>
                <w:bCs w:val="0"/>
                <w:sz w:val="20"/>
                <w:szCs w:val="20"/>
              </w:rPr>
            </w:pPr>
            <w:hyperlink r:id="rId51" w:history="1">
              <w:r w:rsidR="00C0768C" w:rsidRPr="00B243E3">
                <w:rPr>
                  <w:rStyle w:val="Hyperlink"/>
                  <w:rFonts w:asciiTheme="minorHAnsi" w:hAnsiTheme="minorHAnsi" w:cstheme="minorHAnsi"/>
                  <w:b w:val="0"/>
                  <w:bCs w:val="0"/>
                  <w:sz w:val="20"/>
                  <w:szCs w:val="20"/>
                </w:rPr>
                <w:t>https://www.ut.edu.sa/en/Faculties/Medicine/student-journal/Pages/Abstract4-V4-I.aspx</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r w:rsidRPr="00B243E3">
              <w:rPr>
                <w:rFonts w:asciiTheme="minorHAnsi" w:hAnsiTheme="minorHAnsi" w:cstheme="minorHAnsi"/>
                <w:sz w:val="20"/>
                <w:szCs w:val="20"/>
              </w:rPr>
              <w:t>Post-burn pruritus: A brief review</w:t>
            </w:r>
          </w:p>
          <w:p w:rsidR="00C0768C" w:rsidRPr="00B243E3" w:rsidRDefault="00C0768C" w:rsidP="00C0768C">
            <w:pPr>
              <w:rPr>
                <w:rFonts w:asciiTheme="minorHAnsi" w:hAnsiTheme="minorHAnsi" w:cstheme="minorHAnsi"/>
                <w:b/>
                <w:bCs/>
                <w:sz w:val="20"/>
                <w:szCs w:val="20"/>
              </w:rPr>
            </w:pPr>
            <w:r w:rsidRPr="00B243E3">
              <w:rPr>
                <w:rFonts w:asciiTheme="minorHAnsi" w:hAnsiTheme="minorHAnsi" w:cstheme="minorHAnsi"/>
                <w:sz w:val="20"/>
                <w:szCs w:val="20"/>
              </w:rPr>
              <w:t xml:space="preserve">Sajad Ahmad Salati      J Pak Assoc Dermatol 2023; 33(1):265-74. </w:t>
            </w:r>
            <w:hyperlink r:id="rId52" w:history="1">
              <w:r w:rsidRPr="00B243E3">
                <w:rPr>
                  <w:rStyle w:val="Hyperlink"/>
                  <w:rFonts w:asciiTheme="minorHAnsi" w:hAnsiTheme="minorHAnsi" w:cstheme="minorHAnsi"/>
                  <w:sz w:val="20"/>
                  <w:szCs w:val="20"/>
                </w:rPr>
                <w:t>https://www.jpad.com.pk/index.php/jpad/article/view/2051</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outlineLvl w:val="2"/>
              <w:rPr>
                <w:rFonts w:asciiTheme="minorHAnsi" w:hAnsiTheme="minorHAnsi" w:cstheme="minorHAnsi"/>
                <w:sz w:val="20"/>
                <w:szCs w:val="20"/>
              </w:rPr>
            </w:pPr>
            <w:r w:rsidRPr="00B243E3">
              <w:rPr>
                <w:rFonts w:asciiTheme="minorHAnsi" w:hAnsiTheme="minorHAnsi" w:cstheme="minorHAnsi"/>
                <w:sz w:val="20"/>
                <w:szCs w:val="20"/>
              </w:rPr>
              <w:t>Virchow-</w:t>
            </w:r>
            <w:proofErr w:type="spellStart"/>
            <w:r w:rsidRPr="00B243E3">
              <w:rPr>
                <w:rFonts w:asciiTheme="minorHAnsi" w:hAnsiTheme="minorHAnsi" w:cstheme="minorHAnsi"/>
                <w:sz w:val="20"/>
                <w:szCs w:val="20"/>
              </w:rPr>
              <w:t>Troisier's</w:t>
            </w:r>
            <w:proofErr w:type="spellEnd"/>
            <w:r w:rsidRPr="00B243E3">
              <w:rPr>
                <w:rFonts w:asciiTheme="minorHAnsi" w:hAnsiTheme="minorHAnsi" w:cstheme="minorHAnsi"/>
                <w:sz w:val="20"/>
                <w:szCs w:val="20"/>
              </w:rPr>
              <w:t xml:space="preserve"> Node: A Review</w:t>
            </w:r>
          </w:p>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w:t>
            </w:r>
            <w:proofErr w:type="spellStart"/>
            <w:r w:rsidRPr="00B243E3">
              <w:rPr>
                <w:rFonts w:asciiTheme="minorHAnsi" w:hAnsiTheme="minorHAnsi" w:cstheme="minorHAnsi"/>
                <w:b w:val="0"/>
                <w:bCs w:val="0"/>
                <w:sz w:val="20"/>
                <w:szCs w:val="20"/>
              </w:rPr>
              <w:t>Salati</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Saleh</w:t>
            </w:r>
            <w:proofErr w:type="spellEnd"/>
            <w:r w:rsidRPr="00B243E3">
              <w:rPr>
                <w:rFonts w:asciiTheme="minorHAnsi" w:hAnsiTheme="minorHAnsi" w:cstheme="minorHAnsi"/>
                <w:b w:val="0"/>
                <w:bCs w:val="0"/>
                <w:sz w:val="20"/>
                <w:szCs w:val="20"/>
              </w:rPr>
              <w:t xml:space="preserve"> </w:t>
            </w:r>
            <w:proofErr w:type="spellStart"/>
            <w:proofErr w:type="gramStart"/>
            <w:r w:rsidRPr="00B243E3">
              <w:rPr>
                <w:rFonts w:asciiTheme="minorHAnsi" w:hAnsiTheme="minorHAnsi" w:cstheme="minorHAnsi"/>
                <w:b w:val="0"/>
                <w:bCs w:val="0"/>
                <w:sz w:val="20"/>
                <w:szCs w:val="20"/>
              </w:rPr>
              <w:t>Alsuwaydani</w:t>
            </w:r>
            <w:proofErr w:type="spellEnd"/>
            <w:r w:rsidRPr="00B243E3">
              <w:rPr>
                <w:rFonts w:asciiTheme="minorHAnsi" w:hAnsiTheme="minorHAnsi" w:cstheme="minorHAnsi"/>
                <w:b w:val="0"/>
                <w:bCs w:val="0"/>
                <w:sz w:val="20"/>
                <w:szCs w:val="20"/>
              </w:rPr>
              <w:t xml:space="preserve">  Journal</w:t>
            </w:r>
            <w:proofErr w:type="gramEnd"/>
            <w:r w:rsidRPr="00B243E3">
              <w:rPr>
                <w:rFonts w:asciiTheme="minorHAnsi" w:hAnsiTheme="minorHAnsi" w:cstheme="minorHAnsi"/>
                <w:b w:val="0"/>
                <w:bCs w:val="0"/>
                <w:sz w:val="20"/>
                <w:szCs w:val="20"/>
              </w:rPr>
              <w:t xml:space="preserve"> of Analytical Oncology, 2023; 12:24-28</w:t>
            </w:r>
          </w:p>
          <w:p w:rsidR="00C0768C" w:rsidRPr="00B243E3" w:rsidRDefault="00D23565"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hyperlink r:id="rId53" w:history="1">
              <w:r w:rsidR="00C0768C" w:rsidRPr="00B243E3">
                <w:rPr>
                  <w:rStyle w:val="Hyperlink"/>
                  <w:rFonts w:asciiTheme="minorHAnsi" w:hAnsiTheme="minorHAnsi" w:cstheme="minorHAnsi"/>
                  <w:b w:val="0"/>
                  <w:bCs w:val="0"/>
                  <w:sz w:val="20"/>
                  <w:szCs w:val="20"/>
                </w:rPr>
                <w:t>https://doi.org/10.30683/1927-7229.2023.12.04</w:t>
              </w:r>
            </w:hyperlink>
          </w:p>
        </w:tc>
      </w:tr>
      <w:tr w:rsidR="00C0768C" w:rsidRPr="00B243E3" w:rsidTr="00D84473">
        <w:tc>
          <w:tcPr>
            <w:tcW w:w="846" w:type="dxa"/>
            <w:vAlign w:val="center"/>
          </w:tcPr>
          <w:p w:rsidR="00C0768C" w:rsidRPr="00B243E3" w:rsidRDefault="00C0768C"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C0768C" w:rsidRPr="00B243E3" w:rsidRDefault="00C0768C" w:rsidP="00C0768C">
            <w:pPr>
              <w:pStyle w:val="Heading3"/>
              <w:tabs>
                <w:tab w:val="left" w:pos="621"/>
              </w:tabs>
              <w:spacing w:before="1"/>
              <w:ind w:left="0" w:firstLine="0"/>
              <w:jc w:val="both"/>
              <w:outlineLvl w:val="2"/>
              <w:rPr>
                <w:rFonts w:asciiTheme="minorHAnsi" w:hAnsiTheme="minorHAnsi" w:cstheme="minorHAnsi"/>
                <w:sz w:val="20"/>
                <w:szCs w:val="20"/>
              </w:rPr>
            </w:pPr>
            <w:r w:rsidRPr="00B243E3">
              <w:rPr>
                <w:rFonts w:asciiTheme="minorHAnsi" w:hAnsiTheme="minorHAnsi" w:cstheme="minorHAnsi"/>
                <w:sz w:val="20"/>
                <w:szCs w:val="20"/>
              </w:rPr>
              <w:t>Eponymous signs of acute cholecystitis -a review.</w:t>
            </w:r>
          </w:p>
          <w:p w:rsidR="00C0768C" w:rsidRPr="00B243E3" w:rsidRDefault="00C0768C" w:rsidP="00C0768C">
            <w:pPr>
              <w:pStyle w:val="Heading3"/>
              <w:tabs>
                <w:tab w:val="left" w:pos="621"/>
              </w:tabs>
              <w:spacing w:before="1"/>
              <w:ind w:left="0" w:firstLine="0"/>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Salati, Khalid </w:t>
            </w:r>
            <w:proofErr w:type="gramStart"/>
            <w:r w:rsidRPr="00B243E3">
              <w:rPr>
                <w:rFonts w:asciiTheme="minorHAnsi" w:hAnsiTheme="minorHAnsi" w:cstheme="minorHAnsi"/>
                <w:b w:val="0"/>
                <w:bCs w:val="0"/>
                <w:sz w:val="20"/>
                <w:szCs w:val="20"/>
              </w:rPr>
              <w:t>Alkhalifah ,</w:t>
            </w:r>
            <w:proofErr w:type="gramEnd"/>
            <w:r w:rsidRPr="00B243E3">
              <w:rPr>
                <w:rFonts w:asciiTheme="minorHAnsi" w:hAnsiTheme="minorHAnsi" w:cstheme="minorHAnsi"/>
                <w:b w:val="0"/>
                <w:bCs w:val="0"/>
                <w:sz w:val="20"/>
                <w:szCs w:val="20"/>
              </w:rPr>
              <w:t xml:space="preserve"> Abdul Majeed Salem Almousa Saudi Med J Students. 2023</w:t>
            </w:r>
            <w:proofErr w:type="gramStart"/>
            <w:r w:rsidRPr="00B243E3">
              <w:rPr>
                <w:rFonts w:asciiTheme="minorHAnsi" w:hAnsiTheme="minorHAnsi" w:cstheme="minorHAnsi"/>
                <w:b w:val="0"/>
                <w:bCs w:val="0"/>
                <w:sz w:val="20"/>
                <w:szCs w:val="20"/>
              </w:rPr>
              <w:t>;3</w:t>
            </w:r>
            <w:proofErr w:type="gramEnd"/>
            <w:r w:rsidRPr="00B243E3">
              <w:rPr>
                <w:rFonts w:asciiTheme="minorHAnsi" w:hAnsiTheme="minorHAnsi" w:cstheme="minorHAnsi"/>
                <w:b w:val="0"/>
                <w:bCs w:val="0"/>
                <w:sz w:val="20"/>
                <w:szCs w:val="20"/>
              </w:rPr>
              <w:t>(2). 44-55</w:t>
            </w:r>
          </w:p>
          <w:p w:rsidR="00C0768C" w:rsidRPr="00B243E3" w:rsidRDefault="00D23565" w:rsidP="00C0768C">
            <w:pPr>
              <w:pStyle w:val="Heading3"/>
              <w:tabs>
                <w:tab w:val="left" w:pos="621"/>
              </w:tabs>
              <w:spacing w:before="1"/>
              <w:ind w:left="0" w:firstLine="0"/>
              <w:jc w:val="both"/>
              <w:outlineLvl w:val="2"/>
              <w:rPr>
                <w:rFonts w:asciiTheme="minorHAnsi" w:hAnsiTheme="minorHAnsi" w:cstheme="minorHAnsi"/>
                <w:b w:val="0"/>
                <w:bCs w:val="0"/>
                <w:sz w:val="20"/>
                <w:szCs w:val="20"/>
              </w:rPr>
            </w:pPr>
            <w:hyperlink r:id="rId54" w:history="1">
              <w:r w:rsidR="00C0768C" w:rsidRPr="00B243E3">
                <w:rPr>
                  <w:rStyle w:val="Hyperlink"/>
                  <w:rFonts w:asciiTheme="minorHAnsi" w:hAnsiTheme="minorHAnsi" w:cstheme="minorHAnsi"/>
                  <w:b w:val="0"/>
                  <w:bCs w:val="0"/>
                  <w:sz w:val="20"/>
                  <w:szCs w:val="20"/>
                </w:rPr>
                <w:t>https://www.ut.edu.sa/ar/Faculties/Medicine/student-journal/Documents/06%20SMJS-6082-3004-2022%20Full%20Article.pdf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outlineLvl w:val="2"/>
              <w:rPr>
                <w:rFonts w:asciiTheme="minorHAnsi" w:hAnsiTheme="minorHAnsi" w:cstheme="minorHAnsi"/>
                <w:sz w:val="20"/>
                <w:szCs w:val="20"/>
              </w:rPr>
            </w:pPr>
            <w:proofErr w:type="gramStart"/>
            <w:r w:rsidRPr="00B243E3">
              <w:rPr>
                <w:rFonts w:asciiTheme="minorHAnsi" w:hAnsiTheme="minorHAnsi" w:cstheme="minorHAnsi"/>
                <w:sz w:val="20"/>
                <w:szCs w:val="20"/>
              </w:rPr>
              <w:t>Spilled gallstones after laparoscopic cholecystectomy: a systematic review.</w:t>
            </w:r>
            <w:proofErr w:type="gramEnd"/>
          </w:p>
          <w:p w:rsidR="00060DEB" w:rsidRPr="00B243E3" w:rsidRDefault="00060DEB" w:rsidP="00060DEB">
            <w:pPr>
              <w:pStyle w:val="Heading3"/>
              <w:tabs>
                <w:tab w:val="left" w:pos="621"/>
              </w:tabs>
              <w:spacing w:before="1"/>
              <w:ind w:left="0" w:firstLine="0"/>
              <w:outlineLvl w:val="2"/>
              <w:rPr>
                <w:rFonts w:asciiTheme="minorHAnsi" w:hAnsiTheme="minorHAnsi" w:cstheme="minorHAnsi"/>
                <w:sz w:val="20"/>
                <w:szCs w:val="20"/>
              </w:rPr>
            </w:pPr>
            <w:r w:rsidRPr="00B243E3">
              <w:rPr>
                <w:rFonts w:asciiTheme="minorHAnsi" w:hAnsiTheme="minorHAnsi" w:cstheme="minorHAnsi"/>
                <w:b w:val="0"/>
                <w:bCs w:val="0"/>
                <w:sz w:val="20"/>
                <w:szCs w:val="20"/>
              </w:rPr>
              <w:t xml:space="preserve">Sajad Ahmad Salati, Mohammed Alfehaid, Saleh Alsuwaydani, Lamees AlSulaim. </w:t>
            </w:r>
            <w:proofErr w:type="spellStart"/>
            <w:r w:rsidRPr="00B243E3">
              <w:rPr>
                <w:rFonts w:asciiTheme="minorHAnsi" w:hAnsiTheme="minorHAnsi" w:cstheme="minorHAnsi"/>
                <w:b w:val="0"/>
                <w:bCs w:val="0"/>
                <w:sz w:val="20"/>
                <w:szCs w:val="20"/>
              </w:rPr>
              <w:t>Pol</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Przegl</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Chir</w:t>
            </w:r>
            <w:proofErr w:type="spellEnd"/>
            <w:r w:rsidRPr="00B243E3">
              <w:rPr>
                <w:rFonts w:asciiTheme="minorHAnsi" w:hAnsiTheme="minorHAnsi" w:cstheme="minorHAnsi"/>
                <w:b w:val="0"/>
                <w:bCs w:val="0"/>
                <w:sz w:val="20"/>
                <w:szCs w:val="20"/>
              </w:rPr>
              <w:t xml:space="preserve"> 2023; 95 (2): 1-20</w:t>
            </w:r>
          </w:p>
          <w:p w:rsidR="00060DEB" w:rsidRPr="00EC40EE" w:rsidRDefault="00D23565" w:rsidP="00060DEB">
            <w:pPr>
              <w:pStyle w:val="Heading3"/>
              <w:tabs>
                <w:tab w:val="left" w:pos="621"/>
              </w:tabs>
              <w:spacing w:before="1"/>
              <w:ind w:left="0" w:firstLine="0"/>
              <w:jc w:val="both"/>
              <w:outlineLvl w:val="2"/>
              <w:rPr>
                <w:rFonts w:asciiTheme="minorHAnsi" w:hAnsiTheme="minorHAnsi" w:cstheme="minorHAnsi"/>
                <w:b w:val="0"/>
                <w:bCs w:val="0"/>
                <w:sz w:val="20"/>
                <w:szCs w:val="20"/>
              </w:rPr>
            </w:pPr>
            <w:hyperlink r:id="rId55" w:history="1">
              <w:r w:rsidR="00060DEB" w:rsidRPr="00EC40EE">
                <w:rPr>
                  <w:rStyle w:val="Hyperlink"/>
                  <w:rFonts w:asciiTheme="minorHAnsi" w:hAnsiTheme="minorHAnsi" w:cstheme="minorHAnsi"/>
                  <w:b w:val="0"/>
                  <w:bCs w:val="0"/>
                  <w:sz w:val="20"/>
                  <w:szCs w:val="20"/>
                </w:rPr>
                <w:t>https://pubmed.ncbi.nlm.nih.gov/36805307/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jc w:val="both"/>
              <w:outlineLvl w:val="2"/>
              <w:rPr>
                <w:rFonts w:asciiTheme="minorHAnsi" w:hAnsiTheme="minorHAnsi" w:cstheme="minorHAnsi"/>
                <w:sz w:val="20"/>
                <w:szCs w:val="20"/>
                <w:lang w:val="en-GB"/>
              </w:rPr>
            </w:pPr>
            <w:r w:rsidRPr="00B243E3">
              <w:rPr>
                <w:rFonts w:asciiTheme="minorHAnsi" w:hAnsiTheme="minorHAnsi" w:cstheme="minorHAnsi"/>
                <w:sz w:val="20"/>
                <w:szCs w:val="20"/>
                <w:lang w:val="en-GB"/>
              </w:rPr>
              <w:t>Sister Mary Joseph Nodule (SMJN) – A Review.</w:t>
            </w:r>
          </w:p>
          <w:p w:rsidR="00060DEB" w:rsidRPr="00B243E3" w:rsidRDefault="00060DEB" w:rsidP="00060DEB">
            <w:pPr>
              <w:pStyle w:val="Heading3"/>
              <w:tabs>
                <w:tab w:val="left" w:pos="621"/>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w:t>
            </w:r>
            <w:proofErr w:type="spellStart"/>
            <w:r w:rsidRPr="00B243E3">
              <w:rPr>
                <w:rFonts w:asciiTheme="minorHAnsi" w:hAnsiTheme="minorHAnsi" w:cstheme="minorHAnsi"/>
                <w:b w:val="0"/>
                <w:bCs w:val="0"/>
                <w:sz w:val="20"/>
                <w:szCs w:val="20"/>
              </w:rPr>
              <w:t>Salati</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Lamees</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Alsulaim</w:t>
            </w:r>
            <w:proofErr w:type="spellEnd"/>
            <w:r w:rsidRPr="00B243E3">
              <w:rPr>
                <w:rFonts w:asciiTheme="minorHAnsi" w:hAnsiTheme="minorHAnsi" w:cstheme="minorHAnsi"/>
                <w:b w:val="0"/>
                <w:bCs w:val="0"/>
                <w:sz w:val="20"/>
                <w:szCs w:val="20"/>
              </w:rPr>
              <w:t xml:space="preserve"> Journal of Analytical Oncology, 2023, 12, 07-14</w:t>
            </w:r>
          </w:p>
          <w:p w:rsidR="00060DEB" w:rsidRPr="00B243E3" w:rsidRDefault="00D23565" w:rsidP="00060DEB">
            <w:pPr>
              <w:pStyle w:val="Heading3"/>
              <w:tabs>
                <w:tab w:val="left" w:pos="621"/>
              </w:tabs>
              <w:spacing w:before="1"/>
              <w:ind w:left="0" w:firstLine="0"/>
              <w:jc w:val="both"/>
              <w:outlineLvl w:val="2"/>
              <w:rPr>
                <w:rFonts w:asciiTheme="minorHAnsi" w:hAnsiTheme="minorHAnsi" w:cstheme="minorHAnsi"/>
                <w:b w:val="0"/>
                <w:bCs w:val="0"/>
                <w:sz w:val="20"/>
                <w:szCs w:val="20"/>
              </w:rPr>
            </w:pPr>
            <w:hyperlink r:id="rId56" w:history="1">
              <w:r w:rsidR="00060DEB" w:rsidRPr="00B243E3">
                <w:rPr>
                  <w:rStyle w:val="Hyperlink"/>
                  <w:rFonts w:asciiTheme="minorHAnsi" w:hAnsiTheme="minorHAnsi" w:cstheme="minorHAnsi"/>
                  <w:b w:val="0"/>
                  <w:bCs w:val="0"/>
                  <w:sz w:val="20"/>
                  <w:szCs w:val="20"/>
                </w:rPr>
                <w:t>https://doi.org/10.30683/1927-7229.2023.12.02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jc w:val="both"/>
              <w:outlineLvl w:val="2"/>
              <w:rPr>
                <w:rFonts w:asciiTheme="minorHAnsi" w:hAnsiTheme="minorHAnsi" w:cstheme="minorHAnsi"/>
                <w:sz w:val="20"/>
                <w:szCs w:val="20"/>
              </w:rPr>
            </w:pPr>
            <w:r w:rsidRPr="00B243E3">
              <w:rPr>
                <w:rFonts w:asciiTheme="minorHAnsi" w:hAnsiTheme="minorHAnsi" w:cstheme="minorHAnsi"/>
                <w:sz w:val="20"/>
                <w:szCs w:val="20"/>
              </w:rPr>
              <w:t>Post-</w:t>
            </w:r>
            <w:r w:rsidR="00EC40EE" w:rsidRPr="00B243E3">
              <w:rPr>
                <w:rFonts w:asciiTheme="minorHAnsi" w:hAnsiTheme="minorHAnsi" w:cstheme="minorHAnsi"/>
                <w:sz w:val="20"/>
                <w:szCs w:val="20"/>
              </w:rPr>
              <w:t xml:space="preserve">cholecystectomy surgical re-intervention for cystic duct remnant </w:t>
            </w:r>
            <w:r w:rsidRPr="00B243E3">
              <w:rPr>
                <w:rFonts w:asciiTheme="minorHAnsi" w:hAnsiTheme="minorHAnsi" w:cstheme="minorHAnsi"/>
                <w:sz w:val="20"/>
                <w:szCs w:val="20"/>
              </w:rPr>
              <w:t xml:space="preserve">-An </w:t>
            </w:r>
            <w:r w:rsidR="00EC40EE" w:rsidRPr="00B243E3">
              <w:rPr>
                <w:rFonts w:asciiTheme="minorHAnsi" w:hAnsiTheme="minorHAnsi" w:cstheme="minorHAnsi"/>
                <w:sz w:val="20"/>
                <w:szCs w:val="20"/>
              </w:rPr>
              <w:t xml:space="preserve">experience </w:t>
            </w:r>
          </w:p>
          <w:p w:rsidR="00060DEB" w:rsidRPr="00B243E3" w:rsidRDefault="00060DEB" w:rsidP="00060DEB">
            <w:pPr>
              <w:pStyle w:val="Heading3"/>
              <w:tabs>
                <w:tab w:val="left" w:pos="621"/>
              </w:tabs>
              <w:spacing w:before="1"/>
              <w:ind w:left="0" w:firstLine="0"/>
              <w:jc w:val="both"/>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Ajaz A </w:t>
            </w:r>
            <w:proofErr w:type="gramStart"/>
            <w:r w:rsidRPr="00B243E3">
              <w:rPr>
                <w:rFonts w:asciiTheme="minorHAnsi" w:hAnsiTheme="minorHAnsi" w:cstheme="minorHAnsi"/>
                <w:b w:val="0"/>
                <w:bCs w:val="0"/>
                <w:sz w:val="20"/>
                <w:szCs w:val="20"/>
              </w:rPr>
              <w:t>Rather  ,</w:t>
            </w:r>
            <w:proofErr w:type="gramEnd"/>
            <w:r w:rsidRPr="00B243E3">
              <w:rPr>
                <w:rFonts w:asciiTheme="minorHAnsi" w:hAnsiTheme="minorHAnsi" w:cstheme="minorHAnsi"/>
                <w:b w:val="0"/>
                <w:bCs w:val="0"/>
                <w:sz w:val="20"/>
                <w:szCs w:val="20"/>
              </w:rPr>
              <w:t xml:space="preserve"> Sajad Ahmad Salati, Mohammad Alfehaid Online J Health Allied </w:t>
            </w:r>
            <w:proofErr w:type="spellStart"/>
            <w:r w:rsidRPr="00B243E3">
              <w:rPr>
                <w:rFonts w:asciiTheme="minorHAnsi" w:hAnsiTheme="minorHAnsi" w:cstheme="minorHAnsi"/>
                <w:b w:val="0"/>
                <w:bCs w:val="0"/>
                <w:sz w:val="20"/>
                <w:szCs w:val="20"/>
              </w:rPr>
              <w:t>Scs</w:t>
            </w:r>
            <w:proofErr w:type="spellEnd"/>
            <w:r w:rsidRPr="00B243E3">
              <w:rPr>
                <w:rFonts w:asciiTheme="minorHAnsi" w:hAnsiTheme="minorHAnsi" w:cstheme="minorHAnsi"/>
                <w:b w:val="0"/>
                <w:bCs w:val="0"/>
                <w:sz w:val="20"/>
                <w:szCs w:val="20"/>
              </w:rPr>
              <w:t>. 2022;21(4):8</w:t>
            </w:r>
            <w:r w:rsidRPr="00B243E3">
              <w:rPr>
                <w:rFonts w:asciiTheme="minorHAnsi" w:hAnsiTheme="minorHAnsi" w:cstheme="minorHAnsi"/>
                <w:b w:val="0"/>
                <w:bCs w:val="0"/>
                <w:sz w:val="20"/>
                <w:szCs w:val="20"/>
              </w:rPr>
              <w:tab/>
            </w:r>
          </w:p>
          <w:p w:rsidR="00060DEB" w:rsidRPr="00B243E3" w:rsidRDefault="00D23565" w:rsidP="00060DEB">
            <w:pPr>
              <w:pStyle w:val="Heading3"/>
              <w:tabs>
                <w:tab w:val="left" w:pos="621"/>
              </w:tabs>
              <w:spacing w:before="1"/>
              <w:ind w:left="0" w:firstLine="0"/>
              <w:jc w:val="both"/>
              <w:outlineLvl w:val="2"/>
              <w:rPr>
                <w:rFonts w:asciiTheme="minorHAnsi" w:hAnsiTheme="minorHAnsi" w:cstheme="minorHAnsi"/>
                <w:b w:val="0"/>
                <w:bCs w:val="0"/>
                <w:sz w:val="20"/>
                <w:szCs w:val="20"/>
              </w:rPr>
            </w:pPr>
            <w:hyperlink r:id="rId57" w:history="1">
              <w:r w:rsidR="00060DEB" w:rsidRPr="00B243E3">
                <w:rPr>
                  <w:rStyle w:val="Hyperlink"/>
                  <w:rFonts w:asciiTheme="minorHAnsi" w:hAnsiTheme="minorHAnsi" w:cstheme="minorHAnsi"/>
                  <w:b w:val="0"/>
                  <w:bCs w:val="0"/>
                  <w:sz w:val="20"/>
                  <w:szCs w:val="20"/>
                </w:rPr>
                <w:t>https://www.ojhas.org/issue84/2022-4-8.html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Extraperitoneal pelvic packing in trauma – a review</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Sajad Ahmad Salati. </w:t>
            </w:r>
            <w:proofErr w:type="spellStart"/>
            <w:r w:rsidRPr="00B243E3">
              <w:rPr>
                <w:rFonts w:asciiTheme="minorHAnsi" w:hAnsiTheme="minorHAnsi" w:cstheme="minorHAnsi"/>
                <w:sz w:val="20"/>
                <w:szCs w:val="20"/>
              </w:rPr>
              <w:t>Pol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Przegl</w:t>
            </w:r>
            <w:proofErr w:type="spellEnd"/>
            <w:r w:rsidRPr="00B243E3">
              <w:rPr>
                <w:rFonts w:asciiTheme="minorHAnsi" w:hAnsiTheme="minorHAnsi" w:cstheme="minorHAnsi"/>
                <w:sz w:val="20"/>
                <w:szCs w:val="20"/>
              </w:rPr>
              <w:t xml:space="preserve"> </w:t>
            </w:r>
            <w:proofErr w:type="spellStart"/>
            <w:proofErr w:type="gramStart"/>
            <w:r w:rsidRPr="00B243E3">
              <w:rPr>
                <w:rFonts w:asciiTheme="minorHAnsi" w:hAnsiTheme="minorHAnsi" w:cstheme="minorHAnsi"/>
                <w:sz w:val="20"/>
                <w:szCs w:val="20"/>
              </w:rPr>
              <w:t>Chir</w:t>
            </w:r>
            <w:proofErr w:type="spellEnd"/>
            <w:r w:rsidRPr="00B243E3">
              <w:rPr>
                <w:rFonts w:asciiTheme="minorHAnsi" w:hAnsiTheme="minorHAnsi" w:cstheme="minorHAnsi"/>
                <w:sz w:val="20"/>
                <w:szCs w:val="20"/>
              </w:rPr>
              <w:t xml:space="preserve"> .</w:t>
            </w:r>
            <w:proofErr w:type="gramEnd"/>
            <w:r w:rsidRPr="00B243E3">
              <w:rPr>
                <w:rFonts w:asciiTheme="minorHAnsi" w:hAnsiTheme="minorHAnsi" w:cstheme="minorHAnsi"/>
                <w:sz w:val="20"/>
                <w:szCs w:val="20"/>
              </w:rPr>
              <w:t xml:space="preserve"> 2022 Sep 12;95(3):1 </w:t>
            </w:r>
            <w:hyperlink r:id="rId58" w:history="1">
              <w:r w:rsidRPr="00B243E3">
                <w:rPr>
                  <w:rStyle w:val="Hyperlink"/>
                  <w:rFonts w:asciiTheme="minorHAnsi" w:hAnsiTheme="minorHAnsi" w:cstheme="minorHAnsi"/>
                  <w:sz w:val="20"/>
                  <w:szCs w:val="20"/>
                </w:rPr>
                <w:t>https://pubmed.ncbi.nlm.nih.gov/36805990/</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outlineLvl w:val="2"/>
              <w:rPr>
                <w:rFonts w:asciiTheme="minorHAnsi" w:hAnsiTheme="minorHAnsi" w:cstheme="minorHAnsi"/>
                <w:sz w:val="20"/>
                <w:szCs w:val="20"/>
              </w:rPr>
            </w:pPr>
            <w:r w:rsidRPr="00B243E3">
              <w:rPr>
                <w:rFonts w:asciiTheme="minorHAnsi" w:hAnsiTheme="minorHAnsi" w:cstheme="minorHAnsi"/>
                <w:sz w:val="20"/>
                <w:szCs w:val="20"/>
              </w:rPr>
              <w:t xml:space="preserve">Awareness, </w:t>
            </w:r>
            <w:r w:rsidR="00EA4449" w:rsidRPr="00B243E3">
              <w:rPr>
                <w:rFonts w:asciiTheme="minorHAnsi" w:hAnsiTheme="minorHAnsi" w:cstheme="minorHAnsi"/>
                <w:sz w:val="20"/>
                <w:szCs w:val="20"/>
              </w:rPr>
              <w:t>attitude, and willingness toward bleeding control by bystanders in Riyadh</w:t>
            </w:r>
            <w:r w:rsidRPr="00B243E3">
              <w:rPr>
                <w:rFonts w:asciiTheme="minorHAnsi" w:hAnsiTheme="minorHAnsi" w:cstheme="minorHAnsi"/>
                <w:sz w:val="20"/>
                <w:szCs w:val="20"/>
              </w:rPr>
              <w:t>.</w:t>
            </w:r>
          </w:p>
          <w:p w:rsidR="00060DEB" w:rsidRPr="00B243E3" w:rsidRDefault="00060DEB" w:rsidP="00060DEB">
            <w:pPr>
              <w:rPr>
                <w:rFonts w:asciiTheme="minorHAnsi" w:eastAsia="Palladio Uralic" w:hAnsiTheme="minorHAnsi" w:cstheme="minorHAnsi"/>
                <w:sz w:val="20"/>
                <w:szCs w:val="20"/>
              </w:rPr>
            </w:pPr>
            <w:r w:rsidRPr="00B243E3">
              <w:rPr>
                <w:rFonts w:asciiTheme="minorHAnsi" w:eastAsia="Palladio Uralic" w:hAnsiTheme="minorHAnsi" w:cstheme="minorHAnsi"/>
                <w:sz w:val="20"/>
                <w:szCs w:val="20"/>
              </w:rPr>
              <w:t xml:space="preserve">Amr Y. Arkoubi, Sajad A. Salati, Alwaleed I. </w:t>
            </w:r>
            <w:proofErr w:type="spellStart"/>
            <w:r w:rsidRPr="00B243E3">
              <w:rPr>
                <w:rFonts w:asciiTheme="minorHAnsi" w:eastAsia="Palladio Uralic" w:hAnsiTheme="minorHAnsi" w:cstheme="minorHAnsi"/>
                <w:sz w:val="20"/>
                <w:szCs w:val="20"/>
              </w:rPr>
              <w:t>Almughira</w:t>
            </w:r>
            <w:proofErr w:type="spellEnd"/>
            <w:r w:rsidRPr="00B243E3">
              <w:rPr>
                <w:rFonts w:asciiTheme="minorHAnsi" w:eastAsia="Palladio Uralic" w:hAnsiTheme="minorHAnsi" w:cstheme="minorHAnsi"/>
                <w:sz w:val="20"/>
                <w:szCs w:val="20"/>
              </w:rPr>
              <w:t xml:space="preserve">, Abdullah I. Abuharb, Khalid A.   Almutairi, </w:t>
            </w:r>
          </w:p>
          <w:p w:rsidR="00060DEB" w:rsidRPr="003D08FF" w:rsidRDefault="00060DEB" w:rsidP="00060DEB">
            <w:pPr>
              <w:rPr>
                <w:rFonts w:asciiTheme="minorHAnsi" w:hAnsiTheme="minorHAnsi" w:cstheme="minorHAnsi"/>
                <w:sz w:val="20"/>
                <w:szCs w:val="20"/>
              </w:rPr>
            </w:pPr>
            <w:r w:rsidRPr="003D08FF">
              <w:rPr>
                <w:rFonts w:asciiTheme="minorHAnsi" w:eastAsia="Palladio Uralic" w:hAnsiTheme="minorHAnsi" w:cstheme="minorHAnsi"/>
                <w:sz w:val="20"/>
                <w:szCs w:val="20"/>
              </w:rPr>
              <w:t xml:space="preserve">  Fahad A. </w:t>
            </w:r>
            <w:proofErr w:type="spellStart"/>
            <w:r w:rsidRPr="003D08FF">
              <w:rPr>
                <w:rFonts w:asciiTheme="minorHAnsi" w:eastAsia="Palladio Uralic" w:hAnsiTheme="minorHAnsi" w:cstheme="minorHAnsi"/>
                <w:sz w:val="20"/>
                <w:szCs w:val="20"/>
              </w:rPr>
              <w:t>Alosaimi</w:t>
            </w:r>
            <w:proofErr w:type="spellEnd"/>
            <w:r w:rsidRPr="003D08FF">
              <w:rPr>
                <w:rFonts w:asciiTheme="minorHAnsi" w:eastAsia="Palladio Uralic" w:hAnsiTheme="minorHAnsi" w:cstheme="minorHAnsi"/>
                <w:sz w:val="20"/>
                <w:szCs w:val="20"/>
              </w:rPr>
              <w:t xml:space="preserve">, Mohammad </w:t>
            </w:r>
            <w:proofErr w:type="spellStart"/>
            <w:r w:rsidRPr="003D08FF">
              <w:rPr>
                <w:rFonts w:asciiTheme="minorHAnsi" w:eastAsia="Palladio Uralic" w:hAnsiTheme="minorHAnsi" w:cstheme="minorHAnsi"/>
                <w:sz w:val="20"/>
                <w:szCs w:val="20"/>
              </w:rPr>
              <w:t>Aldayel</w:t>
            </w:r>
            <w:proofErr w:type="spellEnd"/>
            <w:r w:rsidRPr="003D08FF">
              <w:rPr>
                <w:rFonts w:asciiTheme="minorHAnsi" w:eastAsia="Palladio Uralic" w:hAnsiTheme="minorHAnsi" w:cstheme="minorHAnsi"/>
                <w:sz w:val="20"/>
                <w:szCs w:val="20"/>
              </w:rPr>
              <w:t xml:space="preserve">.    </w:t>
            </w:r>
            <w:r w:rsidRPr="003D08FF">
              <w:rPr>
                <w:rFonts w:asciiTheme="minorHAnsi" w:hAnsiTheme="minorHAnsi" w:cstheme="minorHAnsi"/>
                <w:color w:val="222222"/>
                <w:sz w:val="20"/>
                <w:szCs w:val="20"/>
                <w:shd w:val="clear" w:color="auto" w:fill="FFFFFF"/>
              </w:rPr>
              <w:t xml:space="preserve">      Cureus 2022; 14(10): e30468. </w:t>
            </w:r>
            <w:hyperlink r:id="rId59" w:history="1">
              <w:r w:rsidRPr="003D08FF">
                <w:rPr>
                  <w:rStyle w:val="Hyperlink"/>
                  <w:rFonts w:asciiTheme="minorHAnsi" w:hAnsiTheme="minorHAnsi" w:cstheme="minorHAnsi"/>
                  <w:sz w:val="20"/>
                  <w:szCs w:val="20"/>
                </w:rPr>
                <w:t>https://pubmed.ncbi.nlm.nih.gov/36407189/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outlineLvl w:val="2"/>
              <w:rPr>
                <w:rFonts w:asciiTheme="minorHAnsi" w:hAnsiTheme="minorHAnsi" w:cstheme="minorHAnsi"/>
                <w:sz w:val="20"/>
                <w:szCs w:val="20"/>
              </w:rPr>
            </w:pPr>
            <w:r w:rsidRPr="00B243E3">
              <w:rPr>
                <w:rFonts w:asciiTheme="minorHAnsi" w:hAnsiTheme="minorHAnsi" w:cstheme="minorHAnsi"/>
                <w:sz w:val="20"/>
                <w:szCs w:val="20"/>
              </w:rPr>
              <w:t xml:space="preserve">Paget's </w:t>
            </w:r>
            <w:proofErr w:type="gramStart"/>
            <w:r w:rsidRPr="00B243E3">
              <w:rPr>
                <w:rFonts w:asciiTheme="minorHAnsi" w:hAnsiTheme="minorHAnsi" w:cstheme="minorHAnsi"/>
                <w:sz w:val="20"/>
                <w:szCs w:val="20"/>
              </w:rPr>
              <w:t>Disease</w:t>
            </w:r>
            <w:proofErr w:type="gramEnd"/>
            <w:r w:rsidRPr="00B243E3">
              <w:rPr>
                <w:rFonts w:asciiTheme="minorHAnsi" w:hAnsiTheme="minorHAnsi" w:cstheme="minorHAnsi"/>
                <w:sz w:val="20"/>
                <w:szCs w:val="20"/>
              </w:rPr>
              <w:t xml:space="preserve"> of the Breast (PDB) -A Review.</w:t>
            </w:r>
          </w:p>
          <w:p w:rsidR="00060DEB" w:rsidRPr="00B243E3" w:rsidRDefault="00060DEB" w:rsidP="00060DEB">
            <w:pPr>
              <w:pStyle w:val="Heading3"/>
              <w:tabs>
                <w:tab w:val="left" w:pos="621"/>
              </w:tabs>
              <w:spacing w:before="1"/>
              <w:ind w:left="0" w:firstLine="0"/>
              <w:outlineLvl w:val="2"/>
              <w:rPr>
                <w:rFonts w:asciiTheme="minorHAnsi" w:hAnsiTheme="minorHAnsi" w:cstheme="minorHAnsi"/>
                <w:b w:val="0"/>
                <w:bCs w:val="0"/>
                <w:sz w:val="20"/>
                <w:szCs w:val="20"/>
              </w:rPr>
            </w:pPr>
            <w:proofErr w:type="gramStart"/>
            <w:r w:rsidRPr="00B243E3">
              <w:rPr>
                <w:rFonts w:asciiTheme="minorHAnsi" w:hAnsiTheme="minorHAnsi" w:cstheme="minorHAnsi"/>
                <w:b w:val="0"/>
                <w:bCs w:val="0"/>
                <w:sz w:val="20"/>
                <w:szCs w:val="20"/>
              </w:rPr>
              <w:t xml:space="preserve">Sajad Ahmad </w:t>
            </w:r>
            <w:proofErr w:type="spellStart"/>
            <w:r w:rsidRPr="00B243E3">
              <w:rPr>
                <w:rFonts w:asciiTheme="minorHAnsi" w:hAnsiTheme="minorHAnsi" w:cstheme="minorHAnsi"/>
                <w:b w:val="0"/>
                <w:bCs w:val="0"/>
                <w:sz w:val="20"/>
                <w:szCs w:val="20"/>
              </w:rPr>
              <w:t>Salati</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Lamees</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Alsulaim</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Ajaz</w:t>
            </w:r>
            <w:proofErr w:type="spellEnd"/>
            <w:r w:rsidRPr="00B243E3">
              <w:rPr>
                <w:rFonts w:asciiTheme="minorHAnsi" w:hAnsiTheme="minorHAnsi" w:cstheme="minorHAnsi"/>
                <w:b w:val="0"/>
                <w:bCs w:val="0"/>
                <w:sz w:val="20"/>
                <w:szCs w:val="20"/>
              </w:rPr>
              <w:t xml:space="preserve"> A Rather.</w:t>
            </w:r>
            <w:proofErr w:type="gramEnd"/>
            <w:r w:rsidRPr="00B243E3">
              <w:rPr>
                <w:rFonts w:asciiTheme="minorHAnsi" w:hAnsiTheme="minorHAnsi" w:cstheme="minorHAnsi"/>
                <w:b w:val="0"/>
                <w:bCs w:val="0"/>
                <w:sz w:val="20"/>
                <w:szCs w:val="20"/>
              </w:rPr>
              <w:t xml:space="preserve"> Journal of Analytical Oncology, 2022, 11, 45-53</w:t>
            </w:r>
          </w:p>
          <w:p w:rsidR="00060DEB" w:rsidRPr="00B243E3" w:rsidRDefault="00D23565" w:rsidP="00060DEB">
            <w:pPr>
              <w:pStyle w:val="Heading3"/>
              <w:tabs>
                <w:tab w:val="left" w:pos="621"/>
              </w:tabs>
              <w:spacing w:before="1"/>
              <w:ind w:left="0" w:firstLine="0"/>
              <w:outlineLvl w:val="2"/>
              <w:rPr>
                <w:rFonts w:asciiTheme="minorHAnsi" w:hAnsiTheme="minorHAnsi" w:cstheme="minorHAnsi"/>
                <w:b w:val="0"/>
                <w:bCs w:val="0"/>
                <w:sz w:val="20"/>
                <w:szCs w:val="20"/>
              </w:rPr>
            </w:pPr>
            <w:hyperlink r:id="rId60" w:history="1">
              <w:r w:rsidR="00060DEB" w:rsidRPr="00B243E3">
                <w:rPr>
                  <w:rStyle w:val="Hyperlink"/>
                  <w:rFonts w:asciiTheme="minorHAnsi" w:hAnsiTheme="minorHAnsi" w:cstheme="minorHAnsi"/>
                  <w:b w:val="0"/>
                  <w:bCs w:val="0"/>
                  <w:sz w:val="20"/>
                  <w:szCs w:val="20"/>
                </w:rPr>
                <w:t>https://doi.org/10.30683/1927-7229.2022.11.07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outlineLvl w:val="2"/>
              <w:rPr>
                <w:rFonts w:asciiTheme="minorHAnsi" w:hAnsiTheme="minorHAnsi" w:cstheme="minorHAnsi"/>
                <w:sz w:val="20"/>
                <w:szCs w:val="20"/>
              </w:rPr>
            </w:pPr>
            <w:r w:rsidRPr="00B243E3">
              <w:rPr>
                <w:rFonts w:asciiTheme="minorHAnsi" w:hAnsiTheme="minorHAnsi" w:cstheme="minorHAnsi"/>
                <w:sz w:val="20"/>
                <w:szCs w:val="20"/>
              </w:rPr>
              <w:t>Liver enzyme alterations after laparoscopic cholecystectomy (LC) -a study</w:t>
            </w:r>
          </w:p>
          <w:p w:rsidR="00060DEB" w:rsidRPr="00B243E3" w:rsidRDefault="00060DEB" w:rsidP="00060DEB">
            <w:pPr>
              <w:pStyle w:val="Heading3"/>
              <w:tabs>
                <w:tab w:val="left" w:pos="621"/>
              </w:tabs>
              <w:spacing w:before="1"/>
              <w:ind w:left="0" w:firstLine="0"/>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Salati.   </w:t>
            </w:r>
            <w:proofErr w:type="gramStart"/>
            <w:r w:rsidRPr="00B243E3">
              <w:rPr>
                <w:rFonts w:asciiTheme="minorHAnsi" w:hAnsiTheme="minorHAnsi" w:cstheme="minorHAnsi"/>
                <w:b w:val="0"/>
                <w:bCs w:val="0"/>
                <w:sz w:val="20"/>
                <w:szCs w:val="20"/>
              </w:rPr>
              <w:t>J Health Sci Res [Internet].</w:t>
            </w:r>
            <w:proofErr w:type="gramEnd"/>
            <w:r w:rsidRPr="00B243E3">
              <w:rPr>
                <w:rFonts w:asciiTheme="minorHAnsi" w:hAnsiTheme="minorHAnsi" w:cstheme="minorHAnsi"/>
                <w:b w:val="0"/>
                <w:bCs w:val="0"/>
                <w:sz w:val="20"/>
                <w:szCs w:val="20"/>
              </w:rPr>
              <w:t xml:space="preserve"> 2022Jul.16 [cited 2022Nov.6]:24-7. </w:t>
            </w:r>
          </w:p>
          <w:p w:rsidR="00060DEB" w:rsidRPr="00B243E3" w:rsidRDefault="00D23565" w:rsidP="00060DEB">
            <w:pPr>
              <w:pStyle w:val="Heading3"/>
              <w:tabs>
                <w:tab w:val="left" w:pos="621"/>
              </w:tabs>
              <w:spacing w:before="1"/>
              <w:ind w:left="0" w:firstLine="0"/>
              <w:outlineLvl w:val="2"/>
              <w:rPr>
                <w:rFonts w:asciiTheme="minorHAnsi" w:hAnsiTheme="minorHAnsi" w:cstheme="minorHAnsi"/>
                <w:b w:val="0"/>
                <w:bCs w:val="0"/>
                <w:sz w:val="20"/>
                <w:szCs w:val="20"/>
                <w:shd w:val="clear" w:color="auto" w:fill="FFFFFF"/>
              </w:rPr>
            </w:pPr>
            <w:hyperlink r:id="rId61" w:history="1">
              <w:r w:rsidR="00060DEB" w:rsidRPr="00B243E3">
                <w:rPr>
                  <w:rStyle w:val="Hyperlink"/>
                  <w:rFonts w:asciiTheme="minorHAnsi" w:hAnsiTheme="minorHAnsi" w:cstheme="minorHAnsi"/>
                  <w:b w:val="0"/>
                  <w:bCs w:val="0"/>
                  <w:sz w:val="20"/>
                  <w:szCs w:val="20"/>
                </w:rPr>
                <w:t>https://doi.org/10.7324/jhsr.2022.725</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outlineLvl w:val="2"/>
              <w:rPr>
                <w:rFonts w:asciiTheme="minorHAnsi" w:hAnsiTheme="minorHAnsi" w:cstheme="minorHAnsi"/>
                <w:sz w:val="20"/>
                <w:szCs w:val="20"/>
              </w:rPr>
            </w:pPr>
            <w:r w:rsidRPr="00B243E3">
              <w:rPr>
                <w:rFonts w:asciiTheme="minorHAnsi" w:hAnsiTheme="minorHAnsi" w:cstheme="minorHAnsi"/>
                <w:sz w:val="20"/>
                <w:szCs w:val="20"/>
              </w:rPr>
              <w:t>Perineal hernia after abdominoperineal resection – a systematic review</w:t>
            </w:r>
          </w:p>
          <w:p w:rsidR="00060DEB" w:rsidRPr="00B243E3" w:rsidRDefault="00060DEB" w:rsidP="00060DEB">
            <w:pPr>
              <w:pStyle w:val="Heading3"/>
              <w:tabs>
                <w:tab w:val="left" w:pos="621"/>
              </w:tabs>
              <w:spacing w:before="1"/>
              <w:ind w:left="0" w:firstLine="0"/>
              <w:outlineLvl w:val="2"/>
              <w:rPr>
                <w:rFonts w:asciiTheme="minorHAnsi" w:hAnsiTheme="minorHAnsi" w:cstheme="minorHAnsi"/>
                <w:b w:val="0"/>
                <w:bCs w:val="0"/>
                <w:sz w:val="20"/>
                <w:szCs w:val="20"/>
              </w:rPr>
            </w:pPr>
            <w:r w:rsidRPr="00B243E3">
              <w:rPr>
                <w:rFonts w:asciiTheme="minorHAnsi" w:hAnsiTheme="minorHAnsi" w:cstheme="minorHAnsi"/>
                <w:b w:val="0"/>
                <w:bCs w:val="0"/>
                <w:sz w:val="20"/>
                <w:szCs w:val="20"/>
              </w:rPr>
              <w:t xml:space="preserve">Sajad Ahmad Salati,   Amr </w:t>
            </w:r>
            <w:proofErr w:type="gramStart"/>
            <w:r w:rsidRPr="00B243E3">
              <w:rPr>
                <w:rFonts w:asciiTheme="minorHAnsi" w:hAnsiTheme="minorHAnsi" w:cstheme="minorHAnsi"/>
                <w:b w:val="0"/>
                <w:bCs w:val="0"/>
                <w:sz w:val="20"/>
                <w:szCs w:val="20"/>
              </w:rPr>
              <w:t>Arkoubi .</w:t>
            </w:r>
            <w:proofErr w:type="gram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Pol</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Przegl</w:t>
            </w:r>
            <w:proofErr w:type="spellEnd"/>
            <w:r w:rsidRPr="00B243E3">
              <w:rPr>
                <w:rFonts w:asciiTheme="minorHAnsi" w:hAnsiTheme="minorHAnsi" w:cstheme="minorHAnsi"/>
                <w:b w:val="0"/>
                <w:bCs w:val="0"/>
                <w:sz w:val="20"/>
                <w:szCs w:val="20"/>
              </w:rPr>
              <w:t xml:space="preserve"> </w:t>
            </w:r>
            <w:proofErr w:type="spellStart"/>
            <w:r w:rsidRPr="00B243E3">
              <w:rPr>
                <w:rFonts w:asciiTheme="minorHAnsi" w:hAnsiTheme="minorHAnsi" w:cstheme="minorHAnsi"/>
                <w:b w:val="0"/>
                <w:bCs w:val="0"/>
                <w:sz w:val="20"/>
                <w:szCs w:val="20"/>
              </w:rPr>
              <w:t>Chir</w:t>
            </w:r>
            <w:proofErr w:type="spellEnd"/>
            <w:r w:rsidRPr="00B243E3">
              <w:rPr>
                <w:rFonts w:asciiTheme="minorHAnsi" w:hAnsiTheme="minorHAnsi" w:cstheme="minorHAnsi"/>
                <w:b w:val="0"/>
                <w:bCs w:val="0"/>
                <w:sz w:val="20"/>
                <w:szCs w:val="20"/>
              </w:rPr>
              <w:t xml:space="preserve"> 2022; 94 (6): 61-70. </w:t>
            </w:r>
          </w:p>
          <w:p w:rsidR="00060DEB" w:rsidRPr="00B243E3" w:rsidRDefault="00D23565" w:rsidP="00060DEB">
            <w:pPr>
              <w:rPr>
                <w:rFonts w:asciiTheme="minorHAnsi" w:eastAsia="Palladio Uralic" w:hAnsiTheme="minorHAnsi" w:cstheme="minorHAnsi"/>
                <w:sz w:val="20"/>
                <w:szCs w:val="20"/>
              </w:rPr>
            </w:pPr>
            <w:hyperlink r:id="rId62" w:history="1">
              <w:r w:rsidR="00060DEB" w:rsidRPr="00B243E3">
                <w:rPr>
                  <w:rStyle w:val="Hyperlink"/>
                  <w:rFonts w:asciiTheme="minorHAnsi" w:eastAsia="Palladio Uralic" w:hAnsiTheme="minorHAnsi" w:cstheme="minorHAnsi"/>
                  <w:sz w:val="20"/>
                  <w:szCs w:val="20"/>
                </w:rPr>
                <w:t>https://pubmed.ncbi.nlm.nih.gov/36468514/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outlineLvl w:val="2"/>
              <w:rPr>
                <w:rFonts w:asciiTheme="minorHAnsi" w:hAnsiTheme="minorHAnsi" w:cstheme="minorHAnsi"/>
                <w:b w:val="0"/>
                <w:bCs w:val="0"/>
                <w:sz w:val="20"/>
                <w:szCs w:val="20"/>
              </w:rPr>
            </w:pPr>
            <w:r w:rsidRPr="00B243E3">
              <w:rPr>
                <w:rFonts w:asciiTheme="minorHAnsi" w:hAnsiTheme="minorHAnsi" w:cstheme="minorHAnsi"/>
                <w:sz w:val="20"/>
                <w:szCs w:val="20"/>
              </w:rPr>
              <w:t xml:space="preserve">Virtual </w:t>
            </w:r>
            <w:r w:rsidR="00B66487" w:rsidRPr="00B243E3">
              <w:rPr>
                <w:rFonts w:asciiTheme="minorHAnsi" w:hAnsiTheme="minorHAnsi" w:cstheme="minorHAnsi"/>
                <w:sz w:val="20"/>
                <w:szCs w:val="20"/>
              </w:rPr>
              <w:t xml:space="preserve">bedside teaching in general surgery block </w:t>
            </w:r>
            <w:r w:rsidRPr="00B243E3">
              <w:rPr>
                <w:rFonts w:asciiTheme="minorHAnsi" w:hAnsiTheme="minorHAnsi" w:cstheme="minorHAnsi"/>
                <w:sz w:val="20"/>
                <w:szCs w:val="20"/>
              </w:rPr>
              <w:t xml:space="preserve">-An </w:t>
            </w:r>
            <w:r w:rsidR="00B66487" w:rsidRPr="00B243E3">
              <w:rPr>
                <w:rFonts w:asciiTheme="minorHAnsi" w:hAnsiTheme="minorHAnsi" w:cstheme="minorHAnsi"/>
                <w:sz w:val="20"/>
                <w:szCs w:val="20"/>
              </w:rPr>
              <w:t xml:space="preserve">experience during </w:t>
            </w:r>
            <w:r w:rsidRPr="00B243E3">
              <w:rPr>
                <w:rFonts w:asciiTheme="minorHAnsi" w:hAnsiTheme="minorHAnsi" w:cstheme="minorHAnsi"/>
                <w:sz w:val="20"/>
                <w:szCs w:val="20"/>
              </w:rPr>
              <w:t xml:space="preserve">the Covid-19 </w:t>
            </w:r>
            <w:r w:rsidR="00B66487" w:rsidRPr="00B243E3">
              <w:rPr>
                <w:rFonts w:asciiTheme="minorHAnsi" w:hAnsiTheme="minorHAnsi" w:cstheme="minorHAnsi"/>
                <w:sz w:val="20"/>
                <w:szCs w:val="20"/>
              </w:rPr>
              <w:t xml:space="preserve">pandemic </w:t>
            </w:r>
            <w:r w:rsidRPr="00B243E3">
              <w:rPr>
                <w:rFonts w:asciiTheme="minorHAnsi" w:hAnsiTheme="minorHAnsi" w:cstheme="minorHAnsi"/>
                <w:sz w:val="20"/>
                <w:szCs w:val="20"/>
              </w:rPr>
              <w:t xml:space="preserve">at Qassim University, Saudi Arabia. </w:t>
            </w:r>
            <w:proofErr w:type="spellStart"/>
            <w:r w:rsidRPr="00B243E3">
              <w:rPr>
                <w:rFonts w:asciiTheme="minorHAnsi" w:hAnsiTheme="minorHAnsi" w:cstheme="minorHAnsi"/>
                <w:b w:val="0"/>
                <w:bCs w:val="0"/>
                <w:sz w:val="20"/>
                <w:szCs w:val="20"/>
              </w:rPr>
              <w:t>Salati</w:t>
            </w:r>
            <w:proofErr w:type="spellEnd"/>
            <w:r w:rsidRPr="00B243E3">
              <w:rPr>
                <w:rFonts w:asciiTheme="minorHAnsi" w:hAnsiTheme="minorHAnsi" w:cstheme="minorHAnsi"/>
                <w:b w:val="0"/>
                <w:bCs w:val="0"/>
                <w:sz w:val="20"/>
                <w:szCs w:val="20"/>
              </w:rPr>
              <w:t xml:space="preserve"> S A, </w:t>
            </w:r>
            <w:proofErr w:type="spellStart"/>
            <w:r w:rsidRPr="00B243E3">
              <w:rPr>
                <w:rFonts w:asciiTheme="minorHAnsi" w:hAnsiTheme="minorHAnsi" w:cstheme="minorHAnsi"/>
                <w:b w:val="0"/>
                <w:bCs w:val="0"/>
                <w:sz w:val="20"/>
                <w:szCs w:val="20"/>
              </w:rPr>
              <w:t>Alolayan</w:t>
            </w:r>
            <w:proofErr w:type="spellEnd"/>
            <w:r w:rsidRPr="00B243E3">
              <w:rPr>
                <w:rFonts w:asciiTheme="minorHAnsi" w:hAnsiTheme="minorHAnsi" w:cstheme="minorHAnsi"/>
                <w:b w:val="0"/>
                <w:bCs w:val="0"/>
                <w:sz w:val="20"/>
                <w:szCs w:val="20"/>
              </w:rPr>
              <w:t xml:space="preserve"> H, </w:t>
            </w:r>
            <w:proofErr w:type="spellStart"/>
            <w:r w:rsidRPr="00B243E3">
              <w:rPr>
                <w:rFonts w:asciiTheme="minorHAnsi" w:hAnsiTheme="minorHAnsi" w:cstheme="minorHAnsi"/>
                <w:b w:val="0"/>
                <w:bCs w:val="0"/>
                <w:sz w:val="20"/>
                <w:szCs w:val="20"/>
              </w:rPr>
              <w:t>Almiman</w:t>
            </w:r>
            <w:proofErr w:type="spellEnd"/>
            <w:r w:rsidRPr="00B243E3">
              <w:rPr>
                <w:rFonts w:asciiTheme="minorHAnsi" w:hAnsiTheme="minorHAnsi" w:cstheme="minorHAnsi"/>
                <w:b w:val="0"/>
                <w:bCs w:val="0"/>
                <w:sz w:val="20"/>
                <w:szCs w:val="20"/>
              </w:rPr>
              <w:t xml:space="preserve"> W, </w:t>
            </w:r>
            <w:proofErr w:type="spellStart"/>
            <w:r w:rsidRPr="00B243E3">
              <w:rPr>
                <w:rFonts w:asciiTheme="minorHAnsi" w:hAnsiTheme="minorHAnsi" w:cstheme="minorHAnsi"/>
                <w:b w:val="0"/>
                <w:bCs w:val="0"/>
                <w:sz w:val="20"/>
                <w:szCs w:val="20"/>
              </w:rPr>
              <w:t>Alqarawi</w:t>
            </w:r>
            <w:proofErr w:type="spellEnd"/>
            <w:r w:rsidRPr="00B243E3">
              <w:rPr>
                <w:rFonts w:asciiTheme="minorHAnsi" w:hAnsiTheme="minorHAnsi" w:cstheme="minorHAnsi"/>
                <w:b w:val="0"/>
                <w:bCs w:val="0"/>
                <w:sz w:val="20"/>
                <w:szCs w:val="20"/>
              </w:rPr>
              <w:t xml:space="preserve"> L.       </w:t>
            </w:r>
            <w:proofErr w:type="gramStart"/>
            <w:r w:rsidRPr="00B243E3">
              <w:rPr>
                <w:rFonts w:asciiTheme="minorHAnsi" w:hAnsiTheme="minorHAnsi" w:cstheme="minorHAnsi"/>
                <w:b w:val="0"/>
                <w:bCs w:val="0"/>
                <w:sz w:val="20"/>
                <w:szCs w:val="20"/>
              </w:rPr>
              <w:t>Saudi Med J Students.</w:t>
            </w:r>
            <w:proofErr w:type="gramEnd"/>
            <w:r w:rsidRPr="00B243E3">
              <w:rPr>
                <w:rFonts w:asciiTheme="minorHAnsi" w:hAnsiTheme="minorHAnsi" w:cstheme="minorHAnsi"/>
                <w:b w:val="0"/>
                <w:bCs w:val="0"/>
                <w:sz w:val="20"/>
                <w:szCs w:val="20"/>
              </w:rPr>
              <w:t xml:space="preserve"> 2022</w:t>
            </w:r>
            <w:proofErr w:type="gramStart"/>
            <w:r w:rsidRPr="00B243E3">
              <w:rPr>
                <w:rFonts w:asciiTheme="minorHAnsi" w:hAnsiTheme="minorHAnsi" w:cstheme="minorHAnsi"/>
                <w:b w:val="0"/>
                <w:bCs w:val="0"/>
                <w:sz w:val="20"/>
                <w:szCs w:val="20"/>
              </w:rPr>
              <w:t>;2</w:t>
            </w:r>
            <w:proofErr w:type="gramEnd"/>
            <w:r w:rsidRPr="00B243E3">
              <w:rPr>
                <w:rFonts w:asciiTheme="minorHAnsi" w:hAnsiTheme="minorHAnsi" w:cstheme="minorHAnsi"/>
                <w:b w:val="0"/>
                <w:bCs w:val="0"/>
                <w:sz w:val="20"/>
                <w:szCs w:val="20"/>
              </w:rPr>
              <w:t>(3). 33-40</w:t>
            </w:r>
          </w:p>
          <w:p w:rsidR="00060DEB" w:rsidRPr="00B243E3" w:rsidRDefault="00D23565" w:rsidP="00060DEB">
            <w:pPr>
              <w:pStyle w:val="Heading3"/>
              <w:tabs>
                <w:tab w:val="left" w:pos="621"/>
              </w:tabs>
              <w:spacing w:before="1"/>
              <w:ind w:left="0" w:firstLine="0"/>
              <w:outlineLvl w:val="2"/>
              <w:rPr>
                <w:rFonts w:asciiTheme="minorHAnsi" w:hAnsiTheme="minorHAnsi" w:cstheme="minorHAnsi"/>
                <w:b w:val="0"/>
                <w:bCs w:val="0"/>
                <w:sz w:val="20"/>
                <w:szCs w:val="20"/>
              </w:rPr>
            </w:pPr>
            <w:hyperlink r:id="rId63" w:history="1">
              <w:r w:rsidR="00060DEB" w:rsidRPr="00B243E3">
                <w:rPr>
                  <w:rStyle w:val="Hyperlink"/>
                  <w:rFonts w:asciiTheme="minorHAnsi" w:hAnsiTheme="minorHAnsi" w:cstheme="minorHAnsi"/>
                  <w:b w:val="0"/>
                  <w:bCs w:val="0"/>
                  <w:sz w:val="20"/>
                  <w:szCs w:val="20"/>
                </w:rPr>
                <w:t>https://portal-old.ut.edu.sa/ar/web/mededu-tabuk/smjs-4050-3003-2021</w:t>
              </w:r>
            </w:hyperlink>
          </w:p>
        </w:tc>
      </w:tr>
      <w:tr w:rsidR="00060DEB" w:rsidRPr="00B243E3" w:rsidTr="00D84473">
        <w:trPr>
          <w:trHeight w:val="808"/>
        </w:trPr>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BodyText"/>
              <w:ind w:right="4277"/>
              <w:rPr>
                <w:rFonts w:asciiTheme="minorHAnsi" w:hAnsiTheme="minorHAnsi" w:cstheme="minorHAnsi"/>
                <w:b/>
                <w:bCs/>
                <w:sz w:val="20"/>
                <w:szCs w:val="20"/>
              </w:rPr>
            </w:pPr>
            <w:r w:rsidRPr="00B243E3">
              <w:rPr>
                <w:rFonts w:asciiTheme="minorHAnsi" w:hAnsiTheme="minorHAnsi" w:cstheme="minorHAnsi"/>
                <w:b/>
                <w:bCs/>
                <w:sz w:val="20"/>
                <w:szCs w:val="20"/>
              </w:rPr>
              <w:t xml:space="preserve">Necrotizing fasciitis – a review. </w:t>
            </w:r>
          </w:p>
          <w:p w:rsidR="00060DEB" w:rsidRPr="00B243E3" w:rsidRDefault="00060DEB" w:rsidP="00060DEB">
            <w:pPr>
              <w:pStyle w:val="BodyText"/>
              <w:ind w:right="4277"/>
              <w:rPr>
                <w:rFonts w:asciiTheme="minorHAnsi" w:hAnsiTheme="minorHAnsi" w:cstheme="minorHAnsi"/>
                <w:sz w:val="20"/>
                <w:szCs w:val="20"/>
              </w:rPr>
            </w:pPr>
            <w:r w:rsidRPr="00B243E3">
              <w:rPr>
                <w:rFonts w:asciiTheme="minorHAnsi" w:hAnsiTheme="minorHAnsi" w:cstheme="minorHAnsi"/>
                <w:sz w:val="20"/>
                <w:szCs w:val="20"/>
              </w:rPr>
              <w:t xml:space="preserve">Sajad Ahmad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Pol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Przegl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Chir</w:t>
            </w:r>
            <w:proofErr w:type="spellEnd"/>
            <w:r w:rsidRPr="00B243E3">
              <w:rPr>
                <w:rFonts w:asciiTheme="minorHAnsi" w:hAnsiTheme="minorHAnsi" w:cstheme="minorHAnsi"/>
                <w:sz w:val="20"/>
                <w:szCs w:val="20"/>
              </w:rPr>
              <w:t xml:space="preserve"> 2022;95(2): 1-8 </w:t>
            </w:r>
            <w:hyperlink r:id="rId64" w:history="1">
              <w:r w:rsidRPr="00B243E3">
                <w:rPr>
                  <w:rStyle w:val="Hyperlink"/>
                  <w:rFonts w:asciiTheme="minorHAnsi" w:hAnsiTheme="minorHAnsi" w:cstheme="minorHAnsi"/>
                  <w:sz w:val="20"/>
                  <w:szCs w:val="20"/>
                </w:rPr>
                <w:t>https://pubmed.ncbi.nlm.nih.gov/36805313/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Non-invasive body contouring: A review.</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Sajad Ahmad Salati      J Pak Assoc Dermatol 2022; 32(1):156-167 </w:t>
            </w:r>
            <w:hyperlink r:id="rId65" w:history="1">
              <w:r w:rsidRPr="00B243E3">
                <w:rPr>
                  <w:rStyle w:val="Hyperlink"/>
                  <w:rFonts w:asciiTheme="minorHAnsi" w:hAnsiTheme="minorHAnsi" w:cstheme="minorHAnsi"/>
                  <w:sz w:val="20"/>
                  <w:szCs w:val="20"/>
                </w:rPr>
                <w:t>https://www.jpad.com.pk/index.php/jpad/article/view/1824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Stump appendicitis – a systematic analysis.</w:t>
            </w:r>
          </w:p>
          <w:p w:rsidR="00060DEB" w:rsidRPr="00B243E3" w:rsidRDefault="00060DEB" w:rsidP="00060DEB">
            <w:pPr>
              <w:rPr>
                <w:rFonts w:asciiTheme="minorHAnsi" w:eastAsiaTheme="minorHAnsi" w:hAnsiTheme="minorHAnsi" w:cstheme="minorHAnsi"/>
                <w:b/>
                <w:bCs/>
                <w:sz w:val="20"/>
                <w:szCs w:val="20"/>
                <w:lang w:val="en-GB"/>
              </w:rPr>
            </w:pPr>
            <w:r w:rsidRPr="00B243E3">
              <w:rPr>
                <w:rFonts w:asciiTheme="minorHAnsi" w:hAnsiTheme="minorHAnsi" w:cstheme="minorHAnsi"/>
                <w:sz w:val="20"/>
                <w:szCs w:val="20"/>
              </w:rPr>
              <w:t xml:space="preserve">Salati S A     </w:t>
            </w:r>
            <w:proofErr w:type="spellStart"/>
            <w:r w:rsidRPr="00B243E3">
              <w:rPr>
                <w:rFonts w:asciiTheme="minorHAnsi" w:hAnsiTheme="minorHAnsi" w:cstheme="minorHAnsi"/>
                <w:sz w:val="20"/>
                <w:szCs w:val="20"/>
              </w:rPr>
              <w:t>Pol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Przegl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Chir</w:t>
            </w:r>
            <w:proofErr w:type="spellEnd"/>
            <w:r w:rsidRPr="00B243E3">
              <w:rPr>
                <w:rFonts w:asciiTheme="minorHAnsi" w:hAnsiTheme="minorHAnsi" w:cstheme="minorHAnsi"/>
                <w:sz w:val="20"/>
                <w:szCs w:val="20"/>
              </w:rPr>
              <w:t xml:space="preserve"> 2021; 94 (1): 62-69 </w:t>
            </w:r>
            <w:hyperlink r:id="rId66" w:history="1">
              <w:r w:rsidRPr="00B243E3">
                <w:rPr>
                  <w:rStyle w:val="Hyperlink"/>
                  <w:rFonts w:asciiTheme="minorHAnsi" w:eastAsiaTheme="minorHAnsi" w:hAnsiTheme="minorHAnsi" w:cstheme="minorHAnsi"/>
                  <w:sz w:val="20"/>
                  <w:szCs w:val="20"/>
                  <w:lang w:val="en-GB"/>
                </w:rPr>
                <w:t>https://pubmed.ncbi.nlm.nih.gov/35195078/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Cellulite: A review of the current treatment modalities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Sajad Ahmad Salati       J Pak Assoc Dermatol 2021; 31(3):500-510 </w:t>
            </w:r>
            <w:hyperlink r:id="rId67" w:history="1">
              <w:r w:rsidRPr="00B243E3">
                <w:rPr>
                  <w:rStyle w:val="Hyperlink"/>
                  <w:rFonts w:asciiTheme="minorHAnsi" w:hAnsiTheme="minorHAnsi" w:cstheme="minorHAnsi"/>
                  <w:sz w:val="20"/>
                  <w:szCs w:val="20"/>
                </w:rPr>
                <w:t>https://www.jpad.com.pk/index.php/jpad/article/view/1632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before="1"/>
              <w:ind w:left="0" w:firstLine="0"/>
              <w:outlineLvl w:val="2"/>
              <w:rPr>
                <w:rFonts w:asciiTheme="minorHAnsi" w:hAnsiTheme="minorHAnsi" w:cstheme="minorHAnsi"/>
                <w:sz w:val="20"/>
                <w:szCs w:val="20"/>
              </w:rPr>
            </w:pPr>
            <w:proofErr w:type="gramStart"/>
            <w:r w:rsidRPr="00B243E3">
              <w:rPr>
                <w:rFonts w:asciiTheme="minorHAnsi" w:hAnsiTheme="minorHAnsi" w:cstheme="minorHAnsi"/>
                <w:sz w:val="20"/>
                <w:szCs w:val="20"/>
              </w:rPr>
              <w:t>Transabdominal Preperitoneal Patch Plasty versus Open Lichtenstein Hernia Repair -AStudy.</w:t>
            </w:r>
            <w:proofErr w:type="gramEnd"/>
          </w:p>
          <w:p w:rsidR="00060DEB" w:rsidRPr="00B243E3" w:rsidRDefault="00060DEB" w:rsidP="00060DEB">
            <w:pPr>
              <w:pStyle w:val="BodyText"/>
              <w:rPr>
                <w:rFonts w:asciiTheme="minorHAnsi" w:hAnsiTheme="minorHAnsi" w:cstheme="minorHAnsi"/>
                <w:sz w:val="20"/>
                <w:szCs w:val="20"/>
              </w:rPr>
            </w:pPr>
            <w:r w:rsidRPr="00B243E3">
              <w:rPr>
                <w:rFonts w:asciiTheme="minorHAnsi" w:hAnsiTheme="minorHAnsi" w:cstheme="minorHAnsi"/>
                <w:bCs/>
                <w:sz w:val="20"/>
                <w:szCs w:val="20"/>
              </w:rPr>
              <w:t xml:space="preserve">  Rather A, Salati S A    J Health Sci Res. 2021; 6(1): 18-23.</w:t>
            </w:r>
            <w:hyperlink r:id="rId68" w:history="1">
              <w:r w:rsidRPr="00B243E3">
                <w:rPr>
                  <w:rStyle w:val="Hyperlink"/>
                  <w:rFonts w:asciiTheme="minorHAnsi" w:hAnsiTheme="minorHAnsi" w:cstheme="minorHAnsi"/>
                  <w:sz w:val="20"/>
                  <w:szCs w:val="20"/>
                </w:rPr>
                <w:t>http://dx.doi.org/10.7324/jhsr.202.613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621"/>
              </w:tabs>
              <w:spacing w:line="260" w:lineRule="exact"/>
              <w:ind w:left="0" w:firstLine="0"/>
              <w:outlineLvl w:val="2"/>
              <w:rPr>
                <w:rFonts w:asciiTheme="minorHAnsi" w:hAnsiTheme="minorHAnsi" w:cstheme="minorHAnsi"/>
                <w:sz w:val="20"/>
                <w:szCs w:val="20"/>
              </w:rPr>
            </w:pPr>
            <w:proofErr w:type="gramStart"/>
            <w:r w:rsidRPr="00B243E3">
              <w:rPr>
                <w:rFonts w:asciiTheme="minorHAnsi" w:hAnsiTheme="minorHAnsi" w:cstheme="minorHAnsi"/>
                <w:sz w:val="20"/>
                <w:szCs w:val="20"/>
              </w:rPr>
              <w:t xml:space="preserve">Retroperitoneal Laparoscopic Pyelolithotomy </w:t>
            </w:r>
            <w:r w:rsidRPr="00B243E3">
              <w:rPr>
                <w:rFonts w:asciiTheme="minorHAnsi" w:hAnsiTheme="minorHAnsi" w:cstheme="minorHAnsi"/>
                <w:spacing w:val="-3"/>
                <w:sz w:val="20"/>
                <w:szCs w:val="20"/>
              </w:rPr>
              <w:t xml:space="preserve">for </w:t>
            </w:r>
            <w:r w:rsidRPr="00B243E3">
              <w:rPr>
                <w:rFonts w:asciiTheme="minorHAnsi" w:hAnsiTheme="minorHAnsi" w:cstheme="minorHAnsi"/>
                <w:sz w:val="20"/>
                <w:szCs w:val="20"/>
              </w:rPr>
              <w:t>Unilateral Large Sized Staghorn RenalCalculi.</w:t>
            </w:r>
            <w:proofErr w:type="gramEnd"/>
          </w:p>
          <w:p w:rsidR="00060DEB" w:rsidRPr="00B243E3" w:rsidRDefault="00060DEB" w:rsidP="00060DEB">
            <w:pPr>
              <w:pStyle w:val="BodyText"/>
              <w:spacing w:before="7"/>
              <w:rPr>
                <w:rFonts w:asciiTheme="minorHAnsi" w:hAnsiTheme="minorHAnsi" w:cstheme="minorHAnsi"/>
                <w:bCs/>
                <w:sz w:val="20"/>
                <w:szCs w:val="20"/>
              </w:rPr>
            </w:pPr>
            <w:r w:rsidRPr="00B243E3">
              <w:rPr>
                <w:rFonts w:asciiTheme="minorHAnsi" w:hAnsiTheme="minorHAnsi" w:cstheme="minorHAnsi"/>
                <w:bCs/>
                <w:sz w:val="20"/>
                <w:szCs w:val="20"/>
              </w:rPr>
              <w:t xml:space="preserve">Rather AA, Salati SA. Online J Health Allied </w:t>
            </w:r>
            <w:proofErr w:type="spellStart"/>
            <w:r w:rsidRPr="00B243E3">
              <w:rPr>
                <w:rFonts w:asciiTheme="minorHAnsi" w:hAnsiTheme="minorHAnsi" w:cstheme="minorHAnsi"/>
                <w:bCs/>
                <w:sz w:val="20"/>
                <w:szCs w:val="20"/>
              </w:rPr>
              <w:t>Scs</w:t>
            </w:r>
            <w:proofErr w:type="spellEnd"/>
            <w:r w:rsidRPr="00B243E3">
              <w:rPr>
                <w:rFonts w:asciiTheme="minorHAnsi" w:hAnsiTheme="minorHAnsi" w:cstheme="minorHAnsi"/>
                <w:bCs/>
                <w:sz w:val="20"/>
                <w:szCs w:val="20"/>
              </w:rPr>
              <w:t>. 2021</w:t>
            </w:r>
            <w:proofErr w:type="gramStart"/>
            <w:r w:rsidRPr="00B243E3">
              <w:rPr>
                <w:rFonts w:asciiTheme="minorHAnsi" w:hAnsiTheme="minorHAnsi" w:cstheme="minorHAnsi"/>
                <w:bCs/>
                <w:sz w:val="20"/>
                <w:szCs w:val="20"/>
              </w:rPr>
              <w:t>;20</w:t>
            </w:r>
            <w:proofErr w:type="gramEnd"/>
            <w:r w:rsidRPr="00B243E3">
              <w:rPr>
                <w:rFonts w:asciiTheme="minorHAnsi" w:hAnsiTheme="minorHAnsi" w:cstheme="minorHAnsi"/>
                <w:bCs/>
                <w:sz w:val="20"/>
                <w:szCs w:val="20"/>
              </w:rPr>
              <w:t>(1):8.</w:t>
            </w:r>
          </w:p>
          <w:p w:rsidR="00060DEB" w:rsidRPr="00B243E3" w:rsidRDefault="00D23565" w:rsidP="00060DEB">
            <w:pPr>
              <w:rPr>
                <w:rFonts w:asciiTheme="minorHAnsi" w:hAnsiTheme="minorHAnsi" w:cstheme="minorHAnsi"/>
                <w:sz w:val="20"/>
                <w:szCs w:val="20"/>
              </w:rPr>
            </w:pPr>
            <w:hyperlink r:id="rId69" w:history="1">
              <w:r w:rsidR="00060DEB" w:rsidRPr="00B243E3">
                <w:rPr>
                  <w:rStyle w:val="Hyperlink"/>
                  <w:rFonts w:asciiTheme="minorHAnsi" w:hAnsiTheme="minorHAnsi" w:cstheme="minorHAnsi"/>
                  <w:sz w:val="20"/>
                  <w:szCs w:val="20"/>
                </w:rPr>
                <w:t>https://www.ojhas.org/issue77/2021-1-8.html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Acanthosis nigricans: An extensive review</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 A, </w:t>
            </w:r>
            <w:proofErr w:type="spellStart"/>
            <w:r w:rsidRPr="00B243E3">
              <w:rPr>
                <w:rFonts w:asciiTheme="minorHAnsi" w:hAnsiTheme="minorHAnsi" w:cstheme="minorHAnsi"/>
                <w:sz w:val="20"/>
                <w:szCs w:val="20"/>
              </w:rPr>
              <w:t>Alqarawi</w:t>
            </w:r>
            <w:proofErr w:type="spellEnd"/>
            <w:r w:rsidRPr="00B243E3">
              <w:rPr>
                <w:rFonts w:asciiTheme="minorHAnsi" w:hAnsiTheme="minorHAnsi" w:cstheme="minorHAnsi"/>
                <w:sz w:val="20"/>
                <w:szCs w:val="20"/>
              </w:rPr>
              <w:t xml:space="preserve"> L A, </w:t>
            </w:r>
            <w:proofErr w:type="spellStart"/>
            <w:r w:rsidRPr="00B243E3">
              <w:rPr>
                <w:rFonts w:asciiTheme="minorHAnsi" w:hAnsiTheme="minorHAnsi" w:cstheme="minorHAnsi"/>
                <w:sz w:val="20"/>
                <w:szCs w:val="20"/>
              </w:rPr>
              <w:t>Alquraishi</w:t>
            </w:r>
            <w:proofErr w:type="spellEnd"/>
            <w:r w:rsidRPr="00B243E3">
              <w:rPr>
                <w:rFonts w:asciiTheme="minorHAnsi" w:hAnsiTheme="minorHAnsi" w:cstheme="minorHAnsi"/>
                <w:sz w:val="20"/>
                <w:szCs w:val="20"/>
              </w:rPr>
              <w:t xml:space="preserve"> Y F. J Pak Assoc </w:t>
            </w:r>
            <w:proofErr w:type="gramStart"/>
            <w:r w:rsidRPr="00B243E3">
              <w:rPr>
                <w:rFonts w:asciiTheme="minorHAnsi" w:hAnsiTheme="minorHAnsi" w:cstheme="minorHAnsi"/>
                <w:sz w:val="20"/>
                <w:szCs w:val="20"/>
              </w:rPr>
              <w:t>Dermatol .</w:t>
            </w:r>
            <w:proofErr w:type="gramEnd"/>
            <w:r w:rsidRPr="00B243E3">
              <w:rPr>
                <w:rFonts w:asciiTheme="minorHAnsi" w:hAnsiTheme="minorHAnsi" w:cstheme="minorHAnsi"/>
                <w:sz w:val="20"/>
                <w:szCs w:val="20"/>
              </w:rPr>
              <w:t xml:space="preserve">  2021</w:t>
            </w:r>
            <w:proofErr w:type="gramStart"/>
            <w:r w:rsidRPr="00B243E3">
              <w:rPr>
                <w:rFonts w:asciiTheme="minorHAnsi" w:hAnsiTheme="minorHAnsi" w:cstheme="minorHAnsi"/>
                <w:sz w:val="20"/>
                <w:szCs w:val="20"/>
              </w:rPr>
              <w:t>;31</w:t>
            </w:r>
            <w:proofErr w:type="gramEnd"/>
            <w:r w:rsidRPr="00B243E3">
              <w:rPr>
                <w:rFonts w:asciiTheme="minorHAnsi" w:hAnsiTheme="minorHAnsi" w:cstheme="minorHAnsi"/>
                <w:sz w:val="20"/>
                <w:szCs w:val="20"/>
              </w:rPr>
              <w:t xml:space="preserve">(2):273-288. </w:t>
            </w:r>
            <w:hyperlink r:id="rId70" w:history="1">
              <w:r w:rsidRPr="00B243E3">
                <w:rPr>
                  <w:rStyle w:val="Hyperlink"/>
                  <w:rFonts w:asciiTheme="minorHAnsi" w:hAnsiTheme="minorHAnsi" w:cstheme="minorHAnsi"/>
                  <w:sz w:val="20"/>
                  <w:szCs w:val="20"/>
                </w:rPr>
                <w:t>https://jpad.com.pk/index.php/jpad/article/view/1556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 Debridement: A review of current techniques.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 Salati SA. J Pak Assoc </w:t>
            </w:r>
            <w:proofErr w:type="gramStart"/>
            <w:r w:rsidRPr="00B243E3">
              <w:rPr>
                <w:rFonts w:asciiTheme="minorHAnsi" w:hAnsiTheme="minorHAnsi" w:cstheme="minorHAnsi"/>
                <w:sz w:val="20"/>
                <w:szCs w:val="20"/>
              </w:rPr>
              <w:t>Dermatol .</w:t>
            </w:r>
            <w:proofErr w:type="gramEnd"/>
            <w:r w:rsidRPr="00B243E3">
              <w:rPr>
                <w:rFonts w:asciiTheme="minorHAnsi" w:hAnsiTheme="minorHAnsi" w:cstheme="minorHAnsi"/>
                <w:sz w:val="20"/>
                <w:szCs w:val="20"/>
              </w:rPr>
              <w:t xml:space="preserve"> 2021</w:t>
            </w:r>
            <w:proofErr w:type="gramStart"/>
            <w:r w:rsidRPr="00B243E3">
              <w:rPr>
                <w:rFonts w:asciiTheme="minorHAnsi" w:hAnsiTheme="minorHAnsi" w:cstheme="minorHAnsi"/>
                <w:sz w:val="20"/>
                <w:szCs w:val="20"/>
              </w:rPr>
              <w:t>;31</w:t>
            </w:r>
            <w:proofErr w:type="gramEnd"/>
            <w:r w:rsidRPr="00B243E3">
              <w:rPr>
                <w:rFonts w:asciiTheme="minorHAnsi" w:hAnsiTheme="minorHAnsi" w:cstheme="minorHAnsi"/>
                <w:sz w:val="20"/>
                <w:szCs w:val="20"/>
              </w:rPr>
              <w:t xml:space="preserve">(2):262 -272.         </w:t>
            </w:r>
            <w:hyperlink r:id="rId71" w:history="1">
              <w:r w:rsidRPr="00B243E3">
                <w:rPr>
                  <w:rStyle w:val="Hyperlink"/>
                  <w:rFonts w:asciiTheme="minorHAnsi" w:hAnsiTheme="minorHAnsi" w:cstheme="minorHAnsi"/>
                  <w:sz w:val="20"/>
                  <w:szCs w:val="20"/>
                </w:rPr>
                <w:t>https://jpad.com.pk/index.php/jpad/article/view/1604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Anal fissure -an extensive update.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w:t>
            </w:r>
            <w:proofErr w:type="spellStart"/>
            <w:r w:rsidRPr="00B243E3">
              <w:rPr>
                <w:rFonts w:asciiTheme="minorHAnsi" w:hAnsiTheme="minorHAnsi" w:cstheme="minorHAnsi"/>
                <w:sz w:val="20"/>
                <w:szCs w:val="20"/>
              </w:rPr>
              <w:t>Pol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Przegl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Chir</w:t>
            </w:r>
            <w:proofErr w:type="spellEnd"/>
            <w:r w:rsidRPr="00B243E3">
              <w:rPr>
                <w:rFonts w:asciiTheme="minorHAnsi" w:hAnsiTheme="minorHAnsi" w:cstheme="minorHAnsi"/>
                <w:sz w:val="20"/>
                <w:szCs w:val="20"/>
              </w:rPr>
              <w:t xml:space="preserve"> 2021; 93 (4): 46 -56. </w:t>
            </w:r>
            <w:hyperlink r:id="rId72" w:history="1">
              <w:r w:rsidRPr="00B243E3">
                <w:rPr>
                  <w:rStyle w:val="Hyperlink"/>
                  <w:rFonts w:asciiTheme="minorHAnsi" w:hAnsiTheme="minorHAnsi" w:cstheme="minorHAnsi"/>
                  <w:sz w:val="20"/>
                  <w:szCs w:val="20"/>
                </w:rPr>
                <w:t>https://pubmed.ncbi.nlm.nih.gov/34515649/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Benign prostatic hyperplasia–A literature review of three recent advances</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Alsuwaydani</w:t>
            </w:r>
            <w:proofErr w:type="spellEnd"/>
            <w:r w:rsidRPr="00B243E3">
              <w:rPr>
                <w:rFonts w:asciiTheme="minorHAnsi" w:hAnsiTheme="minorHAnsi" w:cstheme="minorHAnsi"/>
                <w:sz w:val="20"/>
                <w:szCs w:val="20"/>
              </w:rPr>
              <w:t xml:space="preserve"> S,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 A. International Journal of Surgery Research. 2021; 3(2): 18-21.      </w:t>
            </w:r>
            <w:hyperlink r:id="rId73" w:history="1">
              <w:r w:rsidRPr="00B243E3">
                <w:rPr>
                  <w:rStyle w:val="Hyperlink"/>
                  <w:rFonts w:asciiTheme="minorHAnsi" w:hAnsiTheme="minorHAnsi" w:cstheme="minorHAnsi"/>
                  <w:sz w:val="20"/>
                  <w:szCs w:val="20"/>
                </w:rPr>
                <w:t>https://www.surgeryjournal.in/archives/2021/vol3/issue2/3 -2-13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Inflammatory breast cancer (IBC): A revisit.</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Alsulaim</w:t>
            </w:r>
            <w:proofErr w:type="spellEnd"/>
            <w:r w:rsidRPr="00B243E3">
              <w:rPr>
                <w:rFonts w:asciiTheme="minorHAnsi" w:hAnsiTheme="minorHAnsi" w:cstheme="minorHAnsi"/>
                <w:sz w:val="20"/>
                <w:szCs w:val="20"/>
              </w:rPr>
              <w:t xml:space="preserve"> L,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 A.      International Journal of Surgery and Surgical Research. 2021; 3(1): 21 -26. </w:t>
            </w:r>
            <w:hyperlink r:id="rId74" w:history="1">
              <w:r w:rsidRPr="00B243E3">
                <w:rPr>
                  <w:rStyle w:val="Hyperlink"/>
                  <w:rFonts w:asciiTheme="minorHAnsi" w:hAnsiTheme="minorHAnsi" w:cstheme="minorHAnsi"/>
                  <w:sz w:val="20"/>
                  <w:szCs w:val="20"/>
                </w:rPr>
                <w:t>https://www.surgeryjournals.net/archives/2021.v3.i1.24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Facial Medial Dermoid Cyst –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J Health Sci Res 2021, 6, 24-26. </w:t>
            </w:r>
            <w:hyperlink r:id="rId75" w:history="1">
              <w:r w:rsidRPr="00B243E3">
                <w:rPr>
                  <w:rStyle w:val="Hyperlink"/>
                  <w:rFonts w:asciiTheme="minorHAnsi" w:hAnsiTheme="minorHAnsi" w:cstheme="minorHAnsi"/>
                  <w:sz w:val="20"/>
                  <w:szCs w:val="20"/>
                </w:rPr>
                <w:t>https://doi.org/10.7324/jhsr.2021.614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Non-surgical management options for anal fissure -a brief review of literature.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Lamees Sulaiman AlSulaim , Sajad Ahmad Salati                Journal of Surgical Sciences   2021; 8 (3); 92-101</w:t>
            </w:r>
          </w:p>
          <w:p w:rsidR="00060DEB" w:rsidRPr="00B243E3" w:rsidRDefault="00D23565" w:rsidP="00060DEB">
            <w:pPr>
              <w:rPr>
                <w:rFonts w:asciiTheme="minorHAnsi" w:hAnsiTheme="minorHAnsi" w:cstheme="minorHAnsi"/>
                <w:sz w:val="20"/>
                <w:szCs w:val="20"/>
              </w:rPr>
            </w:pPr>
            <w:hyperlink r:id="rId76" w:history="1">
              <w:r w:rsidR="00060DEB" w:rsidRPr="00B243E3">
                <w:rPr>
                  <w:rStyle w:val="Hyperlink"/>
                  <w:rFonts w:asciiTheme="minorHAnsi" w:hAnsiTheme="minorHAnsi" w:cstheme="minorHAnsi"/>
                  <w:sz w:val="20"/>
                  <w:szCs w:val="20"/>
                </w:rPr>
                <w:t>https://journalofsurgicalsciences.com/index.php/jss/article/view/442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Smartphone photography for smart assessment of post-surgical wounds – an experience during the COVID-19 pandemic</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w:t>
            </w:r>
            <w:proofErr w:type="spellStart"/>
            <w:r w:rsidRPr="00B243E3">
              <w:rPr>
                <w:rFonts w:asciiTheme="minorHAnsi" w:hAnsiTheme="minorHAnsi" w:cstheme="minorHAnsi"/>
                <w:sz w:val="20"/>
                <w:szCs w:val="20"/>
              </w:rPr>
              <w:t>Pol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Przegl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Chir</w:t>
            </w:r>
            <w:proofErr w:type="spellEnd"/>
            <w:r w:rsidRPr="00B243E3">
              <w:rPr>
                <w:rFonts w:asciiTheme="minorHAnsi" w:hAnsiTheme="minorHAnsi" w:cstheme="minorHAnsi"/>
                <w:sz w:val="20"/>
                <w:szCs w:val="20"/>
              </w:rPr>
              <w:t xml:space="preserve"> 2021; 93: 1-5  </w:t>
            </w:r>
            <w:hyperlink r:id="rId77" w:history="1">
              <w:r w:rsidRPr="00B243E3">
                <w:rPr>
                  <w:rStyle w:val="Hyperlink"/>
                  <w:rFonts w:asciiTheme="minorHAnsi" w:hAnsiTheme="minorHAnsi" w:cstheme="minorHAnsi"/>
                  <w:sz w:val="20"/>
                  <w:szCs w:val="20"/>
                </w:rPr>
                <w:t>https://ppch.pl/resources/html/article/details?id=215596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Self-Induced stomal obstruction post-LAGB –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J Health Sci Res [Internet</w:t>
            </w:r>
            <w:proofErr w:type="gramStart"/>
            <w:r w:rsidRPr="00B243E3">
              <w:rPr>
                <w:rFonts w:asciiTheme="minorHAnsi" w:hAnsiTheme="minorHAnsi" w:cstheme="minorHAnsi"/>
                <w:sz w:val="20"/>
                <w:szCs w:val="20"/>
              </w:rPr>
              <w:t>]2021</w:t>
            </w:r>
            <w:proofErr w:type="gramEnd"/>
            <w:r w:rsidRPr="00B243E3">
              <w:rPr>
                <w:rFonts w:asciiTheme="minorHAnsi" w:hAnsiTheme="minorHAnsi" w:cstheme="minorHAnsi"/>
                <w:sz w:val="20"/>
                <w:szCs w:val="20"/>
              </w:rPr>
              <w:t xml:space="preserve">; ;6(2):35-7.   </w:t>
            </w:r>
            <w:hyperlink r:id="rId78" w:history="1">
              <w:r w:rsidRPr="00B243E3">
                <w:rPr>
                  <w:rStyle w:val="Hyperlink"/>
                  <w:rFonts w:asciiTheme="minorHAnsi" w:hAnsiTheme="minorHAnsi" w:cstheme="minorHAnsi"/>
                  <w:sz w:val="20"/>
                  <w:szCs w:val="20"/>
                </w:rPr>
                <w:t>https://doi.org/10.7324/jhsr.2021.625</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Post stapled </w:t>
            </w:r>
            <w:proofErr w:type="spellStart"/>
            <w:r w:rsidRPr="00B243E3">
              <w:rPr>
                <w:rFonts w:asciiTheme="minorHAnsi" w:hAnsiTheme="minorHAnsi" w:cstheme="minorHAnsi"/>
                <w:b/>
                <w:bCs/>
                <w:sz w:val="20"/>
                <w:szCs w:val="20"/>
              </w:rPr>
              <w:t>hemorrhoidopexy</w:t>
            </w:r>
            <w:proofErr w:type="spellEnd"/>
            <w:r w:rsidRPr="00B243E3">
              <w:rPr>
                <w:rFonts w:asciiTheme="minorHAnsi" w:hAnsiTheme="minorHAnsi" w:cstheme="minorHAnsi"/>
                <w:b/>
                <w:bCs/>
                <w:sz w:val="20"/>
                <w:szCs w:val="20"/>
              </w:rPr>
              <w:t xml:space="preserve"> bleeding-A rare cause.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Khan R N, Salati S A.        International Journal of Surgery Research. 2021; 3(2): 39-40. </w:t>
            </w:r>
            <w:hyperlink r:id="rId79" w:history="1">
              <w:r w:rsidRPr="00B243E3">
                <w:rPr>
                  <w:rStyle w:val="Hyperlink"/>
                  <w:rFonts w:asciiTheme="minorHAnsi" w:hAnsiTheme="minorHAnsi" w:cstheme="minorHAnsi"/>
                  <w:sz w:val="20"/>
                  <w:szCs w:val="20"/>
                </w:rPr>
                <w:t>https://www.surgeryjournal.in/archives/2021/vol3/issue2/3 -2-19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Assessment of medical students' knowledge, attitude and the impact of educational intervention on testicular cancer awareness at Qassim University, Saudi Arabia.</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Aljabr</w:t>
            </w:r>
            <w:proofErr w:type="spellEnd"/>
            <w:r w:rsidRPr="00B243E3">
              <w:rPr>
                <w:rFonts w:asciiTheme="minorHAnsi" w:hAnsiTheme="minorHAnsi" w:cstheme="minorHAnsi"/>
                <w:sz w:val="20"/>
                <w:szCs w:val="20"/>
              </w:rPr>
              <w:t xml:space="preserve"> I A , Alharbi M A R , </w:t>
            </w:r>
            <w:proofErr w:type="spellStart"/>
            <w:r w:rsidRPr="00B243E3">
              <w:rPr>
                <w:rFonts w:asciiTheme="minorHAnsi" w:hAnsiTheme="minorHAnsi" w:cstheme="minorHAnsi"/>
                <w:sz w:val="20"/>
                <w:szCs w:val="20"/>
              </w:rPr>
              <w:t>Almatroudi</w:t>
            </w:r>
            <w:proofErr w:type="spellEnd"/>
            <w:r w:rsidRPr="00B243E3">
              <w:rPr>
                <w:rFonts w:asciiTheme="minorHAnsi" w:hAnsiTheme="minorHAnsi" w:cstheme="minorHAnsi"/>
                <w:sz w:val="20"/>
                <w:szCs w:val="20"/>
              </w:rPr>
              <w:t xml:space="preserve"> M . Saudi Med J Students  2020 ; 2(1) : 1-9</w:t>
            </w:r>
          </w:p>
          <w:p w:rsidR="00060DEB" w:rsidRPr="00B243E3" w:rsidRDefault="00D23565" w:rsidP="00060DEB">
            <w:pPr>
              <w:rPr>
                <w:rFonts w:asciiTheme="minorHAnsi" w:hAnsiTheme="minorHAnsi" w:cstheme="minorHAnsi"/>
                <w:sz w:val="20"/>
                <w:szCs w:val="20"/>
              </w:rPr>
            </w:pPr>
            <w:hyperlink r:id="rId80" w:history="1">
              <w:r w:rsidR="00060DEB" w:rsidRPr="00B243E3">
                <w:rPr>
                  <w:rStyle w:val="Hyperlink"/>
                  <w:rFonts w:asciiTheme="minorHAnsi" w:hAnsiTheme="minorHAnsi" w:cstheme="minorHAnsi"/>
                  <w:sz w:val="20"/>
                  <w:szCs w:val="20"/>
                </w:rPr>
                <w:t>https://portal-old.ut.edu.sa/web/mededu-tabuk/volume-2-issue-1</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 xml:space="preserve">Retroperitoneal </w:t>
            </w:r>
            <w:proofErr w:type="spellStart"/>
            <w:r w:rsidRPr="00B243E3">
              <w:rPr>
                <w:rFonts w:asciiTheme="minorHAnsi" w:hAnsiTheme="minorHAnsi" w:cstheme="minorHAnsi"/>
                <w:b/>
                <w:bCs/>
                <w:sz w:val="20"/>
                <w:szCs w:val="20"/>
              </w:rPr>
              <w:t>haemorrhage</w:t>
            </w:r>
            <w:proofErr w:type="spellEnd"/>
            <w:r w:rsidRPr="00B243E3">
              <w:rPr>
                <w:rFonts w:asciiTheme="minorHAnsi" w:hAnsiTheme="minorHAnsi" w:cstheme="minorHAnsi"/>
                <w:b/>
                <w:bCs/>
                <w:sz w:val="20"/>
                <w:szCs w:val="20"/>
              </w:rPr>
              <w:t xml:space="preserve"> – A review of the eponymous cutaneous signs.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 A.</w:t>
            </w:r>
            <w:r w:rsidRPr="00B243E3">
              <w:rPr>
                <w:rFonts w:asciiTheme="minorHAnsi" w:hAnsiTheme="minorHAnsi" w:cstheme="minorHAnsi"/>
                <w:sz w:val="20"/>
                <w:szCs w:val="20"/>
              </w:rPr>
              <w:tab/>
              <w:t xml:space="preserve"> J Pak Assoc </w:t>
            </w:r>
            <w:proofErr w:type="gramStart"/>
            <w:r w:rsidRPr="00B243E3">
              <w:rPr>
                <w:rFonts w:asciiTheme="minorHAnsi" w:hAnsiTheme="minorHAnsi" w:cstheme="minorHAnsi"/>
                <w:sz w:val="20"/>
                <w:szCs w:val="20"/>
              </w:rPr>
              <w:t>Dermatol .</w:t>
            </w:r>
            <w:proofErr w:type="gramEnd"/>
            <w:r w:rsidRPr="00B243E3">
              <w:rPr>
                <w:rFonts w:asciiTheme="minorHAnsi" w:hAnsiTheme="minorHAnsi" w:cstheme="minorHAnsi"/>
                <w:sz w:val="20"/>
                <w:szCs w:val="20"/>
              </w:rPr>
              <w:t xml:space="preserve"> 2020;30(3): 501 -506</w:t>
            </w:r>
          </w:p>
          <w:p w:rsidR="00060DEB" w:rsidRPr="00B243E3" w:rsidRDefault="00D23565" w:rsidP="00060DEB">
            <w:pPr>
              <w:rPr>
                <w:rFonts w:asciiTheme="minorHAnsi" w:hAnsiTheme="minorHAnsi" w:cstheme="minorHAnsi"/>
                <w:sz w:val="20"/>
                <w:szCs w:val="20"/>
              </w:rPr>
            </w:pPr>
            <w:hyperlink r:id="rId81" w:history="1">
              <w:r w:rsidR="00060DEB" w:rsidRPr="00B243E3">
                <w:rPr>
                  <w:rStyle w:val="Hyperlink"/>
                  <w:rFonts w:asciiTheme="minorHAnsi" w:hAnsiTheme="minorHAnsi" w:cstheme="minorHAnsi"/>
                  <w:sz w:val="20"/>
                  <w:szCs w:val="20"/>
                </w:rPr>
                <w:t>https://www.jpad.com.pk/index.php/jpad/article/view/1461/1437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Breast fibroadenomas: a review in the light of current literature.</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 </w:t>
            </w:r>
            <w:proofErr w:type="spellStart"/>
            <w:r w:rsidRPr="00B243E3">
              <w:rPr>
                <w:rFonts w:asciiTheme="minorHAnsi" w:hAnsiTheme="minorHAnsi" w:cstheme="minorHAnsi"/>
                <w:sz w:val="20"/>
                <w:szCs w:val="20"/>
              </w:rPr>
              <w:t>A.PolPrzegl</w:t>
            </w:r>
            <w:proofErr w:type="spellEnd"/>
            <w:r w:rsidRPr="00B243E3">
              <w:rPr>
                <w:rFonts w:asciiTheme="minorHAnsi" w:hAnsiTheme="minorHAnsi" w:cstheme="minorHAnsi"/>
                <w:sz w:val="20"/>
                <w:szCs w:val="20"/>
              </w:rPr>
              <w:t xml:space="preserve"> </w:t>
            </w:r>
            <w:proofErr w:type="spellStart"/>
            <w:proofErr w:type="gramStart"/>
            <w:r w:rsidRPr="00B243E3">
              <w:rPr>
                <w:rFonts w:asciiTheme="minorHAnsi" w:hAnsiTheme="minorHAnsi" w:cstheme="minorHAnsi"/>
                <w:sz w:val="20"/>
                <w:szCs w:val="20"/>
              </w:rPr>
              <w:t>Chir</w:t>
            </w:r>
            <w:proofErr w:type="spellEnd"/>
            <w:r w:rsidRPr="00B243E3">
              <w:rPr>
                <w:rFonts w:asciiTheme="minorHAnsi" w:hAnsiTheme="minorHAnsi" w:cstheme="minorHAnsi"/>
                <w:sz w:val="20"/>
                <w:szCs w:val="20"/>
              </w:rPr>
              <w:t xml:space="preserve"> .</w:t>
            </w:r>
            <w:proofErr w:type="gramEnd"/>
            <w:r w:rsidRPr="00B243E3">
              <w:rPr>
                <w:rFonts w:asciiTheme="minorHAnsi" w:hAnsiTheme="minorHAnsi" w:cstheme="minorHAnsi"/>
                <w:sz w:val="20"/>
                <w:szCs w:val="20"/>
              </w:rPr>
              <w:t xml:space="preserve"> </w:t>
            </w:r>
            <w:proofErr w:type="gramStart"/>
            <w:r w:rsidRPr="00B243E3">
              <w:rPr>
                <w:rFonts w:asciiTheme="minorHAnsi" w:hAnsiTheme="minorHAnsi" w:cstheme="minorHAnsi"/>
                <w:sz w:val="20"/>
                <w:szCs w:val="20"/>
              </w:rPr>
              <w:t>2020 ;93</w:t>
            </w:r>
            <w:proofErr w:type="gramEnd"/>
            <w:r w:rsidRPr="00B243E3">
              <w:rPr>
                <w:rFonts w:asciiTheme="minorHAnsi" w:hAnsiTheme="minorHAnsi" w:cstheme="minorHAnsi"/>
                <w:sz w:val="20"/>
                <w:szCs w:val="20"/>
              </w:rPr>
              <w:t xml:space="preserve">(1):40-48. </w:t>
            </w:r>
            <w:hyperlink r:id="rId82" w:history="1">
              <w:r w:rsidRPr="00B243E3">
                <w:rPr>
                  <w:rStyle w:val="Hyperlink"/>
                  <w:rFonts w:asciiTheme="minorHAnsi" w:hAnsiTheme="minorHAnsi" w:cstheme="minorHAnsi"/>
                  <w:sz w:val="20"/>
                  <w:szCs w:val="20"/>
                </w:rPr>
                <w:t>https://pubmed.ncbi.nlm.nih.gov/33729177/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Transjugular intrahepatic portosystemic shunt in Budd -Chiari syndrome.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Clin Surg Res Commun 2020; 4(3): 25-26. </w:t>
            </w:r>
            <w:hyperlink r:id="rId83" w:history="1">
              <w:r w:rsidRPr="00B243E3">
                <w:rPr>
                  <w:rStyle w:val="Hyperlink"/>
                  <w:rFonts w:asciiTheme="minorHAnsi" w:hAnsiTheme="minorHAnsi" w:cstheme="minorHAnsi"/>
                  <w:sz w:val="20"/>
                  <w:szCs w:val="20"/>
                </w:rPr>
                <w:t>http://www.antpublisher.com/index.php/CSRC/article/view/279/340</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Foreign body granulomas associated with polypropylene – A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Lone N A.      J Pak Assoc Dermatol 2020;30(3): 526-529 </w:t>
            </w:r>
            <w:hyperlink r:id="rId84" w:history="1">
              <w:r w:rsidRPr="00B243E3">
                <w:rPr>
                  <w:rStyle w:val="Hyperlink"/>
                  <w:rFonts w:asciiTheme="minorHAnsi" w:hAnsiTheme="minorHAnsi" w:cstheme="minorHAnsi"/>
                  <w:sz w:val="20"/>
                  <w:szCs w:val="20"/>
                </w:rPr>
                <w:t>https://www.jpad.com.pk/index.php/jpad/article/view/1458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Awareness about male breast cancer in Indian expatriates in the middle east – a pilot study.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2019</w:t>
            </w:r>
            <w:proofErr w:type="gramStart"/>
            <w:r w:rsidRPr="00B243E3">
              <w:rPr>
                <w:rFonts w:asciiTheme="minorHAnsi" w:hAnsiTheme="minorHAnsi" w:cstheme="minorHAnsi"/>
                <w:sz w:val="20"/>
                <w:szCs w:val="20"/>
              </w:rPr>
              <w:t>;18</w:t>
            </w:r>
            <w:proofErr w:type="gramEnd"/>
            <w:r w:rsidRPr="00B243E3">
              <w:rPr>
                <w:rFonts w:asciiTheme="minorHAnsi" w:hAnsiTheme="minorHAnsi" w:cstheme="minorHAnsi"/>
                <w:sz w:val="20"/>
                <w:szCs w:val="20"/>
              </w:rPr>
              <w:t xml:space="preserve">(1):12. </w:t>
            </w:r>
            <w:hyperlink r:id="rId85" w:history="1">
              <w:r w:rsidRPr="00B243E3">
                <w:rPr>
                  <w:rStyle w:val="Hyperlink"/>
                  <w:rFonts w:asciiTheme="minorHAnsi" w:hAnsiTheme="minorHAnsi" w:cstheme="minorHAnsi"/>
                  <w:sz w:val="20"/>
                  <w:szCs w:val="20"/>
                </w:rPr>
                <w:t>https://www.ojhas.org/issue69/2019-1-12.html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Rubber Band Ligation of Internal Hemorrhoids - A Study.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Sajad Ahmad Salati; Singapore Journal of Scientific Research, 2019; 9: 20-25. </w:t>
            </w:r>
            <w:hyperlink r:id="rId86" w:history="1">
              <w:r w:rsidRPr="00B243E3">
                <w:rPr>
                  <w:rStyle w:val="Hyperlink"/>
                  <w:rFonts w:asciiTheme="minorHAnsi" w:hAnsiTheme="minorHAnsi" w:cstheme="minorHAnsi"/>
                  <w:sz w:val="20"/>
                  <w:szCs w:val="20"/>
                </w:rPr>
                <w:t>https://scialert.net/fulltext/?doi=sjsres.2019.20.25</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Awareness about skin cancer in expatriates from the Indian subcontinent in the Middle East: a study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J Pak Assoc Dermatol 2019; 29(1):51 -58 </w:t>
            </w:r>
            <w:hyperlink r:id="rId87" w:history="1">
              <w:r w:rsidRPr="00B243E3">
                <w:rPr>
                  <w:rStyle w:val="Hyperlink"/>
                  <w:rFonts w:asciiTheme="minorHAnsi" w:hAnsiTheme="minorHAnsi" w:cstheme="minorHAnsi"/>
                  <w:sz w:val="20"/>
                  <w:szCs w:val="20"/>
                </w:rPr>
                <w:t>https://www.jpad.com.pk/index.php/jpad/article/view/1228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Awareness About Testicular Cancer and Testicular Self-Examination (TSE) in Indian Expatriates in the Middle East.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2019</w:t>
            </w:r>
            <w:proofErr w:type="gramStart"/>
            <w:r w:rsidRPr="00B243E3">
              <w:rPr>
                <w:rFonts w:asciiTheme="minorHAnsi" w:hAnsiTheme="minorHAnsi" w:cstheme="minorHAnsi"/>
                <w:sz w:val="20"/>
                <w:szCs w:val="20"/>
              </w:rPr>
              <w:t>;18</w:t>
            </w:r>
            <w:proofErr w:type="gramEnd"/>
            <w:r w:rsidRPr="00B243E3">
              <w:rPr>
                <w:rFonts w:asciiTheme="minorHAnsi" w:hAnsiTheme="minorHAnsi" w:cstheme="minorHAnsi"/>
                <w:sz w:val="20"/>
                <w:szCs w:val="20"/>
              </w:rPr>
              <w:t xml:space="preserve">(4):7. </w:t>
            </w:r>
            <w:hyperlink r:id="rId88" w:history="1">
              <w:r w:rsidRPr="00B243E3">
                <w:rPr>
                  <w:rStyle w:val="Hyperlink"/>
                  <w:rFonts w:asciiTheme="minorHAnsi" w:hAnsiTheme="minorHAnsi" w:cstheme="minorHAnsi"/>
                  <w:sz w:val="20"/>
                  <w:szCs w:val="20"/>
                </w:rPr>
                <w:t>https://www.ojhas.org/issue72/2019-4-7.html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Keloids -an extensive review in the light of recent literature.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J Pak Assoc Dermatol 2019; 29(2):225-249. </w:t>
            </w:r>
            <w:hyperlink r:id="rId89" w:history="1">
              <w:r w:rsidRPr="00B243E3">
                <w:rPr>
                  <w:rStyle w:val="Hyperlink"/>
                  <w:rFonts w:asciiTheme="minorHAnsi" w:hAnsiTheme="minorHAnsi" w:cstheme="minorHAnsi"/>
                  <w:sz w:val="20"/>
                  <w:szCs w:val="20"/>
                </w:rPr>
                <w:t>https://www.jpad.com.pk/index.php/jpad/article/view/1306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 Palmar Lipoma</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J Pak Assoc Dermatol  2018; 28(4): 540 -43 </w:t>
            </w:r>
            <w:hyperlink r:id="rId90" w:history="1">
              <w:r w:rsidRPr="00B243E3">
                <w:rPr>
                  <w:rStyle w:val="Hyperlink"/>
                  <w:rFonts w:asciiTheme="minorHAnsi" w:hAnsiTheme="minorHAnsi" w:cstheme="minorHAnsi"/>
                  <w:sz w:val="20"/>
                  <w:szCs w:val="20"/>
                </w:rPr>
                <w:t>http://www.jpad.com.pk/index.php/jpad/article/view/1152/1217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proofErr w:type="spellStart"/>
            <w:r w:rsidRPr="00B243E3">
              <w:rPr>
                <w:rFonts w:asciiTheme="minorHAnsi" w:hAnsiTheme="minorHAnsi" w:cstheme="minorHAnsi"/>
                <w:b/>
                <w:bCs/>
                <w:sz w:val="20"/>
                <w:szCs w:val="20"/>
              </w:rPr>
              <w:t>Mastalgia</w:t>
            </w:r>
            <w:proofErr w:type="spellEnd"/>
            <w:r w:rsidRPr="00B243E3">
              <w:rPr>
                <w:rFonts w:asciiTheme="minorHAnsi" w:hAnsiTheme="minorHAnsi" w:cstheme="minorHAnsi"/>
                <w:b/>
                <w:bCs/>
                <w:sz w:val="20"/>
                <w:szCs w:val="20"/>
              </w:rPr>
              <w:t>: A narrative literature review of current understanding and management.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Al </w:t>
            </w:r>
            <w:proofErr w:type="spellStart"/>
            <w:r w:rsidRPr="00B243E3">
              <w:rPr>
                <w:rFonts w:asciiTheme="minorHAnsi" w:hAnsiTheme="minorHAnsi" w:cstheme="minorHAnsi"/>
                <w:sz w:val="20"/>
                <w:szCs w:val="20"/>
              </w:rPr>
              <w:t>Humeid</w:t>
            </w:r>
            <w:proofErr w:type="spellEnd"/>
            <w:r w:rsidRPr="00B243E3">
              <w:rPr>
                <w:rFonts w:asciiTheme="minorHAnsi" w:hAnsiTheme="minorHAnsi" w:cstheme="minorHAnsi"/>
                <w:sz w:val="20"/>
                <w:szCs w:val="20"/>
              </w:rPr>
              <w:t xml:space="preserve"> A ; East Cent </w:t>
            </w:r>
            <w:proofErr w:type="spellStart"/>
            <w:r w:rsidRPr="00B243E3">
              <w:rPr>
                <w:rFonts w:asciiTheme="minorHAnsi" w:hAnsiTheme="minorHAnsi" w:cstheme="minorHAnsi"/>
                <w:sz w:val="20"/>
                <w:szCs w:val="20"/>
              </w:rPr>
              <w:t>Afr</w:t>
            </w:r>
            <w:proofErr w:type="spellEnd"/>
            <w:r w:rsidRPr="00B243E3">
              <w:rPr>
                <w:rFonts w:asciiTheme="minorHAnsi" w:hAnsiTheme="minorHAnsi" w:cstheme="minorHAnsi"/>
                <w:sz w:val="20"/>
                <w:szCs w:val="20"/>
              </w:rPr>
              <w:t xml:space="preserve"> J Surg. 2018 Apr;23(1):42–51 URL : </w:t>
            </w:r>
            <w:hyperlink r:id="rId91" w:history="1">
              <w:r w:rsidRPr="00B243E3">
                <w:rPr>
                  <w:rStyle w:val="Hyperlink"/>
                  <w:rFonts w:asciiTheme="minorHAnsi" w:hAnsiTheme="minorHAnsi" w:cstheme="minorHAnsi"/>
                  <w:sz w:val="20"/>
                  <w:szCs w:val="20"/>
                </w:rPr>
                <w:t>https://www.ajol.info/index.php/ecajs/article/viewFile/174512/163907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 study evaluating the awareness among general population towards common medical emergencies.</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Naqash</w:t>
            </w:r>
            <w:proofErr w:type="spellEnd"/>
            <w:r w:rsidRPr="00B243E3">
              <w:rPr>
                <w:rFonts w:asciiTheme="minorHAnsi" w:hAnsiTheme="minorHAnsi" w:cstheme="minorHAnsi"/>
                <w:sz w:val="20"/>
                <w:szCs w:val="20"/>
              </w:rPr>
              <w:t xml:space="preserve"> M </w:t>
            </w:r>
            <w:proofErr w:type="spellStart"/>
            <w:proofErr w:type="gramStart"/>
            <w:r w:rsidRPr="00B243E3">
              <w:rPr>
                <w:rFonts w:asciiTheme="minorHAnsi" w:hAnsiTheme="minorHAnsi" w:cstheme="minorHAnsi"/>
                <w:sz w:val="20"/>
                <w:szCs w:val="20"/>
              </w:rPr>
              <w:t>M</w:t>
            </w:r>
            <w:proofErr w:type="spellEnd"/>
            <w:r w:rsidRPr="00B243E3">
              <w:rPr>
                <w:rFonts w:asciiTheme="minorHAnsi" w:hAnsiTheme="minorHAnsi" w:cstheme="minorHAnsi"/>
                <w:sz w:val="20"/>
                <w:szCs w:val="20"/>
              </w:rPr>
              <w:t xml:space="preserve"> ,</w:t>
            </w:r>
            <w:proofErr w:type="gramEnd"/>
            <w:r w:rsidRPr="00B243E3">
              <w:rPr>
                <w:rFonts w:asciiTheme="minorHAnsi" w:hAnsiTheme="minorHAnsi" w:cstheme="minorHAnsi"/>
                <w:sz w:val="20"/>
                <w:szCs w:val="20"/>
              </w:rPr>
              <w:t xml:space="preserve"> Salati S A.   Int J Res Med Sci. 2017 Jun;5(6):2529-2532</w:t>
            </w:r>
            <w:hyperlink r:id="rId92" w:history="1">
              <w:r w:rsidRPr="00B243E3">
                <w:rPr>
                  <w:rStyle w:val="Hyperlink"/>
                  <w:rFonts w:asciiTheme="minorHAnsi" w:hAnsiTheme="minorHAnsi" w:cstheme="minorHAnsi"/>
                  <w:sz w:val="20"/>
                  <w:szCs w:val="20"/>
                </w:rPr>
                <w:t>https://www.msjonline.org/index.php/ijrms/article/view/3041</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proofErr w:type="spellStart"/>
            <w:r w:rsidRPr="00B243E3">
              <w:rPr>
                <w:rFonts w:asciiTheme="minorHAnsi" w:hAnsiTheme="minorHAnsi" w:cstheme="minorHAnsi"/>
                <w:b/>
                <w:bCs/>
                <w:sz w:val="20"/>
                <w:szCs w:val="20"/>
              </w:rPr>
              <w:t>Mastalgia</w:t>
            </w:r>
            <w:proofErr w:type="spellEnd"/>
            <w:r w:rsidRPr="00B243E3">
              <w:rPr>
                <w:rFonts w:asciiTheme="minorHAnsi" w:hAnsiTheme="minorHAnsi" w:cstheme="minorHAnsi"/>
                <w:b/>
                <w:bCs/>
                <w:sz w:val="20"/>
                <w:szCs w:val="20"/>
              </w:rPr>
              <w:t>– A Study from the Middle East.</w:t>
            </w:r>
          </w:p>
          <w:p w:rsidR="00060DEB" w:rsidRPr="00B243E3" w:rsidRDefault="00060DEB" w:rsidP="00060DEB">
            <w:pPr>
              <w:rPr>
                <w:rFonts w:asciiTheme="minorHAnsi" w:hAnsiTheme="minorHAnsi" w:cstheme="minorHAnsi"/>
                <w:sz w:val="20"/>
                <w:szCs w:val="20"/>
              </w:rPr>
            </w:pPr>
            <w:proofErr w:type="spellStart"/>
            <w:proofErr w:type="gramStart"/>
            <w:r w:rsidRPr="00B243E3">
              <w:rPr>
                <w:rFonts w:asciiTheme="minorHAnsi" w:hAnsiTheme="minorHAnsi" w:cstheme="minorHAnsi"/>
                <w:sz w:val="20"/>
                <w:szCs w:val="20"/>
              </w:rPr>
              <w:t>alJbeery</w:t>
            </w:r>
            <w:proofErr w:type="spellEnd"/>
            <w:proofErr w:type="gramEnd"/>
            <w:r w:rsidRPr="00B243E3">
              <w:rPr>
                <w:rFonts w:asciiTheme="minorHAnsi" w:hAnsiTheme="minorHAnsi" w:cstheme="minorHAnsi"/>
                <w:sz w:val="20"/>
                <w:szCs w:val="20"/>
              </w:rPr>
              <w:t xml:space="preserve">   AS,   </w:t>
            </w:r>
            <w:proofErr w:type="spellStart"/>
            <w:r w:rsidRPr="00B243E3">
              <w:rPr>
                <w:rFonts w:asciiTheme="minorHAnsi" w:hAnsiTheme="minorHAnsi" w:cstheme="minorHAnsi"/>
                <w:sz w:val="20"/>
                <w:szCs w:val="20"/>
              </w:rPr>
              <w:t>alShaifani</w:t>
            </w:r>
            <w:proofErr w:type="spellEnd"/>
            <w:r w:rsidRPr="00B243E3">
              <w:rPr>
                <w:rFonts w:asciiTheme="minorHAnsi" w:hAnsiTheme="minorHAnsi" w:cstheme="minorHAnsi"/>
                <w:sz w:val="20"/>
                <w:szCs w:val="20"/>
              </w:rPr>
              <w:t xml:space="preserve">   AA,   </w:t>
            </w:r>
            <w:proofErr w:type="spellStart"/>
            <w:r w:rsidRPr="00B243E3">
              <w:rPr>
                <w:rFonts w:asciiTheme="minorHAnsi" w:hAnsiTheme="minorHAnsi" w:cstheme="minorHAnsi"/>
                <w:sz w:val="20"/>
                <w:szCs w:val="20"/>
              </w:rPr>
              <w:t>alMutlaq</w:t>
            </w:r>
            <w:proofErr w:type="spellEnd"/>
            <w:r w:rsidRPr="00B243E3">
              <w:rPr>
                <w:rFonts w:asciiTheme="minorHAnsi" w:hAnsiTheme="minorHAnsi" w:cstheme="minorHAnsi"/>
                <w:sz w:val="20"/>
                <w:szCs w:val="20"/>
              </w:rPr>
              <w:t xml:space="preserve">   SM,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SA.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2017</w:t>
            </w:r>
            <w:proofErr w:type="gramStart"/>
            <w:r w:rsidRPr="00B243E3">
              <w:rPr>
                <w:rFonts w:asciiTheme="minorHAnsi" w:hAnsiTheme="minorHAnsi" w:cstheme="minorHAnsi"/>
                <w:sz w:val="20"/>
                <w:szCs w:val="20"/>
              </w:rPr>
              <w:t>;16</w:t>
            </w:r>
            <w:proofErr w:type="gramEnd"/>
            <w:r w:rsidRPr="00B243E3">
              <w:rPr>
                <w:rFonts w:asciiTheme="minorHAnsi" w:hAnsiTheme="minorHAnsi" w:cstheme="minorHAnsi"/>
                <w:sz w:val="20"/>
                <w:szCs w:val="20"/>
              </w:rPr>
              <w:t>(4):14.</w:t>
            </w:r>
          </w:p>
          <w:p w:rsidR="00060DEB" w:rsidRPr="00B243E3" w:rsidRDefault="00D23565" w:rsidP="00060DEB">
            <w:pPr>
              <w:rPr>
                <w:rFonts w:asciiTheme="minorHAnsi" w:hAnsiTheme="minorHAnsi" w:cstheme="minorHAnsi"/>
                <w:sz w:val="20"/>
                <w:szCs w:val="20"/>
              </w:rPr>
            </w:pPr>
            <w:hyperlink r:id="rId93" w:history="1">
              <w:r w:rsidR="00060DEB" w:rsidRPr="00B243E3">
                <w:rPr>
                  <w:rStyle w:val="Hyperlink"/>
                  <w:rFonts w:asciiTheme="minorHAnsi" w:hAnsiTheme="minorHAnsi" w:cstheme="minorHAnsi"/>
                  <w:sz w:val="20"/>
                  <w:szCs w:val="20"/>
                </w:rPr>
                <w:t>https://www.ojhas.org/issue64/2017-4-14.html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Proteus Syndrome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J Pioneer Med Sci. 2017; 7(2):24-26 </w:t>
            </w:r>
            <w:hyperlink r:id="rId94" w:history="1">
              <w:r w:rsidRPr="00B243E3">
                <w:rPr>
                  <w:rStyle w:val="Hyperlink"/>
                  <w:rFonts w:asciiTheme="minorHAnsi" w:hAnsiTheme="minorHAnsi" w:cstheme="minorHAnsi"/>
                  <w:sz w:val="20"/>
                  <w:szCs w:val="20"/>
                </w:rPr>
                <w:t>https://www.jpmsonline.com/jpms-vol7-issue2-pages24-26-ci/</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Laparoscopic Sleeve Gastrectomy – An Experience.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 </w:t>
            </w:r>
            <w:proofErr w:type="spellStart"/>
            <w:r w:rsidRPr="00B243E3">
              <w:rPr>
                <w:rFonts w:asciiTheme="minorHAnsi" w:hAnsiTheme="minorHAnsi" w:cstheme="minorHAnsi"/>
                <w:sz w:val="20"/>
                <w:szCs w:val="20"/>
              </w:rPr>
              <w:t>Arroweili</w:t>
            </w:r>
            <w:proofErr w:type="spellEnd"/>
            <w:r w:rsidRPr="00B243E3">
              <w:rPr>
                <w:rFonts w:asciiTheme="minorHAnsi" w:hAnsiTheme="minorHAnsi" w:cstheme="minorHAnsi"/>
                <w:sz w:val="20"/>
                <w:szCs w:val="20"/>
              </w:rPr>
              <w:t xml:space="preserve"> A I. ;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xml:space="preserve"> 2017 ; 16(1) : 7 </w:t>
            </w:r>
            <w:hyperlink r:id="rId95" w:history="1">
              <w:r w:rsidRPr="00B243E3">
                <w:rPr>
                  <w:rStyle w:val="Hyperlink"/>
                  <w:rFonts w:asciiTheme="minorHAnsi" w:hAnsiTheme="minorHAnsi" w:cstheme="minorHAnsi"/>
                  <w:sz w:val="20"/>
                  <w:szCs w:val="20"/>
                </w:rPr>
                <w:t>https://www.ojhas.org/issue61/2017-1-7.pdf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Flap ischemia after tissue expander filling session.</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 ECAJS 2016 ; 21 (2) : 111-112 </w:t>
            </w:r>
            <w:hyperlink r:id="rId96" w:history="1">
              <w:r w:rsidRPr="00B243E3">
                <w:rPr>
                  <w:rStyle w:val="Hyperlink"/>
                  <w:rFonts w:asciiTheme="minorHAnsi" w:hAnsiTheme="minorHAnsi" w:cstheme="minorHAnsi"/>
                  <w:sz w:val="20"/>
                  <w:szCs w:val="20"/>
                </w:rPr>
                <w:t>https://www.ajol.info//index.php/ecajs/article/view/147706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Minimizing the pain in local </w:t>
            </w:r>
            <w:proofErr w:type="spellStart"/>
            <w:r w:rsidRPr="00B243E3">
              <w:rPr>
                <w:rFonts w:asciiTheme="minorHAnsi" w:hAnsiTheme="minorHAnsi" w:cstheme="minorHAnsi"/>
                <w:b/>
                <w:bCs/>
                <w:sz w:val="20"/>
                <w:szCs w:val="20"/>
              </w:rPr>
              <w:t>anaesthesia</w:t>
            </w:r>
            <w:proofErr w:type="spellEnd"/>
            <w:r w:rsidRPr="00B243E3">
              <w:rPr>
                <w:rFonts w:asciiTheme="minorHAnsi" w:hAnsiTheme="minorHAnsi" w:cstheme="minorHAnsi"/>
                <w:b/>
                <w:bCs/>
                <w:sz w:val="20"/>
                <w:szCs w:val="20"/>
              </w:rPr>
              <w:t xml:space="preserve"> injection – A review.</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J</w:t>
            </w:r>
            <w:proofErr w:type="gramEnd"/>
            <w:r w:rsidRPr="00B243E3">
              <w:rPr>
                <w:rFonts w:asciiTheme="minorHAnsi" w:hAnsiTheme="minorHAnsi" w:cstheme="minorHAnsi"/>
                <w:sz w:val="20"/>
                <w:szCs w:val="20"/>
              </w:rPr>
              <w:t xml:space="preserve"> Pak Assoc Dermatol 2016;26 (2):138-3. </w:t>
            </w:r>
            <w:hyperlink r:id="rId97" w:history="1">
              <w:r w:rsidRPr="00B243E3">
                <w:rPr>
                  <w:rStyle w:val="Hyperlink"/>
                  <w:rFonts w:asciiTheme="minorHAnsi" w:hAnsiTheme="minorHAnsi" w:cstheme="minorHAnsi"/>
                  <w:sz w:val="20"/>
                  <w:szCs w:val="20"/>
                </w:rPr>
                <w:t>https://jpad.com.pk/index.php/jpad/article/viewFile/56/38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Wandering Spleen -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Mubarak </w:t>
            </w:r>
            <w:proofErr w:type="gramStart"/>
            <w:r w:rsidRPr="00B243E3">
              <w:rPr>
                <w:rFonts w:asciiTheme="minorHAnsi" w:hAnsiTheme="minorHAnsi" w:cstheme="minorHAnsi"/>
                <w:sz w:val="20"/>
                <w:szCs w:val="20"/>
              </w:rPr>
              <w:t>M ,</w:t>
            </w:r>
            <w:proofErr w:type="gramEnd"/>
            <w:r w:rsidRPr="00B243E3">
              <w:rPr>
                <w:rFonts w:asciiTheme="minorHAnsi" w:hAnsiTheme="minorHAnsi" w:cstheme="minorHAnsi"/>
                <w:sz w:val="20"/>
                <w:szCs w:val="20"/>
              </w:rPr>
              <w:t xml:space="preserve"> Bari S , Salati S A . Int. J. Tech. Res. </w:t>
            </w:r>
            <w:proofErr w:type="spellStart"/>
            <w:r w:rsidRPr="00B243E3">
              <w:rPr>
                <w:rFonts w:asciiTheme="minorHAnsi" w:hAnsiTheme="minorHAnsi" w:cstheme="minorHAnsi"/>
                <w:sz w:val="20"/>
                <w:szCs w:val="20"/>
              </w:rPr>
              <w:t>Applic</w:t>
            </w:r>
            <w:proofErr w:type="spellEnd"/>
            <w:r w:rsidRPr="00B243E3">
              <w:rPr>
                <w:rFonts w:asciiTheme="minorHAnsi" w:hAnsiTheme="minorHAnsi" w:cstheme="minorHAnsi"/>
                <w:sz w:val="20"/>
                <w:szCs w:val="20"/>
              </w:rPr>
              <w:t>. 2016; 4(10): 120-123.</w:t>
            </w:r>
          </w:p>
          <w:p w:rsidR="00060DEB" w:rsidRPr="00B243E3" w:rsidRDefault="00D23565" w:rsidP="00060DEB">
            <w:pPr>
              <w:rPr>
                <w:rFonts w:asciiTheme="minorHAnsi" w:hAnsiTheme="minorHAnsi" w:cstheme="minorHAnsi"/>
                <w:sz w:val="20"/>
                <w:szCs w:val="20"/>
              </w:rPr>
            </w:pPr>
            <w:hyperlink r:id="rId98" w:history="1">
              <w:r w:rsidR="00060DEB" w:rsidRPr="00B243E3">
                <w:rPr>
                  <w:rStyle w:val="Hyperlink"/>
                  <w:rFonts w:asciiTheme="minorHAnsi" w:hAnsiTheme="minorHAnsi" w:cstheme="minorHAnsi"/>
                  <w:sz w:val="20"/>
                  <w:szCs w:val="20"/>
                </w:rPr>
                <w:t>https://www.ijtra.com/view/wandering-spleen-a-case-report.pdf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Gallbladder Polyps–A Review</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Altwairgi</w:t>
            </w:r>
            <w:proofErr w:type="spellEnd"/>
            <w:r w:rsidRPr="00B243E3">
              <w:rPr>
                <w:rFonts w:asciiTheme="minorHAnsi" w:hAnsiTheme="minorHAnsi" w:cstheme="minorHAnsi"/>
                <w:sz w:val="20"/>
                <w:szCs w:val="20"/>
              </w:rPr>
              <w:t xml:space="preserve"> A ,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SA ; J Pioneer Med Sci. 2015; 5(4):147-155 </w:t>
            </w:r>
            <w:hyperlink r:id="rId99" w:history="1">
              <w:r w:rsidRPr="00B243E3">
                <w:rPr>
                  <w:rStyle w:val="Hyperlink"/>
                  <w:rFonts w:asciiTheme="minorHAnsi" w:hAnsiTheme="minorHAnsi" w:cstheme="minorHAnsi"/>
                  <w:sz w:val="20"/>
                  <w:szCs w:val="20"/>
                </w:rPr>
                <w:t>http://www.jpmsonline.com/jpms-vol5-issue4-pages147-155-ra.html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Hepatic </w:t>
            </w:r>
            <w:proofErr w:type="spellStart"/>
            <w:r w:rsidRPr="00B243E3">
              <w:rPr>
                <w:rFonts w:asciiTheme="minorHAnsi" w:hAnsiTheme="minorHAnsi" w:cstheme="minorHAnsi"/>
                <w:b/>
                <w:bCs/>
                <w:sz w:val="20"/>
                <w:szCs w:val="20"/>
              </w:rPr>
              <w:t>haemangioma</w:t>
            </w:r>
            <w:proofErr w:type="spellEnd"/>
            <w:r w:rsidRPr="00B243E3">
              <w:rPr>
                <w:rFonts w:asciiTheme="minorHAnsi" w:hAnsiTheme="minorHAnsi" w:cstheme="minorHAnsi"/>
                <w:b/>
                <w:bCs/>
                <w:sz w:val="20"/>
                <w:szCs w:val="20"/>
              </w:rPr>
              <w:t>: a Case Report and Review of Literature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 Al Kadi A ;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2015 ; 20 (2) : 110-22 </w:t>
            </w:r>
            <w:hyperlink r:id="rId100" w:history="1">
              <w:r w:rsidRPr="00B243E3">
                <w:rPr>
                  <w:rStyle w:val="Hyperlink"/>
                  <w:rFonts w:asciiTheme="minorHAnsi" w:hAnsiTheme="minorHAnsi" w:cstheme="minorHAnsi"/>
                  <w:sz w:val="20"/>
                  <w:szCs w:val="20"/>
                </w:rPr>
                <w:t>http://www.ajol.info/index.php/ecajs/article/view/121473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Omental Evisceration Following Bicycle Handlebar Injury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Lone N A, Salati S A;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2015; 20 (2): 123-24  </w:t>
            </w:r>
            <w:hyperlink r:id="rId101" w:history="1">
              <w:r w:rsidRPr="00B243E3">
                <w:rPr>
                  <w:rStyle w:val="Hyperlink"/>
                  <w:rFonts w:asciiTheme="minorHAnsi" w:hAnsiTheme="minorHAnsi" w:cstheme="minorHAnsi"/>
                  <w:sz w:val="20"/>
                  <w:szCs w:val="20"/>
                </w:rPr>
                <w:t>http://journal.cosecsa.org/index.php/ECAJS/article/view/575</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Congenital Hypotrichosis Simplex</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Mubarak M , Salati S A J Pioneer Med Sci. 2015; 5(3):90-91 </w:t>
            </w:r>
            <w:hyperlink r:id="rId102" w:history="1">
              <w:r w:rsidRPr="00B243E3">
                <w:rPr>
                  <w:rStyle w:val="Hyperlink"/>
                  <w:rFonts w:asciiTheme="minorHAnsi" w:hAnsiTheme="minorHAnsi" w:cstheme="minorHAnsi"/>
                  <w:sz w:val="20"/>
                  <w:szCs w:val="20"/>
                </w:rPr>
                <w:t>https://www.jpmsonline.net/jpms-vol5-issue3-pages90-91-ci-text-only-file/</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Fournier's gangrene -Case report and a brief review</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Al Arkoubi A , Salati S A ;  J Pak Assoc Dermatol 2015 25(1):44-51 </w:t>
            </w:r>
            <w:hyperlink r:id="rId103" w:history="1">
              <w:r w:rsidRPr="00B243E3">
                <w:rPr>
                  <w:rStyle w:val="Hyperlink"/>
                  <w:rFonts w:asciiTheme="minorHAnsi" w:hAnsiTheme="minorHAnsi" w:cstheme="minorHAnsi"/>
                  <w:sz w:val="20"/>
                  <w:szCs w:val="20"/>
                </w:rPr>
                <w:t>https://www.jpad.com.pk/index.php/jpad/article/view/129</w:t>
              </w:r>
            </w:hyperlink>
          </w:p>
          <w:p w:rsidR="00060DEB" w:rsidRPr="00B243E3" w:rsidRDefault="00060DEB" w:rsidP="00060DEB">
            <w:pPr>
              <w:rPr>
                <w:rFonts w:asciiTheme="minorHAnsi" w:hAnsiTheme="minorHAnsi" w:cstheme="minorHAnsi"/>
                <w:sz w:val="20"/>
                <w:szCs w:val="20"/>
              </w:rPr>
            </w:pPr>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Abdominal Drain-Associated Early Postoperative Small Bowel Obstruction</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 Salati S A, Lone N A. J Pioneer Med Sci 2015; 5(2):60-62 </w:t>
            </w:r>
            <w:hyperlink r:id="rId104" w:history="1">
              <w:r w:rsidRPr="00B243E3">
                <w:rPr>
                  <w:rStyle w:val="Hyperlink"/>
                  <w:rFonts w:asciiTheme="minorHAnsi" w:hAnsiTheme="minorHAnsi" w:cstheme="minorHAnsi"/>
                  <w:sz w:val="20"/>
                  <w:szCs w:val="20"/>
                </w:rPr>
                <w:t>https://www.jpmsonline.com/jpms-vol5-issue2-pages60-62-cr-text-only-file/</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Profile of Co-morbidities in the Obese </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 Al Kadi A ;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xml:space="preserve"> 2015 ; 14(2) : 3  </w:t>
            </w:r>
            <w:hyperlink r:id="rId105" w:history="1">
              <w:r w:rsidRPr="00B243E3">
                <w:rPr>
                  <w:rStyle w:val="Hyperlink"/>
                  <w:rFonts w:asciiTheme="minorHAnsi" w:hAnsiTheme="minorHAnsi" w:cstheme="minorHAnsi"/>
                  <w:sz w:val="20"/>
                  <w:szCs w:val="20"/>
                </w:rPr>
                <w:t>https://www.ojhas.org/issue54/2015-2-3.html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Retained foreign body in a digit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J Pioneer Med Sci 2014; 4(3):126-27</w:t>
            </w:r>
          </w:p>
          <w:p w:rsidR="00060DEB" w:rsidRPr="00B243E3" w:rsidRDefault="00D23565" w:rsidP="00060DEB">
            <w:pPr>
              <w:rPr>
                <w:rFonts w:asciiTheme="minorHAnsi" w:hAnsiTheme="minorHAnsi" w:cstheme="minorHAnsi"/>
                <w:sz w:val="20"/>
                <w:szCs w:val="20"/>
              </w:rPr>
            </w:pPr>
            <w:hyperlink r:id="rId106" w:history="1">
              <w:r w:rsidR="00060DEB" w:rsidRPr="00B243E3">
                <w:rPr>
                  <w:rStyle w:val="Hyperlink"/>
                  <w:rFonts w:asciiTheme="minorHAnsi" w:hAnsiTheme="minorHAnsi" w:cstheme="minorHAnsi"/>
                  <w:sz w:val="20"/>
                  <w:szCs w:val="20"/>
                </w:rPr>
                <w:t>http://www.jpmsonline.com/wp-content/uploads/2014/06/JPMS-VOL4-ISSUE3- PAGES126- CI.pdf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Hand Hygiene Practices in Medical Students: A Follow-Up Study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Kadi</w:t>
            </w:r>
            <w:proofErr w:type="spellEnd"/>
            <w:r w:rsidRPr="00B243E3">
              <w:rPr>
                <w:rFonts w:asciiTheme="minorHAnsi" w:hAnsiTheme="minorHAnsi" w:cstheme="minorHAnsi"/>
                <w:sz w:val="20"/>
                <w:szCs w:val="20"/>
              </w:rPr>
              <w:t xml:space="preserve"> A </w:t>
            </w:r>
            <w:proofErr w:type="spellStart"/>
            <w:r w:rsidRPr="00B243E3">
              <w:rPr>
                <w:rFonts w:asciiTheme="minorHAnsi" w:hAnsiTheme="minorHAnsi" w:cstheme="minorHAnsi"/>
                <w:sz w:val="20"/>
                <w:szCs w:val="20"/>
              </w:rPr>
              <w:t>A</w:t>
            </w:r>
            <w:proofErr w:type="spellEnd"/>
            <w:r w:rsidRPr="00B243E3">
              <w:rPr>
                <w:rFonts w:asciiTheme="minorHAnsi" w:hAnsiTheme="minorHAnsi" w:cstheme="minorHAnsi"/>
                <w:sz w:val="20"/>
                <w:szCs w:val="20"/>
              </w:rPr>
              <w:t xml:space="preserve"> . International Scholarly Research Notices Volume 2014 (2014), Article ID 591879, 5 pages</w:t>
            </w:r>
          </w:p>
          <w:p w:rsidR="00060DEB" w:rsidRPr="00B243E3" w:rsidRDefault="00D23565" w:rsidP="00060DEB">
            <w:pPr>
              <w:rPr>
                <w:rFonts w:asciiTheme="minorHAnsi" w:hAnsiTheme="minorHAnsi" w:cstheme="minorHAnsi"/>
                <w:sz w:val="20"/>
                <w:szCs w:val="20"/>
              </w:rPr>
            </w:pPr>
            <w:hyperlink r:id="rId107" w:history="1">
              <w:r w:rsidR="00060DEB" w:rsidRPr="00B243E3">
                <w:rPr>
                  <w:rStyle w:val="Hyperlink"/>
                  <w:rFonts w:asciiTheme="minorHAnsi" w:hAnsiTheme="minorHAnsi" w:cstheme="minorHAnsi"/>
                  <w:sz w:val="20"/>
                  <w:szCs w:val="20"/>
                </w:rPr>
                <w:t>http://dx.doi.org/10.1155/2014/591879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Emphysematous Pyelonephritis: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J Pioneer Med Sci 2014; 4(4):174-76</w:t>
            </w:r>
          </w:p>
          <w:p w:rsidR="00060DEB" w:rsidRPr="00B243E3" w:rsidRDefault="00D23565" w:rsidP="00060DEB">
            <w:pPr>
              <w:rPr>
                <w:rFonts w:asciiTheme="minorHAnsi" w:hAnsiTheme="minorHAnsi" w:cstheme="minorHAnsi"/>
                <w:sz w:val="20"/>
                <w:szCs w:val="20"/>
              </w:rPr>
            </w:pPr>
            <w:hyperlink r:id="rId108" w:history="1">
              <w:r w:rsidR="00060DEB" w:rsidRPr="00B243E3">
                <w:rPr>
                  <w:rStyle w:val="Hyperlink"/>
                  <w:rFonts w:asciiTheme="minorHAnsi" w:hAnsiTheme="minorHAnsi" w:cstheme="minorHAnsi"/>
                  <w:sz w:val="20"/>
                  <w:szCs w:val="20"/>
                </w:rPr>
                <w:t>http://www.jpmsonline.com/wp-content/uploads/2014/10/JPMS-VOL4-ISSUE4- PAGES174-176- CR.pdf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Congenital Trigger Finger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Journal of Neonatal Surgery 2014;3(3):42 </w:t>
            </w:r>
            <w:hyperlink r:id="rId109" w:history="1">
              <w:r w:rsidRPr="00B243E3">
                <w:rPr>
                  <w:rStyle w:val="Hyperlink"/>
                  <w:rFonts w:asciiTheme="minorHAnsi" w:hAnsiTheme="minorHAnsi" w:cstheme="minorHAnsi"/>
                  <w:sz w:val="20"/>
                  <w:szCs w:val="20"/>
                </w:rPr>
                <w:t>https://www.ncbi.nlm.nih.gov/pmc/articles/PMC4420445/</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proofErr w:type="spellStart"/>
            <w:r w:rsidRPr="00B243E3">
              <w:rPr>
                <w:rFonts w:asciiTheme="minorHAnsi" w:hAnsiTheme="minorHAnsi" w:cstheme="minorHAnsi"/>
                <w:b/>
                <w:bCs/>
                <w:sz w:val="20"/>
                <w:szCs w:val="20"/>
              </w:rPr>
              <w:t>Omphalolith</w:t>
            </w:r>
            <w:proofErr w:type="spellEnd"/>
            <w:r w:rsidRPr="00B243E3">
              <w:rPr>
                <w:rFonts w:asciiTheme="minorHAnsi" w:hAnsiTheme="minorHAnsi" w:cstheme="minorHAnsi"/>
                <w:b/>
                <w:bCs/>
                <w:sz w:val="20"/>
                <w:szCs w:val="20"/>
              </w:rPr>
              <w:t>: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w:t>
            </w:r>
            <w:r w:rsidR="001549DE" w:rsidRPr="00B243E3">
              <w:rPr>
                <w:rFonts w:asciiTheme="minorHAnsi" w:hAnsiTheme="minorHAnsi" w:cstheme="minorHAnsi"/>
                <w:sz w:val="20"/>
                <w:szCs w:val="20"/>
              </w:rPr>
              <w:t xml:space="preserve"> J Pak Assoc Dermatol </w:t>
            </w:r>
            <w:r w:rsidRPr="00B243E3">
              <w:rPr>
                <w:rFonts w:asciiTheme="minorHAnsi" w:hAnsiTheme="minorHAnsi" w:cstheme="minorHAnsi"/>
                <w:sz w:val="20"/>
                <w:szCs w:val="20"/>
              </w:rPr>
              <w:t>2014; (24(2):183-85</w:t>
            </w:r>
          </w:p>
          <w:p w:rsidR="00060DEB" w:rsidRPr="00B243E3" w:rsidRDefault="00D23565" w:rsidP="00060DEB">
            <w:pPr>
              <w:rPr>
                <w:rFonts w:asciiTheme="minorHAnsi" w:hAnsiTheme="minorHAnsi" w:cstheme="minorHAnsi"/>
                <w:sz w:val="20"/>
                <w:szCs w:val="20"/>
              </w:rPr>
            </w:pPr>
            <w:hyperlink r:id="rId110" w:history="1">
              <w:r w:rsidR="00060DEB" w:rsidRPr="00B243E3">
                <w:rPr>
                  <w:rStyle w:val="Hyperlink"/>
                  <w:rFonts w:asciiTheme="minorHAnsi" w:hAnsiTheme="minorHAnsi" w:cstheme="minorHAnsi"/>
                  <w:sz w:val="20"/>
                  <w:szCs w:val="20"/>
                </w:rPr>
                <w:t>http://www.jpad.org.pk/April-June-2014/16.%20Case%20report%20Omphalolith.pdf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Umbilical Hernia Repair with Proceed Ventral Patch.</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Sajad Ahmad Salati, Azzam Al </w:t>
            </w:r>
            <w:proofErr w:type="spellStart"/>
            <w:proofErr w:type="gramStart"/>
            <w:r w:rsidRPr="00B243E3">
              <w:rPr>
                <w:rFonts w:asciiTheme="minorHAnsi" w:hAnsiTheme="minorHAnsi" w:cstheme="minorHAnsi"/>
                <w:sz w:val="20"/>
                <w:szCs w:val="20"/>
              </w:rPr>
              <w:t>Kadi</w:t>
            </w:r>
            <w:proofErr w:type="spellEnd"/>
            <w:r w:rsidRPr="00B243E3">
              <w:rPr>
                <w:rFonts w:asciiTheme="minorHAnsi" w:hAnsiTheme="minorHAnsi" w:cstheme="minorHAnsi"/>
                <w:sz w:val="20"/>
                <w:szCs w:val="20"/>
              </w:rPr>
              <w:t xml:space="preserve"> ;</w:t>
            </w:r>
            <w:proofErr w:type="gram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Pol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Przegl</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Chir</w:t>
            </w:r>
            <w:proofErr w:type="spellEnd"/>
            <w:r w:rsidRPr="00B243E3">
              <w:rPr>
                <w:rFonts w:asciiTheme="minorHAnsi" w:hAnsiTheme="minorHAnsi" w:cstheme="minorHAnsi"/>
                <w:sz w:val="20"/>
                <w:szCs w:val="20"/>
              </w:rPr>
              <w:t xml:space="preserve"> . 2014 Jul</w:t>
            </w:r>
            <w:proofErr w:type="gramStart"/>
            <w:r w:rsidRPr="00B243E3">
              <w:rPr>
                <w:rFonts w:asciiTheme="minorHAnsi" w:hAnsiTheme="minorHAnsi" w:cstheme="minorHAnsi"/>
                <w:sz w:val="20"/>
                <w:szCs w:val="20"/>
              </w:rPr>
              <w:t>;86</w:t>
            </w:r>
            <w:proofErr w:type="gramEnd"/>
            <w:r w:rsidRPr="00B243E3">
              <w:rPr>
                <w:rFonts w:asciiTheme="minorHAnsi" w:hAnsiTheme="minorHAnsi" w:cstheme="minorHAnsi"/>
                <w:sz w:val="20"/>
                <w:szCs w:val="20"/>
              </w:rPr>
              <w:t xml:space="preserve">(7):350-2. </w:t>
            </w:r>
            <w:hyperlink r:id="rId111" w:history="1">
              <w:r w:rsidRPr="00B243E3">
                <w:rPr>
                  <w:rStyle w:val="Hyperlink"/>
                  <w:rFonts w:asciiTheme="minorHAnsi" w:hAnsiTheme="minorHAnsi" w:cstheme="minorHAnsi"/>
                  <w:sz w:val="20"/>
                  <w:szCs w:val="20"/>
                </w:rPr>
                <w:t>https://pubmed.ncbi.nlm.nih.gov/25222585/</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Male breast cancer (MBC) – a review</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 </w:t>
            </w:r>
            <w:proofErr w:type="spellStart"/>
            <w:r w:rsidRPr="00B243E3">
              <w:rPr>
                <w:rFonts w:asciiTheme="minorHAnsi" w:hAnsiTheme="minorHAnsi" w:cstheme="minorHAnsi"/>
                <w:sz w:val="20"/>
                <w:szCs w:val="20"/>
              </w:rPr>
              <w:t>Naqash</w:t>
            </w:r>
            <w:proofErr w:type="spellEnd"/>
            <w:r w:rsidRPr="00B243E3">
              <w:rPr>
                <w:rFonts w:asciiTheme="minorHAnsi" w:hAnsiTheme="minorHAnsi" w:cstheme="minorHAnsi"/>
                <w:sz w:val="20"/>
                <w:szCs w:val="20"/>
              </w:rPr>
              <w:t xml:space="preserve"> M </w:t>
            </w:r>
            <w:proofErr w:type="spellStart"/>
            <w:r w:rsidRPr="00B243E3">
              <w:rPr>
                <w:rFonts w:asciiTheme="minorHAnsi" w:hAnsiTheme="minorHAnsi" w:cstheme="minorHAnsi"/>
                <w:sz w:val="20"/>
                <w:szCs w:val="20"/>
              </w:rPr>
              <w:t>M</w:t>
            </w:r>
            <w:proofErr w:type="spellEnd"/>
            <w:r w:rsidRPr="00B243E3">
              <w:rPr>
                <w:rFonts w:asciiTheme="minorHAnsi" w:hAnsiTheme="minorHAnsi" w:cstheme="minorHAnsi"/>
                <w:sz w:val="20"/>
                <w:szCs w:val="20"/>
              </w:rPr>
              <w:t xml:space="preserve"> , </w:t>
            </w:r>
            <w:proofErr w:type="spellStart"/>
            <w:r w:rsidRPr="00B243E3">
              <w:rPr>
                <w:rFonts w:asciiTheme="minorHAnsi" w:hAnsiTheme="minorHAnsi" w:cstheme="minorHAnsi"/>
                <w:sz w:val="20"/>
                <w:szCs w:val="20"/>
              </w:rPr>
              <w:t>Kadi</w:t>
            </w:r>
            <w:proofErr w:type="spellEnd"/>
            <w:r w:rsidRPr="00B243E3">
              <w:rPr>
                <w:rFonts w:asciiTheme="minorHAnsi" w:hAnsiTheme="minorHAnsi" w:cstheme="minorHAnsi"/>
                <w:sz w:val="20"/>
                <w:szCs w:val="20"/>
              </w:rPr>
              <w:t xml:space="preserve"> A </w:t>
            </w:r>
            <w:proofErr w:type="spellStart"/>
            <w:r w:rsidRPr="00B243E3">
              <w:rPr>
                <w:rFonts w:asciiTheme="minorHAnsi" w:hAnsiTheme="minorHAnsi" w:cstheme="minorHAnsi"/>
                <w:sz w:val="20"/>
                <w:szCs w:val="20"/>
              </w:rPr>
              <w:t>A</w:t>
            </w:r>
            <w:proofErr w:type="spellEnd"/>
            <w:r w:rsidRPr="00B243E3">
              <w:rPr>
                <w:rFonts w:asciiTheme="minorHAnsi" w:hAnsiTheme="minorHAnsi" w:cstheme="minorHAnsi"/>
                <w:sz w:val="20"/>
                <w:szCs w:val="20"/>
              </w:rPr>
              <w:t xml:space="preserve"> ; </w:t>
            </w:r>
            <w:proofErr w:type="spellStart"/>
            <w:r w:rsidRPr="00B243E3">
              <w:rPr>
                <w:rFonts w:asciiTheme="minorHAnsi" w:hAnsiTheme="minorHAnsi" w:cstheme="minorHAnsi"/>
                <w:sz w:val="20"/>
                <w:szCs w:val="20"/>
              </w:rPr>
              <w:t>Int</w:t>
            </w:r>
            <w:proofErr w:type="spellEnd"/>
            <w:r w:rsidRPr="00B243E3">
              <w:rPr>
                <w:rFonts w:asciiTheme="minorHAnsi" w:hAnsiTheme="minorHAnsi" w:cstheme="minorHAnsi"/>
                <w:sz w:val="20"/>
                <w:szCs w:val="20"/>
              </w:rPr>
              <w:t xml:space="preserve"> J Health Sci (Qassim) 2014, Vol. 8, No. 2; 205-217 </w:t>
            </w:r>
            <w:hyperlink r:id="rId112" w:history="1">
              <w:r w:rsidRPr="00B243E3">
                <w:rPr>
                  <w:rStyle w:val="Hyperlink"/>
                  <w:rFonts w:asciiTheme="minorHAnsi" w:hAnsiTheme="minorHAnsi" w:cstheme="minorHAnsi"/>
                  <w:sz w:val="20"/>
                  <w:szCs w:val="20"/>
                </w:rPr>
                <w:t>http://ijhs.org.sa/index.php/journal/article/view/755</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Autosomal recessive polycystic kidney disease.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 A.  J Neonatal Surg. 2014 Apr 1</w:t>
            </w:r>
            <w:proofErr w:type="gramStart"/>
            <w:r w:rsidRPr="00B243E3">
              <w:rPr>
                <w:rFonts w:asciiTheme="minorHAnsi" w:hAnsiTheme="minorHAnsi" w:cstheme="minorHAnsi"/>
                <w:sz w:val="20"/>
                <w:szCs w:val="20"/>
              </w:rPr>
              <w:t>;3</w:t>
            </w:r>
            <w:proofErr w:type="gramEnd"/>
            <w:r w:rsidRPr="00B243E3">
              <w:rPr>
                <w:rFonts w:asciiTheme="minorHAnsi" w:hAnsiTheme="minorHAnsi" w:cstheme="minorHAnsi"/>
                <w:sz w:val="20"/>
                <w:szCs w:val="20"/>
              </w:rPr>
              <w:t xml:space="preserve">(2):25. </w:t>
            </w:r>
            <w:hyperlink r:id="rId113" w:history="1">
              <w:r w:rsidRPr="00B243E3">
                <w:rPr>
                  <w:rStyle w:val="Hyperlink"/>
                  <w:rFonts w:asciiTheme="minorHAnsi" w:hAnsiTheme="minorHAnsi" w:cstheme="minorHAnsi"/>
                  <w:sz w:val="20"/>
                  <w:szCs w:val="20"/>
                </w:rPr>
                <w:t>https://pubmed.ncbi.nlm.nih.gov/26023496/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Carcinoma en </w:t>
            </w:r>
            <w:proofErr w:type="spellStart"/>
            <w:r w:rsidRPr="00B243E3">
              <w:rPr>
                <w:rFonts w:asciiTheme="minorHAnsi" w:hAnsiTheme="minorHAnsi" w:cstheme="minorHAnsi"/>
                <w:b/>
                <w:bCs/>
                <w:sz w:val="20"/>
                <w:szCs w:val="20"/>
              </w:rPr>
              <w:t>cuirasse</w:t>
            </w:r>
            <w:proofErr w:type="spellEnd"/>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 Rather A </w:t>
            </w:r>
            <w:proofErr w:type="spellStart"/>
            <w:r w:rsidRPr="00B243E3">
              <w:rPr>
                <w:rFonts w:asciiTheme="minorHAnsi" w:hAnsiTheme="minorHAnsi" w:cstheme="minorHAnsi"/>
                <w:sz w:val="20"/>
                <w:szCs w:val="20"/>
              </w:rPr>
              <w:t>A</w:t>
            </w:r>
            <w:proofErr w:type="spellEnd"/>
            <w:r w:rsidRPr="00B243E3">
              <w:rPr>
                <w:rFonts w:asciiTheme="minorHAnsi" w:hAnsiTheme="minorHAnsi" w:cstheme="minorHAnsi"/>
                <w:sz w:val="20"/>
                <w:szCs w:val="20"/>
              </w:rPr>
              <w:t xml:space="preserve">  J Pak Assoc Dermatol  2013; (23(4)):452-54 </w:t>
            </w:r>
            <w:hyperlink r:id="rId114" w:history="1">
              <w:r w:rsidRPr="00B243E3">
                <w:rPr>
                  <w:rStyle w:val="Hyperlink"/>
                  <w:rFonts w:asciiTheme="minorHAnsi" w:hAnsiTheme="minorHAnsi" w:cstheme="minorHAnsi"/>
                  <w:sz w:val="20"/>
                  <w:szCs w:val="20"/>
                </w:rPr>
                <w:t>https://www.jpad.com.pk/index.php/jpad/article/view/327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proofErr w:type="spellStart"/>
            <w:r w:rsidRPr="00B243E3">
              <w:rPr>
                <w:rFonts w:asciiTheme="minorHAnsi" w:hAnsiTheme="minorHAnsi" w:cstheme="minorHAnsi"/>
                <w:b/>
                <w:bCs/>
                <w:sz w:val="20"/>
                <w:szCs w:val="20"/>
              </w:rPr>
              <w:t>Chondrodermatitis</w:t>
            </w:r>
            <w:proofErr w:type="spellEnd"/>
            <w:r w:rsidRPr="00B243E3">
              <w:rPr>
                <w:rFonts w:asciiTheme="minorHAnsi" w:hAnsiTheme="minorHAnsi" w:cstheme="minorHAnsi"/>
                <w:b/>
                <w:bCs/>
                <w:sz w:val="20"/>
                <w:szCs w:val="20"/>
              </w:rPr>
              <w:t xml:space="preserve"> </w:t>
            </w:r>
            <w:proofErr w:type="spellStart"/>
            <w:r w:rsidRPr="00B243E3">
              <w:rPr>
                <w:rFonts w:asciiTheme="minorHAnsi" w:hAnsiTheme="minorHAnsi" w:cstheme="minorHAnsi"/>
                <w:b/>
                <w:bCs/>
                <w:sz w:val="20"/>
                <w:szCs w:val="20"/>
              </w:rPr>
              <w:t>nodularis</w:t>
            </w:r>
            <w:proofErr w:type="spellEnd"/>
            <w:r w:rsidRPr="00B243E3">
              <w:rPr>
                <w:rFonts w:asciiTheme="minorHAnsi" w:hAnsiTheme="minorHAnsi" w:cstheme="minorHAnsi"/>
                <w:b/>
                <w:bCs/>
                <w:sz w:val="20"/>
                <w:szCs w:val="20"/>
              </w:rPr>
              <w:t xml:space="preserve"> </w:t>
            </w:r>
            <w:proofErr w:type="spellStart"/>
            <w:r w:rsidRPr="00B243E3">
              <w:rPr>
                <w:rFonts w:asciiTheme="minorHAnsi" w:hAnsiTheme="minorHAnsi" w:cstheme="minorHAnsi"/>
                <w:b/>
                <w:bCs/>
                <w:sz w:val="20"/>
                <w:szCs w:val="20"/>
              </w:rPr>
              <w:t>chronica</w:t>
            </w:r>
            <w:proofErr w:type="spellEnd"/>
            <w:r w:rsidRPr="00B243E3">
              <w:rPr>
                <w:rFonts w:asciiTheme="minorHAnsi" w:hAnsiTheme="minorHAnsi" w:cstheme="minorHAnsi"/>
                <w:b/>
                <w:bCs/>
                <w:sz w:val="20"/>
                <w:szCs w:val="20"/>
              </w:rPr>
              <w:t xml:space="preserve"> </w:t>
            </w:r>
            <w:proofErr w:type="spellStart"/>
            <w:r w:rsidRPr="00B243E3">
              <w:rPr>
                <w:rFonts w:asciiTheme="minorHAnsi" w:hAnsiTheme="minorHAnsi" w:cstheme="minorHAnsi"/>
                <w:b/>
                <w:bCs/>
                <w:sz w:val="20"/>
                <w:szCs w:val="20"/>
              </w:rPr>
              <w:t>helicis</w:t>
            </w:r>
            <w:proofErr w:type="spellEnd"/>
            <w:r w:rsidRPr="00B243E3">
              <w:rPr>
                <w:rFonts w:asciiTheme="minorHAnsi" w:hAnsiTheme="minorHAnsi" w:cstheme="minorHAnsi"/>
                <w:b/>
                <w:bCs/>
                <w:sz w:val="20"/>
                <w:szCs w:val="20"/>
              </w:rPr>
              <w:t xml:space="preserve"> - a review</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Naqash</w:t>
            </w:r>
            <w:proofErr w:type="spellEnd"/>
            <w:r w:rsidRPr="00B243E3">
              <w:rPr>
                <w:rFonts w:asciiTheme="minorHAnsi" w:hAnsiTheme="minorHAnsi" w:cstheme="minorHAnsi"/>
                <w:sz w:val="20"/>
                <w:szCs w:val="20"/>
              </w:rPr>
              <w:t xml:space="preserve"> M </w:t>
            </w:r>
            <w:proofErr w:type="spellStart"/>
            <w:r w:rsidRPr="00B243E3">
              <w:rPr>
                <w:rFonts w:asciiTheme="minorHAnsi" w:hAnsiTheme="minorHAnsi" w:cstheme="minorHAnsi"/>
                <w:sz w:val="20"/>
                <w:szCs w:val="20"/>
              </w:rPr>
              <w:t>M</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 A.   J Pak Assoc Dermatol 2013</w:t>
            </w:r>
            <w:proofErr w:type="gramStart"/>
            <w:r w:rsidRPr="00B243E3">
              <w:rPr>
                <w:rFonts w:asciiTheme="minorHAnsi" w:hAnsiTheme="minorHAnsi" w:cstheme="minorHAnsi"/>
                <w:sz w:val="20"/>
                <w:szCs w:val="20"/>
              </w:rPr>
              <w:t>;23</w:t>
            </w:r>
            <w:proofErr w:type="gramEnd"/>
            <w:r w:rsidRPr="00B243E3">
              <w:rPr>
                <w:rFonts w:asciiTheme="minorHAnsi" w:hAnsiTheme="minorHAnsi" w:cstheme="minorHAnsi"/>
                <w:sz w:val="20"/>
                <w:szCs w:val="20"/>
              </w:rPr>
              <w:t xml:space="preserve"> (3):320-326.  </w:t>
            </w:r>
            <w:hyperlink r:id="rId115" w:history="1">
              <w:r w:rsidRPr="00971529">
                <w:rPr>
                  <w:rStyle w:val="Hyperlink"/>
                  <w:rFonts w:asciiTheme="minorHAnsi" w:hAnsiTheme="minorHAnsi" w:cstheme="minorHAnsi"/>
                  <w:sz w:val="20"/>
                  <w:szCs w:val="20"/>
                </w:rPr>
                <w:t>https://www.jpad.com.pk/index.php/jpad/article/view/333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Adult Umbilical Disorders in Surgical Practice – An Experience from Kashmir.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Rather AA.      Online J Health Allied Scs.2013; 12(4):7. </w:t>
            </w:r>
            <w:hyperlink r:id="rId116" w:history="1">
              <w:r w:rsidRPr="00B243E3">
                <w:rPr>
                  <w:rStyle w:val="Hyperlink"/>
                  <w:rFonts w:asciiTheme="minorHAnsi" w:hAnsiTheme="minorHAnsi" w:cstheme="minorHAnsi"/>
                  <w:sz w:val="20"/>
                  <w:szCs w:val="20"/>
                </w:rPr>
                <w:t>http://www.ojhas.org/issue48/2013 -4-7.html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Non-Obstetric Acute Abdomen in Pregnancy – An Experience from Kashmir.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Rather AA, Salati SA.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xml:space="preserve">. 2013; 12(3):7. </w:t>
            </w:r>
            <w:hyperlink r:id="rId117" w:history="1">
              <w:r w:rsidRPr="00B243E3">
                <w:rPr>
                  <w:rStyle w:val="Hyperlink"/>
                  <w:rFonts w:asciiTheme="minorHAnsi" w:hAnsiTheme="minorHAnsi" w:cstheme="minorHAnsi"/>
                  <w:sz w:val="20"/>
                  <w:szCs w:val="20"/>
                </w:rPr>
                <w:t>http://www.ojhas.org/issue47/2013 -3-7.html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Familial aplasia cutis congenital</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J Pak Assoc Dermatol 2013; 23 (2):221-224 </w:t>
            </w:r>
            <w:hyperlink r:id="rId118" w:history="1">
              <w:r w:rsidRPr="00B243E3">
                <w:rPr>
                  <w:rStyle w:val="Hyperlink"/>
                  <w:rFonts w:asciiTheme="minorHAnsi" w:hAnsiTheme="minorHAnsi" w:cstheme="minorHAnsi"/>
                  <w:sz w:val="20"/>
                  <w:szCs w:val="20"/>
                </w:rPr>
                <w:t>https://www.jpad.com.pk/index.php/jpad/article/view/347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Freeman Sheldon Syndrome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SA, Hussain M.  APSP J Case Rep 2013; 4: 7.</w:t>
            </w:r>
            <w:hyperlink r:id="rId119" w:history="1">
              <w:r w:rsidRPr="00B243E3">
                <w:rPr>
                  <w:rStyle w:val="Hyperlink"/>
                  <w:rFonts w:asciiTheme="minorHAnsi" w:hAnsiTheme="minorHAnsi" w:cstheme="minorHAnsi"/>
                  <w:sz w:val="20"/>
                  <w:szCs w:val="20"/>
                </w:rPr>
                <w:t>http://www.ncbi.nlm.nih.gov/pmc/articles/PMC3525289/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1126"/>
              </w:tabs>
              <w:spacing w:before="100"/>
              <w:ind w:left="0" w:firstLine="0"/>
              <w:outlineLvl w:val="2"/>
              <w:rPr>
                <w:rFonts w:asciiTheme="minorHAnsi" w:hAnsiTheme="minorHAnsi" w:cstheme="minorHAnsi"/>
                <w:sz w:val="20"/>
                <w:szCs w:val="20"/>
              </w:rPr>
            </w:pPr>
            <w:r w:rsidRPr="00B243E3">
              <w:rPr>
                <w:rFonts w:asciiTheme="minorHAnsi" w:hAnsiTheme="minorHAnsi" w:cstheme="minorHAnsi"/>
                <w:spacing w:val="10"/>
                <w:w w:val="95"/>
                <w:sz w:val="20"/>
                <w:szCs w:val="20"/>
              </w:rPr>
              <w:t>Facial pyogenic</w:t>
            </w:r>
            <w:r w:rsidRPr="00B243E3">
              <w:rPr>
                <w:rFonts w:asciiTheme="minorHAnsi" w:hAnsiTheme="minorHAnsi" w:cstheme="minorHAnsi"/>
                <w:spacing w:val="12"/>
                <w:w w:val="95"/>
                <w:sz w:val="20"/>
                <w:szCs w:val="20"/>
              </w:rPr>
              <w:t>granuloma</w:t>
            </w:r>
          </w:p>
          <w:p w:rsidR="00060DEB" w:rsidRPr="00B243E3" w:rsidRDefault="00060DEB" w:rsidP="00060DEB">
            <w:pPr>
              <w:pStyle w:val="BodyText"/>
              <w:spacing w:before="1"/>
              <w:rPr>
                <w:rFonts w:asciiTheme="minorHAnsi" w:hAnsiTheme="minorHAnsi" w:cstheme="minorHAnsi"/>
                <w:sz w:val="20"/>
                <w:szCs w:val="20"/>
              </w:rPr>
            </w:pPr>
            <w:proofErr w:type="spellStart"/>
            <w:r w:rsidRPr="00B243E3">
              <w:rPr>
                <w:rFonts w:asciiTheme="minorHAnsi" w:hAnsiTheme="minorHAnsi" w:cstheme="minorHAnsi"/>
                <w:spacing w:val="11"/>
                <w:sz w:val="20"/>
                <w:szCs w:val="20"/>
              </w:rPr>
              <w:t>Naqash</w:t>
            </w:r>
            <w:r w:rsidRPr="00B243E3">
              <w:rPr>
                <w:rFonts w:asciiTheme="minorHAnsi" w:hAnsiTheme="minorHAnsi" w:cstheme="minorHAnsi"/>
                <w:spacing w:val="8"/>
                <w:sz w:val="20"/>
                <w:szCs w:val="20"/>
              </w:rPr>
              <w:t>M</w:t>
            </w:r>
            <w:proofErr w:type="spellEnd"/>
            <w:r w:rsidRPr="00B243E3">
              <w:rPr>
                <w:rFonts w:asciiTheme="minorHAnsi" w:hAnsiTheme="minorHAnsi" w:cstheme="minorHAnsi"/>
                <w:spacing w:val="8"/>
                <w:sz w:val="20"/>
                <w:szCs w:val="20"/>
              </w:rPr>
              <w:t xml:space="preserve">, </w:t>
            </w:r>
            <w:proofErr w:type="spellStart"/>
            <w:r w:rsidRPr="00B243E3">
              <w:rPr>
                <w:rFonts w:asciiTheme="minorHAnsi" w:hAnsiTheme="minorHAnsi" w:cstheme="minorHAnsi"/>
                <w:spacing w:val="10"/>
                <w:sz w:val="20"/>
                <w:szCs w:val="20"/>
              </w:rPr>
              <w:t>Salati</w:t>
            </w:r>
            <w:proofErr w:type="spellEnd"/>
            <w:r w:rsidRPr="00B243E3">
              <w:rPr>
                <w:rFonts w:asciiTheme="minorHAnsi" w:hAnsiTheme="minorHAnsi" w:cstheme="minorHAnsi"/>
                <w:spacing w:val="10"/>
                <w:sz w:val="20"/>
                <w:szCs w:val="20"/>
              </w:rPr>
              <w:t xml:space="preserve"> </w:t>
            </w:r>
            <w:r w:rsidRPr="00B243E3">
              <w:rPr>
                <w:rFonts w:asciiTheme="minorHAnsi" w:hAnsiTheme="minorHAnsi" w:cstheme="minorHAnsi"/>
                <w:spacing w:val="7"/>
                <w:sz w:val="20"/>
                <w:szCs w:val="20"/>
              </w:rPr>
              <w:t xml:space="preserve">SA; </w:t>
            </w:r>
            <w:r w:rsidRPr="00B243E3">
              <w:rPr>
                <w:rFonts w:asciiTheme="minorHAnsi" w:hAnsiTheme="minorHAnsi" w:cstheme="minorHAnsi"/>
                <w:spacing w:val="12"/>
                <w:sz w:val="20"/>
                <w:szCs w:val="20"/>
              </w:rPr>
              <w:t>JSS2013;</w:t>
            </w:r>
            <w:r w:rsidRPr="00B243E3">
              <w:rPr>
                <w:rFonts w:asciiTheme="minorHAnsi" w:hAnsiTheme="minorHAnsi" w:cstheme="minorHAnsi"/>
                <w:spacing w:val="13"/>
                <w:sz w:val="20"/>
                <w:szCs w:val="20"/>
              </w:rPr>
              <w:t>2(2):114-16</w:t>
            </w:r>
          </w:p>
          <w:p w:rsidR="00060DEB" w:rsidRPr="00B243E3" w:rsidRDefault="00D23565" w:rsidP="00060DEB">
            <w:pPr>
              <w:pStyle w:val="BodyText"/>
              <w:spacing w:line="261" w:lineRule="auto"/>
              <w:ind w:right="759"/>
              <w:rPr>
                <w:rFonts w:asciiTheme="minorHAnsi" w:hAnsiTheme="minorHAnsi" w:cstheme="minorHAnsi"/>
                <w:sz w:val="20"/>
                <w:szCs w:val="20"/>
              </w:rPr>
            </w:pPr>
            <w:hyperlink r:id="rId120" w:history="1">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11"/>
                  <w:sz w:val="20"/>
                  <w:szCs w:val="20"/>
                </w:rPr>
                <w:t>tt</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85"/>
                  <w:sz w:val="20"/>
                  <w:szCs w:val="20"/>
                </w:rPr>
                <w:t>:</w:t>
              </w:r>
              <w:r w:rsidR="00060DEB" w:rsidRPr="00B243E3">
                <w:rPr>
                  <w:rStyle w:val="Hyperlink"/>
                  <w:rFonts w:asciiTheme="minorHAnsi" w:hAnsiTheme="minorHAnsi" w:cstheme="minorHAnsi"/>
                  <w:w w:val="109"/>
                  <w:sz w:val="20"/>
                  <w:szCs w:val="20"/>
                </w:rPr>
                <w:t>//www</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07"/>
                  <w:sz w:val="20"/>
                  <w:szCs w:val="20"/>
                </w:rPr>
                <w:t>m</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6"/>
                  <w:sz w:val="20"/>
                  <w:szCs w:val="20"/>
                </w:rPr>
                <w:t>d</w:t>
              </w:r>
              <w:r w:rsidR="00060DEB" w:rsidRPr="00B243E3">
                <w:rPr>
                  <w:rStyle w:val="Hyperlink"/>
                  <w:rFonts w:asciiTheme="minorHAnsi" w:hAnsiTheme="minorHAnsi" w:cstheme="minorHAnsi"/>
                  <w:w w:val="95"/>
                  <w:sz w:val="20"/>
                  <w:szCs w:val="20"/>
                </w:rPr>
                <w:t>c</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05"/>
                  <w:sz w:val="20"/>
                  <w:szCs w:val="20"/>
                </w:rPr>
                <w:t>k</w:t>
              </w:r>
              <w:r w:rsidR="00060DEB" w:rsidRPr="00B243E3">
                <w:rPr>
                  <w:rStyle w:val="Hyperlink"/>
                  <w:rFonts w:asciiTheme="minorHAnsi" w:hAnsiTheme="minorHAnsi" w:cstheme="minorHAnsi"/>
                  <w:w w:val="207"/>
                  <w:sz w:val="20"/>
                  <w:szCs w:val="20"/>
                </w:rPr>
                <w: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6"/>
                  <w:sz w:val="20"/>
                  <w:szCs w:val="20"/>
                </w:rPr>
                <w:t>d</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98"/>
                  <w:sz w:val="20"/>
                  <w:szCs w:val="20"/>
                </w:rPr>
                <w:t>x</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79"/>
                  <w:sz w:val="20"/>
                  <w:szCs w:val="20"/>
                </w:rPr>
                <w:t>j</w:t>
              </w:r>
              <w:r w:rsidR="00060DEB" w:rsidRPr="00B243E3">
                <w:rPr>
                  <w:rStyle w:val="Hyperlink"/>
                  <w:rFonts w:asciiTheme="minorHAnsi" w:hAnsiTheme="minorHAnsi" w:cstheme="minorHAnsi"/>
                  <w:w w:val="103"/>
                  <w:sz w:val="20"/>
                  <w:szCs w:val="20"/>
                </w:rPr>
                <w:t>o</w:t>
              </w:r>
              <w:r w:rsidR="00060DEB" w:rsidRPr="00B243E3">
                <w:rPr>
                  <w:rStyle w:val="Hyperlink"/>
                  <w:rFonts w:asciiTheme="minorHAnsi" w:hAnsiTheme="minorHAnsi" w:cstheme="minorHAnsi"/>
                  <w:w w:val="114"/>
                  <w:sz w:val="20"/>
                  <w:szCs w:val="20"/>
                </w:rPr>
                <w:t>u</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102"/>
                  <w:sz w:val="20"/>
                  <w:szCs w:val="20"/>
                </w:rPr>
                <w:t>=</w:t>
              </w:r>
              <w:r w:rsidR="00060DEB" w:rsidRPr="00B243E3">
                <w:rPr>
                  <w:rStyle w:val="Hyperlink"/>
                  <w:rFonts w:asciiTheme="minorHAnsi" w:hAnsiTheme="minorHAnsi" w:cstheme="minorHAnsi"/>
                  <w:w w:val="79"/>
                  <w:sz w:val="20"/>
                  <w:szCs w:val="20"/>
                </w:rPr>
                <w:t>j</w:t>
              </w:r>
              <w:r w:rsidR="00060DEB" w:rsidRPr="00B243E3">
                <w:rPr>
                  <w:rStyle w:val="Hyperlink"/>
                  <w:rFonts w:asciiTheme="minorHAnsi" w:hAnsiTheme="minorHAnsi" w:cstheme="minorHAnsi"/>
                  <w:w w:val="103"/>
                  <w:sz w:val="20"/>
                  <w:szCs w:val="20"/>
                </w:rPr>
                <w:t>ss</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05"/>
                  <w:sz w:val="20"/>
                  <w:szCs w:val="20"/>
                </w:rPr>
                <w:t>g</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95"/>
                  <w:sz w:val="20"/>
                  <w:szCs w:val="20"/>
                </w:rPr>
                <w:t>c</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03"/>
                  <w:sz w:val="20"/>
                  <w:szCs w:val="20"/>
                </w:rPr>
                <w:t>o</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2"/>
                  <w:sz w:val="20"/>
                  <w:szCs w:val="20"/>
                </w:rPr>
                <w:t>=</w:t>
              </w:r>
              <w:r w:rsidR="00060DEB" w:rsidRPr="00B243E3">
                <w:rPr>
                  <w:rStyle w:val="Hyperlink"/>
                  <w:rFonts w:asciiTheme="minorHAnsi" w:hAnsiTheme="minorHAnsi" w:cstheme="minorHAnsi"/>
                  <w:w w:val="107"/>
                  <w:sz w:val="20"/>
                  <w:szCs w:val="20"/>
                </w:rPr>
                <w:t>v</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09"/>
                  <w:sz w:val="20"/>
                  <w:szCs w:val="20"/>
                </w:rPr>
                <w:t>w</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95"/>
                  <w:sz w:val="20"/>
                  <w:szCs w:val="20"/>
                </w:rPr>
                <w:t>%5</w:t>
              </w:r>
              <w:r w:rsidR="00060DEB" w:rsidRPr="00B243E3">
                <w:rPr>
                  <w:rStyle w:val="Hyperlink"/>
                  <w:rFonts w:asciiTheme="minorHAnsi" w:hAnsiTheme="minorHAnsi" w:cstheme="minorHAnsi"/>
                  <w:w w:val="87"/>
                  <w:sz w:val="20"/>
                  <w:szCs w:val="20"/>
                </w:rPr>
                <w:t>B</w:t>
              </w:r>
              <w:r w:rsidR="00060DEB" w:rsidRPr="00B243E3">
                <w:rPr>
                  <w:rStyle w:val="Hyperlink"/>
                  <w:rFonts w:asciiTheme="minorHAnsi" w:hAnsiTheme="minorHAnsi" w:cstheme="minorHAnsi"/>
                  <w:w w:val="95"/>
                  <w:sz w:val="20"/>
                  <w:szCs w:val="20"/>
                </w:rPr>
                <w:t>%5</w:t>
              </w:r>
            </w:hyperlink>
            <w:hyperlink r:id="rId121">
              <w:r w:rsidR="00060DEB" w:rsidRPr="00B243E3">
                <w:rPr>
                  <w:rFonts w:asciiTheme="minorHAnsi" w:hAnsiTheme="minorHAnsi" w:cstheme="minorHAnsi"/>
                  <w:color w:val="0000FF"/>
                  <w:w w:val="105"/>
                  <w:sz w:val="20"/>
                  <w:szCs w:val="20"/>
                  <w:u w:val="single" w:color="0000FF"/>
                </w:rPr>
                <w:t>D=78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Anal cancer – a review</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 A, </w:t>
            </w:r>
            <w:proofErr w:type="spellStart"/>
            <w:r w:rsidRPr="00B243E3">
              <w:rPr>
                <w:rFonts w:asciiTheme="minorHAnsi" w:hAnsiTheme="minorHAnsi" w:cstheme="minorHAnsi"/>
                <w:sz w:val="20"/>
                <w:szCs w:val="20"/>
              </w:rPr>
              <w:t>alKadi</w:t>
            </w:r>
            <w:proofErr w:type="spellEnd"/>
            <w:r w:rsidRPr="00B243E3">
              <w:rPr>
                <w:rFonts w:asciiTheme="minorHAnsi" w:hAnsiTheme="minorHAnsi" w:cstheme="minorHAnsi"/>
                <w:sz w:val="20"/>
                <w:szCs w:val="20"/>
              </w:rPr>
              <w:t xml:space="preserve">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Int J Health Sci (Qassim) 2012; Vol 6, No 2 (6)  </w:t>
            </w:r>
            <w:hyperlink r:id="rId122" w:history="1">
              <w:r w:rsidRPr="00B243E3">
                <w:rPr>
                  <w:rStyle w:val="Hyperlink"/>
                  <w:rFonts w:asciiTheme="minorHAnsi" w:hAnsiTheme="minorHAnsi" w:cstheme="minorHAnsi"/>
                  <w:sz w:val="20"/>
                  <w:szCs w:val="20"/>
                </w:rPr>
                <w:t>http://ijhs.org.sa/index.php/journal/article/view/419/pdf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Hand Hygiene Practices among Medical Students.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Al Kadi A, Salati SA. </w:t>
            </w:r>
            <w:proofErr w:type="spellStart"/>
            <w:r w:rsidRPr="00B243E3">
              <w:rPr>
                <w:rFonts w:asciiTheme="minorHAnsi" w:hAnsiTheme="minorHAnsi" w:cstheme="minorHAnsi"/>
                <w:sz w:val="20"/>
                <w:szCs w:val="20"/>
              </w:rPr>
              <w:t>InterdiscipPerspect</w:t>
            </w:r>
            <w:proofErr w:type="spellEnd"/>
            <w:r w:rsidRPr="00B243E3">
              <w:rPr>
                <w:rFonts w:asciiTheme="minorHAnsi" w:hAnsiTheme="minorHAnsi" w:cstheme="minorHAnsi"/>
                <w:sz w:val="20"/>
                <w:szCs w:val="20"/>
              </w:rPr>
              <w:t xml:space="preserve"> Infect Dis. 2012; 2012:679129 </w:t>
            </w:r>
            <w:hyperlink r:id="rId123" w:history="1">
              <w:r w:rsidRPr="00B243E3">
                <w:rPr>
                  <w:rStyle w:val="Hyperlink"/>
                  <w:rFonts w:asciiTheme="minorHAnsi" w:hAnsiTheme="minorHAnsi" w:cstheme="minorHAnsi"/>
                  <w:sz w:val="20"/>
                  <w:szCs w:val="20"/>
                </w:rPr>
                <w:t>http://www.ncbi.nlm.nih.gov/pubmed/23024653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Congenital Median Upper Lip Fistula</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Aithan B A.  APSP J Case Rep. 2012 May-Aug; 3(2): 11. </w:t>
            </w:r>
            <w:hyperlink r:id="rId124" w:history="1">
              <w:r w:rsidRPr="00B243E3">
                <w:rPr>
                  <w:rStyle w:val="Hyperlink"/>
                  <w:rFonts w:asciiTheme="minorHAnsi" w:hAnsiTheme="minorHAnsi" w:cstheme="minorHAnsi"/>
                  <w:sz w:val="20"/>
                  <w:szCs w:val="20"/>
                </w:rPr>
                <w:t>http://www.ncbi.nlm.nih.gov/pmc/articles/PMC3418042/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Malignant fibrous histiocytoma of chest wall</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Sajad Ahmad Salati.   J Pak Assoc </w:t>
            </w:r>
            <w:r w:rsidR="0088761D" w:rsidRPr="00B243E3">
              <w:rPr>
                <w:rFonts w:asciiTheme="minorHAnsi" w:hAnsiTheme="minorHAnsi" w:cstheme="minorHAnsi"/>
                <w:sz w:val="20"/>
                <w:szCs w:val="20"/>
              </w:rPr>
              <w:t>Dermatol 2012</w:t>
            </w:r>
            <w:r w:rsidRPr="00B243E3">
              <w:rPr>
                <w:rFonts w:asciiTheme="minorHAnsi" w:hAnsiTheme="minorHAnsi" w:cstheme="minorHAnsi"/>
                <w:sz w:val="20"/>
                <w:szCs w:val="20"/>
              </w:rPr>
              <w:t xml:space="preserve">; 22 (3):283-286 </w:t>
            </w:r>
            <w:hyperlink r:id="rId125" w:history="1">
              <w:r w:rsidRPr="00B243E3">
                <w:rPr>
                  <w:rStyle w:val="Hyperlink"/>
                  <w:rFonts w:asciiTheme="minorHAnsi" w:hAnsiTheme="minorHAnsi" w:cstheme="minorHAnsi"/>
                  <w:sz w:val="20"/>
                  <w:szCs w:val="20"/>
                </w:rPr>
                <w:t>http://www.jpad.org.pk/Issue-July-September-2012.asp</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88761D" w:rsidRDefault="00060DEB" w:rsidP="00060DEB">
            <w:pPr>
              <w:rPr>
                <w:rFonts w:asciiTheme="minorHAnsi" w:hAnsiTheme="minorHAnsi" w:cstheme="minorHAnsi"/>
                <w:b/>
                <w:bCs/>
                <w:sz w:val="20"/>
                <w:szCs w:val="20"/>
              </w:rPr>
            </w:pPr>
            <w:r w:rsidRPr="0088761D">
              <w:rPr>
                <w:rFonts w:asciiTheme="minorHAnsi" w:hAnsiTheme="minorHAnsi" w:cstheme="minorHAnsi"/>
                <w:b/>
                <w:bCs/>
                <w:sz w:val="20"/>
                <w:szCs w:val="20"/>
              </w:rPr>
              <w:t>Murphy’s sign of cholecystitis– a brief revisit</w:t>
            </w:r>
          </w:p>
          <w:p w:rsidR="00060DEB" w:rsidRPr="0088761D" w:rsidRDefault="00060DEB" w:rsidP="00060DEB">
            <w:pPr>
              <w:rPr>
                <w:rFonts w:asciiTheme="minorHAnsi" w:hAnsiTheme="minorHAnsi" w:cstheme="minorHAnsi"/>
                <w:sz w:val="20"/>
                <w:szCs w:val="20"/>
              </w:rPr>
            </w:pPr>
            <w:r w:rsidRPr="0088761D">
              <w:rPr>
                <w:rFonts w:asciiTheme="minorHAnsi" w:hAnsiTheme="minorHAnsi" w:cstheme="minorHAnsi"/>
                <w:sz w:val="20"/>
                <w:szCs w:val="20"/>
              </w:rPr>
              <w:t>Salati S A, Kadi A.  JSS 2012; 2 (1): 53-56</w:t>
            </w:r>
          </w:p>
          <w:p w:rsidR="00060DEB" w:rsidRPr="0088761D" w:rsidRDefault="00D23565" w:rsidP="00060DEB">
            <w:pPr>
              <w:pStyle w:val="BodyText"/>
              <w:spacing w:before="17" w:line="261" w:lineRule="auto"/>
              <w:rPr>
                <w:rFonts w:asciiTheme="minorHAnsi" w:hAnsiTheme="minorHAnsi" w:cstheme="minorHAnsi"/>
                <w:sz w:val="20"/>
                <w:szCs w:val="20"/>
              </w:rPr>
            </w:pPr>
            <w:hyperlink r:id="rId126" w:history="1">
              <w:r w:rsidR="00060DEB" w:rsidRPr="0088761D">
                <w:rPr>
                  <w:rStyle w:val="Hyperlink"/>
                  <w:rFonts w:asciiTheme="minorHAnsi" w:hAnsiTheme="minorHAnsi" w:cstheme="minorHAnsi"/>
                  <w:w w:val="116"/>
                  <w:sz w:val="20"/>
                  <w:szCs w:val="20"/>
                </w:rPr>
                <w:t>h</w:t>
              </w:r>
              <w:r w:rsidR="00060DEB" w:rsidRPr="0088761D">
                <w:rPr>
                  <w:rStyle w:val="Hyperlink"/>
                  <w:rFonts w:asciiTheme="minorHAnsi" w:hAnsiTheme="minorHAnsi" w:cstheme="minorHAnsi"/>
                  <w:w w:val="111"/>
                  <w:sz w:val="20"/>
                  <w:szCs w:val="20"/>
                </w:rPr>
                <w:t>tt</w:t>
              </w:r>
              <w:r w:rsidR="00060DEB" w:rsidRPr="0088761D">
                <w:rPr>
                  <w:rStyle w:val="Hyperlink"/>
                  <w:rFonts w:asciiTheme="minorHAnsi" w:hAnsiTheme="minorHAnsi" w:cstheme="minorHAnsi"/>
                  <w:w w:val="114"/>
                  <w:sz w:val="20"/>
                  <w:szCs w:val="20"/>
                </w:rPr>
                <w:t>p</w:t>
              </w:r>
              <w:r w:rsidR="00060DEB" w:rsidRPr="0088761D">
                <w:rPr>
                  <w:rStyle w:val="Hyperlink"/>
                  <w:rFonts w:asciiTheme="minorHAnsi" w:hAnsiTheme="minorHAnsi" w:cstheme="minorHAnsi"/>
                  <w:w w:val="85"/>
                  <w:sz w:val="20"/>
                  <w:szCs w:val="20"/>
                </w:rPr>
                <w:t>:</w:t>
              </w:r>
              <w:r w:rsidR="00060DEB" w:rsidRPr="0088761D">
                <w:rPr>
                  <w:rStyle w:val="Hyperlink"/>
                  <w:rFonts w:asciiTheme="minorHAnsi" w:hAnsiTheme="minorHAnsi" w:cstheme="minorHAnsi"/>
                  <w:w w:val="207"/>
                  <w:sz w:val="20"/>
                  <w:szCs w:val="20"/>
                </w:rPr>
                <w:t>//</w:t>
              </w:r>
              <w:r w:rsidR="00060DEB" w:rsidRPr="0088761D">
                <w:rPr>
                  <w:rStyle w:val="Hyperlink"/>
                  <w:rFonts w:asciiTheme="minorHAnsi" w:hAnsiTheme="minorHAnsi" w:cstheme="minorHAnsi"/>
                  <w:w w:val="109"/>
                  <w:sz w:val="20"/>
                  <w:szCs w:val="20"/>
                </w:rPr>
                <w:t>www</w:t>
              </w:r>
              <w:r w:rsidR="00060DEB" w:rsidRPr="0088761D">
                <w:rPr>
                  <w:rStyle w:val="Hyperlink"/>
                  <w:rFonts w:asciiTheme="minorHAnsi" w:hAnsiTheme="minorHAnsi" w:cstheme="minorHAnsi"/>
                  <w:w w:val="95"/>
                  <w:sz w:val="20"/>
                  <w:szCs w:val="20"/>
                </w:rPr>
                <w:t>.</w:t>
              </w:r>
              <w:r w:rsidR="00060DEB" w:rsidRPr="0088761D">
                <w:rPr>
                  <w:rStyle w:val="Hyperlink"/>
                  <w:rFonts w:asciiTheme="minorHAnsi" w:hAnsiTheme="minorHAnsi" w:cstheme="minorHAnsi"/>
                  <w:w w:val="99"/>
                  <w:sz w:val="20"/>
                  <w:szCs w:val="20"/>
                </w:rPr>
                <w:t>i</w:t>
              </w:r>
              <w:r w:rsidR="00060DEB" w:rsidRPr="0088761D">
                <w:rPr>
                  <w:rStyle w:val="Hyperlink"/>
                  <w:rFonts w:asciiTheme="minorHAnsi" w:hAnsiTheme="minorHAnsi" w:cstheme="minorHAnsi"/>
                  <w:w w:val="110"/>
                  <w:sz w:val="20"/>
                  <w:szCs w:val="20"/>
                </w:rPr>
                <w:t>n</w:t>
              </w:r>
              <w:r w:rsidR="00060DEB" w:rsidRPr="0088761D">
                <w:rPr>
                  <w:rStyle w:val="Hyperlink"/>
                  <w:rFonts w:asciiTheme="minorHAnsi" w:hAnsiTheme="minorHAnsi" w:cstheme="minorHAnsi"/>
                  <w:w w:val="111"/>
                  <w:sz w:val="20"/>
                  <w:szCs w:val="20"/>
                </w:rPr>
                <w:t>t</w:t>
              </w:r>
              <w:r w:rsidR="00060DEB" w:rsidRPr="0088761D">
                <w:rPr>
                  <w:rStyle w:val="Hyperlink"/>
                  <w:rFonts w:asciiTheme="minorHAnsi" w:hAnsiTheme="minorHAnsi" w:cstheme="minorHAnsi"/>
                  <w:w w:val="102"/>
                  <w:sz w:val="20"/>
                  <w:szCs w:val="20"/>
                </w:rPr>
                <w:t>e</w:t>
              </w:r>
              <w:r w:rsidR="00060DEB" w:rsidRPr="0088761D">
                <w:rPr>
                  <w:rStyle w:val="Hyperlink"/>
                  <w:rFonts w:asciiTheme="minorHAnsi" w:hAnsiTheme="minorHAnsi" w:cstheme="minorHAnsi"/>
                  <w:w w:val="112"/>
                  <w:sz w:val="20"/>
                  <w:szCs w:val="20"/>
                </w:rPr>
                <w:t>r</w:t>
              </w:r>
              <w:r w:rsidR="00060DEB" w:rsidRPr="0088761D">
                <w:rPr>
                  <w:rStyle w:val="Hyperlink"/>
                  <w:rFonts w:asciiTheme="minorHAnsi" w:hAnsiTheme="minorHAnsi" w:cstheme="minorHAnsi"/>
                  <w:w w:val="107"/>
                  <w:sz w:val="20"/>
                  <w:szCs w:val="20"/>
                </w:rPr>
                <w:t>m</w:t>
              </w:r>
              <w:r w:rsidR="00060DEB" w:rsidRPr="0088761D">
                <w:rPr>
                  <w:rStyle w:val="Hyperlink"/>
                  <w:rFonts w:asciiTheme="minorHAnsi" w:hAnsiTheme="minorHAnsi" w:cstheme="minorHAnsi"/>
                  <w:w w:val="102"/>
                  <w:sz w:val="20"/>
                  <w:szCs w:val="20"/>
                </w:rPr>
                <w:t>e</w:t>
              </w:r>
              <w:r w:rsidR="00060DEB" w:rsidRPr="0088761D">
                <w:rPr>
                  <w:rStyle w:val="Hyperlink"/>
                  <w:rFonts w:asciiTheme="minorHAnsi" w:hAnsiTheme="minorHAnsi" w:cstheme="minorHAnsi"/>
                  <w:w w:val="116"/>
                  <w:sz w:val="20"/>
                  <w:szCs w:val="20"/>
                </w:rPr>
                <w:t>d</w:t>
              </w:r>
              <w:r w:rsidR="00060DEB" w:rsidRPr="0088761D">
                <w:rPr>
                  <w:rStyle w:val="Hyperlink"/>
                  <w:rFonts w:asciiTheme="minorHAnsi" w:hAnsiTheme="minorHAnsi" w:cstheme="minorHAnsi"/>
                  <w:w w:val="95"/>
                  <w:sz w:val="20"/>
                  <w:szCs w:val="20"/>
                </w:rPr>
                <w:t>c</w:t>
              </w:r>
              <w:r w:rsidR="00060DEB" w:rsidRPr="0088761D">
                <w:rPr>
                  <w:rStyle w:val="Hyperlink"/>
                  <w:rFonts w:asciiTheme="minorHAnsi" w:hAnsiTheme="minorHAnsi" w:cstheme="minorHAnsi"/>
                  <w:w w:val="102"/>
                  <w:sz w:val="20"/>
                  <w:szCs w:val="20"/>
                </w:rPr>
                <w:t>e</w:t>
              </w:r>
              <w:r w:rsidR="00060DEB" w:rsidRPr="0088761D">
                <w:rPr>
                  <w:rStyle w:val="Hyperlink"/>
                  <w:rFonts w:asciiTheme="minorHAnsi" w:hAnsiTheme="minorHAnsi" w:cstheme="minorHAnsi"/>
                  <w:w w:val="110"/>
                  <w:sz w:val="20"/>
                  <w:szCs w:val="20"/>
                </w:rPr>
                <w:t>n</w:t>
              </w:r>
              <w:r w:rsidR="00060DEB" w:rsidRPr="0088761D">
                <w:rPr>
                  <w:rStyle w:val="Hyperlink"/>
                  <w:rFonts w:asciiTheme="minorHAnsi" w:hAnsiTheme="minorHAnsi" w:cstheme="minorHAnsi"/>
                  <w:w w:val="111"/>
                  <w:sz w:val="20"/>
                  <w:szCs w:val="20"/>
                </w:rPr>
                <w:t>t</w:t>
              </w:r>
              <w:r w:rsidR="00060DEB" w:rsidRPr="0088761D">
                <w:rPr>
                  <w:rStyle w:val="Hyperlink"/>
                  <w:rFonts w:asciiTheme="minorHAnsi" w:hAnsiTheme="minorHAnsi" w:cstheme="minorHAnsi"/>
                  <w:w w:val="112"/>
                  <w:sz w:val="20"/>
                  <w:szCs w:val="20"/>
                </w:rPr>
                <w:t>r</w:t>
              </w:r>
              <w:r w:rsidR="00060DEB" w:rsidRPr="0088761D">
                <w:rPr>
                  <w:rStyle w:val="Hyperlink"/>
                  <w:rFonts w:asciiTheme="minorHAnsi" w:hAnsiTheme="minorHAnsi" w:cstheme="minorHAnsi"/>
                  <w:w w:val="107"/>
                  <w:sz w:val="20"/>
                  <w:szCs w:val="20"/>
                </w:rPr>
                <w:t>a</w:t>
              </w:r>
              <w:r w:rsidR="00060DEB" w:rsidRPr="0088761D">
                <w:rPr>
                  <w:rStyle w:val="Hyperlink"/>
                  <w:rFonts w:asciiTheme="minorHAnsi" w:hAnsiTheme="minorHAnsi" w:cstheme="minorHAnsi"/>
                  <w:w w:val="99"/>
                  <w:sz w:val="20"/>
                  <w:szCs w:val="20"/>
                </w:rPr>
                <w:t>l</w:t>
              </w:r>
              <w:r w:rsidR="00060DEB" w:rsidRPr="0088761D">
                <w:rPr>
                  <w:rStyle w:val="Hyperlink"/>
                  <w:rFonts w:asciiTheme="minorHAnsi" w:hAnsiTheme="minorHAnsi" w:cstheme="minorHAnsi"/>
                  <w:w w:val="95"/>
                  <w:sz w:val="20"/>
                  <w:szCs w:val="20"/>
                </w:rPr>
                <w:t>.</w:t>
              </w:r>
              <w:r w:rsidR="00060DEB" w:rsidRPr="0088761D">
                <w:rPr>
                  <w:rStyle w:val="Hyperlink"/>
                  <w:rFonts w:asciiTheme="minorHAnsi" w:hAnsiTheme="minorHAnsi" w:cstheme="minorHAnsi"/>
                  <w:w w:val="110"/>
                  <w:sz w:val="20"/>
                  <w:szCs w:val="20"/>
                </w:rPr>
                <w:t>h</w:t>
              </w:r>
              <w:r w:rsidR="00060DEB" w:rsidRPr="0088761D">
                <w:rPr>
                  <w:rStyle w:val="Hyperlink"/>
                  <w:rFonts w:asciiTheme="minorHAnsi" w:hAnsiTheme="minorHAnsi" w:cstheme="minorHAnsi"/>
                  <w:w w:val="105"/>
                  <w:sz w:val="20"/>
                  <w:szCs w:val="20"/>
                </w:rPr>
                <w:t>k</w:t>
              </w:r>
              <w:r w:rsidR="00060DEB" w:rsidRPr="0088761D">
                <w:rPr>
                  <w:rStyle w:val="Hyperlink"/>
                  <w:rFonts w:asciiTheme="minorHAnsi" w:hAnsiTheme="minorHAnsi" w:cstheme="minorHAnsi"/>
                  <w:w w:val="207"/>
                  <w:sz w:val="20"/>
                  <w:szCs w:val="20"/>
                </w:rPr>
                <w:t>/</w:t>
              </w:r>
              <w:r w:rsidR="00060DEB" w:rsidRPr="0088761D">
                <w:rPr>
                  <w:rStyle w:val="Hyperlink"/>
                  <w:rFonts w:asciiTheme="minorHAnsi" w:hAnsiTheme="minorHAnsi" w:cstheme="minorHAnsi"/>
                  <w:w w:val="99"/>
                  <w:sz w:val="20"/>
                  <w:szCs w:val="20"/>
                </w:rPr>
                <w:t>i</w:t>
              </w:r>
              <w:r w:rsidR="00060DEB" w:rsidRPr="0088761D">
                <w:rPr>
                  <w:rStyle w:val="Hyperlink"/>
                  <w:rFonts w:asciiTheme="minorHAnsi" w:hAnsiTheme="minorHAnsi" w:cstheme="minorHAnsi"/>
                  <w:w w:val="110"/>
                  <w:sz w:val="20"/>
                  <w:szCs w:val="20"/>
                </w:rPr>
                <w:t>n</w:t>
              </w:r>
              <w:r w:rsidR="00060DEB" w:rsidRPr="0088761D">
                <w:rPr>
                  <w:rStyle w:val="Hyperlink"/>
                  <w:rFonts w:asciiTheme="minorHAnsi" w:hAnsiTheme="minorHAnsi" w:cstheme="minorHAnsi"/>
                  <w:w w:val="116"/>
                  <w:sz w:val="20"/>
                  <w:szCs w:val="20"/>
                </w:rPr>
                <w:t>d</w:t>
              </w:r>
              <w:r w:rsidR="00060DEB" w:rsidRPr="0088761D">
                <w:rPr>
                  <w:rStyle w:val="Hyperlink"/>
                  <w:rFonts w:asciiTheme="minorHAnsi" w:hAnsiTheme="minorHAnsi" w:cstheme="minorHAnsi"/>
                  <w:w w:val="102"/>
                  <w:sz w:val="20"/>
                  <w:szCs w:val="20"/>
                </w:rPr>
                <w:t>e</w:t>
              </w:r>
              <w:r w:rsidR="00060DEB" w:rsidRPr="0088761D">
                <w:rPr>
                  <w:rStyle w:val="Hyperlink"/>
                  <w:rFonts w:asciiTheme="minorHAnsi" w:hAnsiTheme="minorHAnsi" w:cstheme="minorHAnsi"/>
                  <w:w w:val="98"/>
                  <w:sz w:val="20"/>
                  <w:szCs w:val="20"/>
                </w:rPr>
                <w:t>x</w:t>
              </w:r>
              <w:r w:rsidR="00060DEB" w:rsidRPr="0088761D">
                <w:rPr>
                  <w:rStyle w:val="Hyperlink"/>
                  <w:rFonts w:asciiTheme="minorHAnsi" w:hAnsiTheme="minorHAnsi" w:cstheme="minorHAnsi"/>
                  <w:w w:val="95"/>
                  <w:sz w:val="20"/>
                  <w:szCs w:val="20"/>
                </w:rPr>
                <w:t>.</w:t>
              </w:r>
              <w:r w:rsidR="00060DEB" w:rsidRPr="0088761D">
                <w:rPr>
                  <w:rStyle w:val="Hyperlink"/>
                  <w:rFonts w:asciiTheme="minorHAnsi" w:hAnsiTheme="minorHAnsi" w:cstheme="minorHAnsi"/>
                  <w:w w:val="114"/>
                  <w:sz w:val="20"/>
                  <w:szCs w:val="20"/>
                </w:rPr>
                <w:t>p</w:t>
              </w:r>
              <w:r w:rsidR="00060DEB" w:rsidRPr="0088761D">
                <w:rPr>
                  <w:rStyle w:val="Hyperlink"/>
                  <w:rFonts w:asciiTheme="minorHAnsi" w:hAnsiTheme="minorHAnsi" w:cstheme="minorHAnsi"/>
                  <w:w w:val="110"/>
                  <w:sz w:val="20"/>
                  <w:szCs w:val="20"/>
                </w:rPr>
                <w:t>h</w:t>
              </w:r>
              <w:r w:rsidR="00060DEB" w:rsidRPr="0088761D">
                <w:rPr>
                  <w:rStyle w:val="Hyperlink"/>
                  <w:rFonts w:asciiTheme="minorHAnsi" w:hAnsiTheme="minorHAnsi" w:cstheme="minorHAnsi"/>
                  <w:w w:val="114"/>
                  <w:sz w:val="20"/>
                  <w:szCs w:val="20"/>
                </w:rPr>
                <w:t>p</w:t>
              </w:r>
              <w:r w:rsidR="00060DEB" w:rsidRPr="0088761D">
                <w:rPr>
                  <w:rStyle w:val="Hyperlink"/>
                  <w:rFonts w:asciiTheme="minorHAnsi" w:hAnsiTheme="minorHAnsi" w:cstheme="minorHAnsi"/>
                  <w:w w:val="95"/>
                  <w:sz w:val="20"/>
                  <w:szCs w:val="20"/>
                </w:rPr>
                <w:t>?</w:t>
              </w:r>
              <w:r w:rsidR="00060DEB" w:rsidRPr="0088761D">
                <w:rPr>
                  <w:rStyle w:val="Hyperlink"/>
                  <w:rFonts w:asciiTheme="minorHAnsi" w:hAnsiTheme="minorHAnsi" w:cstheme="minorHAnsi"/>
                  <w:w w:val="79"/>
                  <w:sz w:val="20"/>
                  <w:szCs w:val="20"/>
                </w:rPr>
                <w:t>j</w:t>
              </w:r>
              <w:r w:rsidR="00060DEB" w:rsidRPr="0088761D">
                <w:rPr>
                  <w:rStyle w:val="Hyperlink"/>
                  <w:rFonts w:asciiTheme="minorHAnsi" w:hAnsiTheme="minorHAnsi" w:cstheme="minorHAnsi"/>
                  <w:w w:val="103"/>
                  <w:sz w:val="20"/>
                  <w:szCs w:val="20"/>
                </w:rPr>
                <w:t>o</w:t>
              </w:r>
              <w:r w:rsidR="00060DEB" w:rsidRPr="0088761D">
                <w:rPr>
                  <w:rStyle w:val="Hyperlink"/>
                  <w:rFonts w:asciiTheme="minorHAnsi" w:hAnsiTheme="minorHAnsi" w:cstheme="minorHAnsi"/>
                  <w:w w:val="114"/>
                  <w:sz w:val="20"/>
                  <w:szCs w:val="20"/>
                </w:rPr>
                <w:t>u</w:t>
              </w:r>
              <w:r w:rsidR="00060DEB" w:rsidRPr="0088761D">
                <w:rPr>
                  <w:rStyle w:val="Hyperlink"/>
                  <w:rFonts w:asciiTheme="minorHAnsi" w:hAnsiTheme="minorHAnsi" w:cstheme="minorHAnsi"/>
                  <w:w w:val="112"/>
                  <w:sz w:val="20"/>
                  <w:szCs w:val="20"/>
                </w:rPr>
                <w:t>r</w:t>
              </w:r>
              <w:r w:rsidR="00060DEB" w:rsidRPr="0088761D">
                <w:rPr>
                  <w:rStyle w:val="Hyperlink"/>
                  <w:rFonts w:asciiTheme="minorHAnsi" w:hAnsiTheme="minorHAnsi" w:cstheme="minorHAnsi"/>
                  <w:w w:val="110"/>
                  <w:sz w:val="20"/>
                  <w:szCs w:val="20"/>
                </w:rPr>
                <w:t>n</w:t>
              </w:r>
              <w:r w:rsidR="00060DEB" w:rsidRPr="0088761D">
                <w:rPr>
                  <w:rStyle w:val="Hyperlink"/>
                  <w:rFonts w:asciiTheme="minorHAnsi" w:hAnsiTheme="minorHAnsi" w:cstheme="minorHAnsi"/>
                  <w:w w:val="107"/>
                  <w:sz w:val="20"/>
                  <w:szCs w:val="20"/>
                </w:rPr>
                <w:t>a</w:t>
              </w:r>
              <w:r w:rsidR="00060DEB" w:rsidRPr="0088761D">
                <w:rPr>
                  <w:rStyle w:val="Hyperlink"/>
                  <w:rFonts w:asciiTheme="minorHAnsi" w:hAnsiTheme="minorHAnsi" w:cstheme="minorHAnsi"/>
                  <w:w w:val="99"/>
                  <w:sz w:val="20"/>
                  <w:szCs w:val="20"/>
                </w:rPr>
                <w:t>l</w:t>
              </w:r>
              <w:r w:rsidR="00060DEB" w:rsidRPr="0088761D">
                <w:rPr>
                  <w:rStyle w:val="Hyperlink"/>
                  <w:rFonts w:asciiTheme="minorHAnsi" w:hAnsiTheme="minorHAnsi" w:cstheme="minorHAnsi"/>
                  <w:w w:val="102"/>
                  <w:sz w:val="20"/>
                  <w:szCs w:val="20"/>
                </w:rPr>
                <w:t>=</w:t>
              </w:r>
              <w:r w:rsidR="00060DEB" w:rsidRPr="0088761D">
                <w:rPr>
                  <w:rStyle w:val="Hyperlink"/>
                  <w:rFonts w:asciiTheme="minorHAnsi" w:hAnsiTheme="minorHAnsi" w:cstheme="minorHAnsi"/>
                  <w:w w:val="79"/>
                  <w:sz w:val="20"/>
                  <w:szCs w:val="20"/>
                </w:rPr>
                <w:t>j</w:t>
              </w:r>
              <w:r w:rsidR="00060DEB" w:rsidRPr="0088761D">
                <w:rPr>
                  <w:rStyle w:val="Hyperlink"/>
                  <w:rFonts w:asciiTheme="minorHAnsi" w:hAnsiTheme="minorHAnsi" w:cstheme="minorHAnsi"/>
                  <w:w w:val="103"/>
                  <w:sz w:val="20"/>
                  <w:szCs w:val="20"/>
                </w:rPr>
                <w:t>ss</w:t>
              </w:r>
              <w:r w:rsidR="00060DEB" w:rsidRPr="0088761D">
                <w:rPr>
                  <w:rStyle w:val="Hyperlink"/>
                  <w:rFonts w:asciiTheme="minorHAnsi" w:hAnsiTheme="minorHAnsi" w:cstheme="minorHAnsi"/>
                  <w:w w:val="95"/>
                  <w:sz w:val="20"/>
                  <w:szCs w:val="20"/>
                </w:rPr>
                <w:t>&amp;</w:t>
              </w:r>
              <w:r w:rsidR="00060DEB" w:rsidRPr="0088761D">
                <w:rPr>
                  <w:rStyle w:val="Hyperlink"/>
                  <w:rFonts w:asciiTheme="minorHAnsi" w:hAnsiTheme="minorHAnsi" w:cstheme="minorHAnsi"/>
                  <w:w w:val="114"/>
                  <w:sz w:val="20"/>
                  <w:szCs w:val="20"/>
                </w:rPr>
                <w:t>p</w:t>
              </w:r>
              <w:r w:rsidR="00060DEB" w:rsidRPr="0088761D">
                <w:rPr>
                  <w:rStyle w:val="Hyperlink"/>
                  <w:rFonts w:asciiTheme="minorHAnsi" w:hAnsiTheme="minorHAnsi" w:cstheme="minorHAnsi"/>
                  <w:w w:val="107"/>
                  <w:sz w:val="20"/>
                  <w:szCs w:val="20"/>
                </w:rPr>
                <w:t>a</w:t>
              </w:r>
              <w:r w:rsidR="00060DEB" w:rsidRPr="0088761D">
                <w:rPr>
                  <w:rStyle w:val="Hyperlink"/>
                  <w:rFonts w:asciiTheme="minorHAnsi" w:hAnsiTheme="minorHAnsi" w:cstheme="minorHAnsi"/>
                  <w:w w:val="105"/>
                  <w:sz w:val="20"/>
                  <w:szCs w:val="20"/>
                </w:rPr>
                <w:t>g</w:t>
              </w:r>
              <w:r w:rsidR="00060DEB" w:rsidRPr="0088761D">
                <w:rPr>
                  <w:rStyle w:val="Hyperlink"/>
                  <w:rFonts w:asciiTheme="minorHAnsi" w:hAnsiTheme="minorHAnsi" w:cstheme="minorHAnsi"/>
                  <w:w w:val="102"/>
                  <w:sz w:val="20"/>
                  <w:szCs w:val="20"/>
                </w:rPr>
                <w:t>e=</w:t>
              </w:r>
              <w:r w:rsidR="00060DEB" w:rsidRPr="0088761D">
                <w:rPr>
                  <w:rStyle w:val="Hyperlink"/>
                  <w:rFonts w:asciiTheme="minorHAnsi" w:hAnsiTheme="minorHAnsi" w:cstheme="minorHAnsi"/>
                  <w:w w:val="107"/>
                  <w:sz w:val="20"/>
                  <w:szCs w:val="20"/>
                </w:rPr>
                <w:t>a</w:t>
              </w:r>
              <w:r w:rsidR="00060DEB" w:rsidRPr="0088761D">
                <w:rPr>
                  <w:rStyle w:val="Hyperlink"/>
                  <w:rFonts w:asciiTheme="minorHAnsi" w:hAnsiTheme="minorHAnsi" w:cstheme="minorHAnsi"/>
                  <w:w w:val="112"/>
                  <w:sz w:val="20"/>
                  <w:szCs w:val="20"/>
                </w:rPr>
                <w:t>r</w:t>
              </w:r>
              <w:r w:rsidR="00060DEB" w:rsidRPr="0088761D">
                <w:rPr>
                  <w:rStyle w:val="Hyperlink"/>
                  <w:rFonts w:asciiTheme="minorHAnsi" w:hAnsiTheme="minorHAnsi" w:cstheme="minorHAnsi"/>
                  <w:w w:val="111"/>
                  <w:sz w:val="20"/>
                  <w:szCs w:val="20"/>
                </w:rPr>
                <w:t>t</w:t>
              </w:r>
              <w:r w:rsidR="00060DEB" w:rsidRPr="0088761D">
                <w:rPr>
                  <w:rStyle w:val="Hyperlink"/>
                  <w:rFonts w:asciiTheme="minorHAnsi" w:hAnsiTheme="minorHAnsi" w:cstheme="minorHAnsi"/>
                  <w:w w:val="99"/>
                  <w:sz w:val="20"/>
                  <w:szCs w:val="20"/>
                </w:rPr>
                <w:t>i</w:t>
              </w:r>
              <w:r w:rsidR="00060DEB" w:rsidRPr="0088761D">
                <w:rPr>
                  <w:rStyle w:val="Hyperlink"/>
                  <w:rFonts w:asciiTheme="minorHAnsi" w:hAnsiTheme="minorHAnsi" w:cstheme="minorHAnsi"/>
                  <w:w w:val="95"/>
                  <w:sz w:val="20"/>
                  <w:szCs w:val="20"/>
                </w:rPr>
                <w:t>c</w:t>
              </w:r>
              <w:r w:rsidR="00060DEB" w:rsidRPr="0088761D">
                <w:rPr>
                  <w:rStyle w:val="Hyperlink"/>
                  <w:rFonts w:asciiTheme="minorHAnsi" w:hAnsiTheme="minorHAnsi" w:cstheme="minorHAnsi"/>
                  <w:w w:val="99"/>
                  <w:sz w:val="20"/>
                  <w:szCs w:val="20"/>
                </w:rPr>
                <w:t>l</w:t>
              </w:r>
              <w:r w:rsidR="00060DEB" w:rsidRPr="0088761D">
                <w:rPr>
                  <w:rStyle w:val="Hyperlink"/>
                  <w:rFonts w:asciiTheme="minorHAnsi" w:hAnsiTheme="minorHAnsi" w:cstheme="minorHAnsi"/>
                  <w:w w:val="102"/>
                  <w:sz w:val="20"/>
                  <w:szCs w:val="20"/>
                </w:rPr>
                <w:t>e</w:t>
              </w:r>
              <w:r w:rsidR="00060DEB" w:rsidRPr="0088761D">
                <w:rPr>
                  <w:rStyle w:val="Hyperlink"/>
                  <w:rFonts w:asciiTheme="minorHAnsi" w:hAnsiTheme="minorHAnsi" w:cstheme="minorHAnsi"/>
                  <w:w w:val="95"/>
                  <w:sz w:val="20"/>
                  <w:szCs w:val="20"/>
                </w:rPr>
                <w:t>&amp;</w:t>
              </w:r>
              <w:r w:rsidR="00060DEB" w:rsidRPr="0088761D">
                <w:rPr>
                  <w:rStyle w:val="Hyperlink"/>
                  <w:rFonts w:asciiTheme="minorHAnsi" w:hAnsiTheme="minorHAnsi" w:cstheme="minorHAnsi"/>
                  <w:w w:val="103"/>
                  <w:sz w:val="20"/>
                  <w:szCs w:val="20"/>
                </w:rPr>
                <w:t>o</w:t>
              </w:r>
              <w:r w:rsidR="00060DEB" w:rsidRPr="0088761D">
                <w:rPr>
                  <w:rStyle w:val="Hyperlink"/>
                  <w:rFonts w:asciiTheme="minorHAnsi" w:hAnsiTheme="minorHAnsi" w:cstheme="minorHAnsi"/>
                  <w:w w:val="114"/>
                  <w:sz w:val="20"/>
                  <w:szCs w:val="20"/>
                </w:rPr>
                <w:t>p</w:t>
              </w:r>
              <w:r w:rsidR="00060DEB" w:rsidRPr="0088761D">
                <w:rPr>
                  <w:rStyle w:val="Hyperlink"/>
                  <w:rFonts w:asciiTheme="minorHAnsi" w:hAnsiTheme="minorHAnsi" w:cstheme="minorHAnsi"/>
                  <w:w w:val="102"/>
                  <w:sz w:val="20"/>
                  <w:szCs w:val="20"/>
                </w:rPr>
                <w:t>=</w:t>
              </w:r>
              <w:r w:rsidR="00060DEB" w:rsidRPr="0088761D">
                <w:rPr>
                  <w:rStyle w:val="Hyperlink"/>
                  <w:rFonts w:asciiTheme="minorHAnsi" w:hAnsiTheme="minorHAnsi" w:cstheme="minorHAnsi"/>
                  <w:w w:val="107"/>
                  <w:sz w:val="20"/>
                  <w:szCs w:val="20"/>
                </w:rPr>
                <w:t>v</w:t>
              </w:r>
              <w:r w:rsidR="00060DEB" w:rsidRPr="0088761D">
                <w:rPr>
                  <w:rStyle w:val="Hyperlink"/>
                  <w:rFonts w:asciiTheme="minorHAnsi" w:hAnsiTheme="minorHAnsi" w:cstheme="minorHAnsi"/>
                  <w:w w:val="99"/>
                  <w:sz w:val="20"/>
                  <w:szCs w:val="20"/>
                </w:rPr>
                <w:t>i</w:t>
              </w:r>
              <w:r w:rsidR="00060DEB" w:rsidRPr="0088761D">
                <w:rPr>
                  <w:rStyle w:val="Hyperlink"/>
                  <w:rFonts w:asciiTheme="minorHAnsi" w:hAnsiTheme="minorHAnsi" w:cstheme="minorHAnsi"/>
                  <w:w w:val="102"/>
                  <w:sz w:val="20"/>
                  <w:szCs w:val="20"/>
                </w:rPr>
                <w:t>e</w:t>
              </w:r>
              <w:r w:rsidR="00060DEB" w:rsidRPr="0088761D">
                <w:rPr>
                  <w:rStyle w:val="Hyperlink"/>
                  <w:rFonts w:asciiTheme="minorHAnsi" w:hAnsiTheme="minorHAnsi" w:cstheme="minorHAnsi"/>
                  <w:w w:val="109"/>
                  <w:sz w:val="20"/>
                  <w:szCs w:val="20"/>
                </w:rPr>
                <w:t>w</w:t>
              </w:r>
              <w:r w:rsidR="00060DEB" w:rsidRPr="0088761D">
                <w:rPr>
                  <w:rStyle w:val="Hyperlink"/>
                  <w:rFonts w:asciiTheme="minorHAnsi" w:hAnsiTheme="minorHAnsi" w:cstheme="minorHAnsi"/>
                  <w:w w:val="95"/>
                  <w:sz w:val="20"/>
                  <w:szCs w:val="20"/>
                </w:rPr>
                <w:t>&amp;</w:t>
              </w:r>
              <w:r w:rsidR="00060DEB" w:rsidRPr="0088761D">
                <w:rPr>
                  <w:rStyle w:val="Hyperlink"/>
                  <w:rFonts w:asciiTheme="minorHAnsi" w:hAnsiTheme="minorHAnsi" w:cstheme="minorHAnsi"/>
                  <w:w w:val="114"/>
                  <w:sz w:val="20"/>
                  <w:szCs w:val="20"/>
                </w:rPr>
                <w:t>p</w:t>
              </w:r>
              <w:r w:rsidR="00060DEB" w:rsidRPr="0088761D">
                <w:rPr>
                  <w:rStyle w:val="Hyperlink"/>
                  <w:rFonts w:asciiTheme="minorHAnsi" w:hAnsiTheme="minorHAnsi" w:cstheme="minorHAnsi"/>
                  <w:w w:val="107"/>
                  <w:sz w:val="20"/>
                  <w:szCs w:val="20"/>
                </w:rPr>
                <w:t>a</w:t>
              </w:r>
              <w:r w:rsidR="00060DEB" w:rsidRPr="0088761D">
                <w:rPr>
                  <w:rStyle w:val="Hyperlink"/>
                  <w:rFonts w:asciiTheme="minorHAnsi" w:hAnsiTheme="minorHAnsi" w:cstheme="minorHAnsi"/>
                  <w:w w:val="111"/>
                  <w:sz w:val="20"/>
                  <w:szCs w:val="20"/>
                </w:rPr>
                <w:t>t</w:t>
              </w:r>
              <w:r w:rsidR="00060DEB" w:rsidRPr="0088761D">
                <w:rPr>
                  <w:rStyle w:val="Hyperlink"/>
                  <w:rFonts w:asciiTheme="minorHAnsi" w:hAnsiTheme="minorHAnsi" w:cstheme="minorHAnsi"/>
                  <w:w w:val="110"/>
                  <w:sz w:val="20"/>
                  <w:szCs w:val="20"/>
                </w:rPr>
                <w:t>h</w:t>
              </w:r>
              <w:r w:rsidR="00060DEB" w:rsidRPr="0088761D">
                <w:rPr>
                  <w:rStyle w:val="Hyperlink"/>
                  <w:rFonts w:asciiTheme="minorHAnsi" w:hAnsiTheme="minorHAnsi" w:cstheme="minorHAnsi"/>
                  <w:w w:val="95"/>
                  <w:sz w:val="20"/>
                  <w:szCs w:val="20"/>
                </w:rPr>
                <w:t>%5</w:t>
              </w:r>
              <w:r w:rsidR="00060DEB" w:rsidRPr="0088761D">
                <w:rPr>
                  <w:rStyle w:val="Hyperlink"/>
                  <w:rFonts w:asciiTheme="minorHAnsi" w:hAnsiTheme="minorHAnsi" w:cstheme="minorHAnsi"/>
                  <w:w w:val="87"/>
                  <w:sz w:val="20"/>
                  <w:szCs w:val="20"/>
                </w:rPr>
                <w:t>B</w:t>
              </w:r>
              <w:r w:rsidR="00060DEB" w:rsidRPr="0088761D">
                <w:rPr>
                  <w:rStyle w:val="Hyperlink"/>
                  <w:rFonts w:asciiTheme="minorHAnsi" w:hAnsiTheme="minorHAnsi" w:cstheme="minorHAnsi"/>
                  <w:w w:val="95"/>
                  <w:sz w:val="20"/>
                  <w:szCs w:val="20"/>
                </w:rPr>
                <w:t>%5</w:t>
              </w:r>
              <w:r w:rsidR="00060DEB" w:rsidRPr="0088761D">
                <w:rPr>
                  <w:rStyle w:val="Hyperlink"/>
                  <w:rFonts w:asciiTheme="minorHAnsi" w:hAnsiTheme="minorHAnsi" w:cstheme="minorHAnsi"/>
                  <w:w w:val="101"/>
                  <w:sz w:val="20"/>
                  <w:szCs w:val="20"/>
                </w:rPr>
                <w:t>D</w:t>
              </w:r>
              <w:r w:rsidR="00060DEB" w:rsidRPr="0088761D">
                <w:rPr>
                  <w:rStyle w:val="Hyperlink"/>
                  <w:rFonts w:asciiTheme="minorHAnsi" w:hAnsiTheme="minorHAnsi" w:cstheme="minorHAnsi"/>
                  <w:w w:val="102"/>
                  <w:sz w:val="20"/>
                  <w:szCs w:val="20"/>
                </w:rPr>
                <w:t>=</w:t>
              </w:r>
              <w:r w:rsidR="00060DEB" w:rsidRPr="0088761D">
                <w:rPr>
                  <w:rStyle w:val="Hyperlink"/>
                  <w:rFonts w:asciiTheme="minorHAnsi" w:hAnsiTheme="minorHAnsi" w:cstheme="minorHAnsi"/>
                  <w:w w:val="95"/>
                  <w:sz w:val="20"/>
                  <w:szCs w:val="20"/>
                </w:rPr>
                <w:t>3</w:t>
              </w:r>
            </w:hyperlink>
            <w:hyperlink r:id="rId127">
              <w:r w:rsidR="00060DEB" w:rsidRPr="0088761D">
                <w:rPr>
                  <w:rFonts w:asciiTheme="minorHAnsi" w:hAnsiTheme="minorHAnsi" w:cstheme="minorHAnsi"/>
                  <w:color w:val="0000FF"/>
                  <w:w w:val="105"/>
                  <w:sz w:val="20"/>
                  <w:szCs w:val="20"/>
                  <w:u w:val="single" w:color="0000FF"/>
                </w:rPr>
                <w:t>0&amp;path%5B%5D=12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Giant cell </w:t>
            </w:r>
            <w:proofErr w:type="spellStart"/>
            <w:r w:rsidRPr="00B243E3">
              <w:rPr>
                <w:rFonts w:asciiTheme="minorHAnsi" w:hAnsiTheme="minorHAnsi" w:cstheme="minorHAnsi"/>
                <w:b/>
                <w:bCs/>
                <w:sz w:val="20"/>
                <w:szCs w:val="20"/>
              </w:rPr>
              <w:t>tumour</w:t>
            </w:r>
            <w:proofErr w:type="spellEnd"/>
            <w:r w:rsidRPr="00B243E3">
              <w:rPr>
                <w:rFonts w:asciiTheme="minorHAnsi" w:hAnsiTheme="minorHAnsi" w:cstheme="minorHAnsi"/>
                <w:b/>
                <w:bCs/>
                <w:sz w:val="20"/>
                <w:szCs w:val="20"/>
              </w:rPr>
              <w:t xml:space="preserve"> of tendon sheath: A review.</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t>Kadi</w:t>
            </w:r>
            <w:proofErr w:type="spellEnd"/>
            <w:r w:rsidRPr="00B243E3">
              <w:rPr>
                <w:rFonts w:asciiTheme="minorHAnsi" w:hAnsiTheme="minorHAnsi" w:cstheme="minorHAnsi"/>
                <w:sz w:val="20"/>
                <w:szCs w:val="20"/>
              </w:rPr>
              <w:t xml:space="preserve"> A </w:t>
            </w:r>
            <w:proofErr w:type="spellStart"/>
            <w:proofErr w:type="gramStart"/>
            <w:r w:rsidRPr="00B243E3">
              <w:rPr>
                <w:rFonts w:asciiTheme="minorHAnsi" w:hAnsiTheme="minorHAnsi" w:cstheme="minorHAnsi"/>
                <w:sz w:val="20"/>
                <w:szCs w:val="20"/>
              </w:rPr>
              <w:t>A</w:t>
            </w:r>
            <w:proofErr w:type="spellEnd"/>
            <w:r w:rsidRPr="00B243E3">
              <w:rPr>
                <w:rFonts w:asciiTheme="minorHAnsi" w:hAnsiTheme="minorHAnsi" w:cstheme="minorHAnsi"/>
                <w:sz w:val="20"/>
                <w:szCs w:val="20"/>
              </w:rPr>
              <w:t xml:space="preserve"> ,</w:t>
            </w:r>
            <w:proofErr w:type="gram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Arkoubi</w:t>
            </w:r>
            <w:proofErr w:type="spellEnd"/>
            <w:r w:rsidRPr="00B243E3">
              <w:rPr>
                <w:rFonts w:asciiTheme="minorHAnsi" w:hAnsiTheme="minorHAnsi" w:cstheme="minorHAnsi"/>
                <w:sz w:val="20"/>
                <w:szCs w:val="20"/>
              </w:rPr>
              <w:t xml:space="preserve"> A Y , Salati S A ; NJPS. 2012 ; 8(1) : 19-25 </w:t>
            </w:r>
            <w:hyperlink r:id="rId128" w:history="1">
              <w:r w:rsidRPr="00B243E3">
                <w:rPr>
                  <w:rStyle w:val="Hyperlink"/>
                  <w:rFonts w:asciiTheme="minorHAnsi" w:hAnsiTheme="minorHAnsi" w:cstheme="minorHAnsi"/>
                  <w:sz w:val="20"/>
                  <w:szCs w:val="20"/>
                </w:rPr>
                <w:t>http://www.ajol.info/index.php/njpsur/article/view/75642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Congenital Pseudarthrosis of the Clavicle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East Cent. Afr. J. Surg 2012; 17(1): 127-31 </w:t>
            </w:r>
            <w:hyperlink r:id="rId129" w:history="1">
              <w:r w:rsidRPr="00B243E3">
                <w:rPr>
                  <w:rStyle w:val="Hyperlink"/>
                  <w:rFonts w:asciiTheme="minorHAnsi" w:hAnsiTheme="minorHAnsi" w:cstheme="minorHAnsi"/>
                  <w:sz w:val="20"/>
                  <w:szCs w:val="20"/>
                </w:rPr>
                <w:t>http://journal.cosecsa.org/index.php/ECAJS/article/view/883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pStyle w:val="Heading3"/>
              <w:tabs>
                <w:tab w:val="left" w:pos="1126"/>
              </w:tabs>
              <w:spacing w:before="101"/>
              <w:ind w:left="0" w:firstLine="0"/>
              <w:outlineLvl w:val="2"/>
              <w:rPr>
                <w:rFonts w:asciiTheme="minorHAnsi" w:hAnsiTheme="minorHAnsi" w:cstheme="minorHAnsi"/>
                <w:sz w:val="20"/>
                <w:szCs w:val="20"/>
              </w:rPr>
            </w:pPr>
            <w:r w:rsidRPr="00B243E3">
              <w:rPr>
                <w:rFonts w:asciiTheme="minorHAnsi" w:hAnsiTheme="minorHAnsi" w:cstheme="minorHAnsi"/>
                <w:spacing w:val="11"/>
                <w:sz w:val="20"/>
                <w:szCs w:val="20"/>
              </w:rPr>
              <w:t xml:space="preserve">Primary mesenteric </w:t>
            </w:r>
            <w:r w:rsidRPr="00B243E3">
              <w:rPr>
                <w:rFonts w:asciiTheme="minorHAnsi" w:hAnsiTheme="minorHAnsi" w:cstheme="minorHAnsi"/>
                <w:spacing w:val="9"/>
                <w:sz w:val="20"/>
                <w:szCs w:val="20"/>
              </w:rPr>
              <w:t xml:space="preserve">vein </w:t>
            </w:r>
            <w:r w:rsidRPr="00B243E3">
              <w:rPr>
                <w:rFonts w:asciiTheme="minorHAnsi" w:hAnsiTheme="minorHAnsi" w:cstheme="minorHAnsi"/>
                <w:spacing w:val="12"/>
                <w:sz w:val="20"/>
                <w:szCs w:val="20"/>
              </w:rPr>
              <w:t xml:space="preserve">thrombosis </w:t>
            </w:r>
            <w:r w:rsidRPr="00B243E3">
              <w:rPr>
                <w:rFonts w:asciiTheme="minorHAnsi" w:hAnsiTheme="minorHAnsi" w:cstheme="minorHAnsi"/>
                <w:spacing w:val="5"/>
                <w:sz w:val="20"/>
                <w:szCs w:val="20"/>
              </w:rPr>
              <w:t>in</w:t>
            </w:r>
            <w:r w:rsidRPr="00B243E3">
              <w:rPr>
                <w:rFonts w:asciiTheme="minorHAnsi" w:hAnsiTheme="minorHAnsi" w:cstheme="minorHAnsi"/>
                <w:spacing w:val="12"/>
                <w:sz w:val="20"/>
                <w:szCs w:val="20"/>
              </w:rPr>
              <w:t>pregnancy</w:t>
            </w:r>
          </w:p>
          <w:p w:rsidR="00060DEB" w:rsidRPr="00B243E3" w:rsidRDefault="00060DEB" w:rsidP="00060DEB">
            <w:pPr>
              <w:pStyle w:val="BodyText"/>
              <w:rPr>
                <w:rFonts w:asciiTheme="minorHAnsi" w:hAnsiTheme="minorHAnsi" w:cstheme="minorHAnsi"/>
                <w:sz w:val="20"/>
                <w:szCs w:val="20"/>
              </w:rPr>
            </w:pPr>
            <w:r w:rsidRPr="00B243E3">
              <w:rPr>
                <w:rFonts w:asciiTheme="minorHAnsi" w:hAnsiTheme="minorHAnsi" w:cstheme="minorHAnsi"/>
                <w:sz w:val="20"/>
                <w:szCs w:val="20"/>
              </w:rPr>
              <w:t>Salati S A, Rather A. JSS 2012; 1(1); e1-e3</w:t>
            </w:r>
          </w:p>
          <w:p w:rsidR="00060DEB" w:rsidRPr="00B243E3" w:rsidRDefault="00D23565" w:rsidP="00060DEB">
            <w:pPr>
              <w:pStyle w:val="BodyText"/>
              <w:rPr>
                <w:rFonts w:asciiTheme="minorHAnsi" w:hAnsiTheme="minorHAnsi" w:cstheme="minorHAnsi"/>
                <w:sz w:val="20"/>
                <w:szCs w:val="20"/>
              </w:rPr>
            </w:pPr>
            <w:hyperlink r:id="rId130" w:history="1">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11"/>
                  <w:sz w:val="20"/>
                  <w:szCs w:val="20"/>
                </w:rPr>
                <w:t>tt</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85"/>
                  <w:sz w:val="20"/>
                  <w:szCs w:val="20"/>
                </w:rPr>
                <w:t>:</w:t>
              </w:r>
              <w:r w:rsidR="00060DEB" w:rsidRPr="00B243E3">
                <w:rPr>
                  <w:rStyle w:val="Hyperlink"/>
                  <w:rFonts w:asciiTheme="minorHAnsi" w:hAnsiTheme="minorHAnsi" w:cstheme="minorHAnsi"/>
                  <w:w w:val="207"/>
                  <w:sz w:val="20"/>
                  <w:szCs w:val="20"/>
                </w:rPr>
                <w:t>//</w:t>
              </w:r>
              <w:r w:rsidR="00060DEB" w:rsidRPr="00B243E3">
                <w:rPr>
                  <w:rStyle w:val="Hyperlink"/>
                  <w:rFonts w:asciiTheme="minorHAnsi" w:hAnsiTheme="minorHAnsi" w:cstheme="minorHAnsi"/>
                  <w:w w:val="109"/>
                  <w:sz w:val="20"/>
                  <w:szCs w:val="20"/>
                </w:rPr>
                <w:t>www</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07"/>
                  <w:sz w:val="20"/>
                  <w:szCs w:val="20"/>
                </w:rPr>
                <w:t>m</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6"/>
                  <w:sz w:val="20"/>
                  <w:szCs w:val="20"/>
                </w:rPr>
                <w:t>d</w:t>
              </w:r>
              <w:r w:rsidR="00060DEB" w:rsidRPr="00B243E3">
                <w:rPr>
                  <w:rStyle w:val="Hyperlink"/>
                  <w:rFonts w:asciiTheme="minorHAnsi" w:hAnsiTheme="minorHAnsi" w:cstheme="minorHAnsi"/>
                  <w:w w:val="95"/>
                  <w:sz w:val="20"/>
                  <w:szCs w:val="20"/>
                </w:rPr>
                <w:t>c</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05"/>
                  <w:sz w:val="20"/>
                  <w:szCs w:val="20"/>
                </w:rPr>
                <w:t>k</w:t>
              </w:r>
              <w:r w:rsidR="00060DEB" w:rsidRPr="00B243E3">
                <w:rPr>
                  <w:rStyle w:val="Hyperlink"/>
                  <w:rFonts w:asciiTheme="minorHAnsi" w:hAnsiTheme="minorHAnsi" w:cstheme="minorHAnsi"/>
                  <w:w w:val="207"/>
                  <w:sz w:val="20"/>
                  <w:szCs w:val="20"/>
                </w:rPr>
                <w: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6"/>
                  <w:sz w:val="20"/>
                  <w:szCs w:val="20"/>
                </w:rPr>
                <w:t>d</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98"/>
                  <w:sz w:val="20"/>
                  <w:szCs w:val="20"/>
                </w:rPr>
                <w:t>x</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79"/>
                  <w:sz w:val="20"/>
                  <w:szCs w:val="20"/>
                </w:rPr>
                <w:t>j</w:t>
              </w:r>
              <w:r w:rsidR="00060DEB" w:rsidRPr="00B243E3">
                <w:rPr>
                  <w:rStyle w:val="Hyperlink"/>
                  <w:rFonts w:asciiTheme="minorHAnsi" w:hAnsiTheme="minorHAnsi" w:cstheme="minorHAnsi"/>
                  <w:w w:val="103"/>
                  <w:sz w:val="20"/>
                  <w:szCs w:val="20"/>
                </w:rPr>
                <w:t>o</w:t>
              </w:r>
              <w:r w:rsidR="00060DEB" w:rsidRPr="00B243E3">
                <w:rPr>
                  <w:rStyle w:val="Hyperlink"/>
                  <w:rFonts w:asciiTheme="minorHAnsi" w:hAnsiTheme="minorHAnsi" w:cstheme="minorHAnsi"/>
                  <w:w w:val="114"/>
                  <w:sz w:val="20"/>
                  <w:szCs w:val="20"/>
                </w:rPr>
                <w:t>u</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102"/>
                  <w:sz w:val="20"/>
                  <w:szCs w:val="20"/>
                </w:rPr>
                <w:t>=</w:t>
              </w:r>
              <w:r w:rsidR="00060DEB" w:rsidRPr="00B243E3">
                <w:rPr>
                  <w:rStyle w:val="Hyperlink"/>
                  <w:rFonts w:asciiTheme="minorHAnsi" w:hAnsiTheme="minorHAnsi" w:cstheme="minorHAnsi"/>
                  <w:w w:val="79"/>
                  <w:sz w:val="20"/>
                  <w:szCs w:val="20"/>
                </w:rPr>
                <w:t>j</w:t>
              </w:r>
              <w:r w:rsidR="00060DEB" w:rsidRPr="00B243E3">
                <w:rPr>
                  <w:rStyle w:val="Hyperlink"/>
                  <w:rFonts w:asciiTheme="minorHAnsi" w:hAnsiTheme="minorHAnsi" w:cstheme="minorHAnsi"/>
                  <w:w w:val="103"/>
                  <w:sz w:val="20"/>
                  <w:szCs w:val="20"/>
                </w:rPr>
                <w:t>ss</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05"/>
                  <w:sz w:val="20"/>
                  <w:szCs w:val="20"/>
                </w:rPr>
                <w:t>g</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95"/>
                  <w:sz w:val="20"/>
                  <w:szCs w:val="20"/>
                </w:rPr>
                <w:t>c</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03"/>
                  <w:sz w:val="20"/>
                  <w:szCs w:val="20"/>
                </w:rPr>
                <w:t>o</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2"/>
                  <w:sz w:val="20"/>
                  <w:szCs w:val="20"/>
                </w:rPr>
                <w:t>=</w:t>
              </w:r>
              <w:r w:rsidR="00060DEB" w:rsidRPr="00B243E3">
                <w:rPr>
                  <w:rStyle w:val="Hyperlink"/>
                  <w:rFonts w:asciiTheme="minorHAnsi" w:hAnsiTheme="minorHAnsi" w:cstheme="minorHAnsi"/>
                  <w:w w:val="107"/>
                  <w:sz w:val="20"/>
                  <w:szCs w:val="20"/>
                </w:rPr>
                <w:t>v</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09"/>
                  <w:sz w:val="20"/>
                  <w:szCs w:val="20"/>
                </w:rPr>
                <w:t>w</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95"/>
                  <w:sz w:val="20"/>
                  <w:szCs w:val="20"/>
                </w:rPr>
                <w:t>%5</w:t>
              </w:r>
              <w:r w:rsidR="00060DEB" w:rsidRPr="00B243E3">
                <w:rPr>
                  <w:rStyle w:val="Hyperlink"/>
                  <w:rFonts w:asciiTheme="minorHAnsi" w:hAnsiTheme="minorHAnsi" w:cstheme="minorHAnsi"/>
                  <w:w w:val="87"/>
                  <w:sz w:val="20"/>
                  <w:szCs w:val="20"/>
                </w:rPr>
                <w:t>B</w:t>
              </w:r>
              <w:r w:rsidR="00060DEB" w:rsidRPr="00B243E3">
                <w:rPr>
                  <w:rStyle w:val="Hyperlink"/>
                  <w:rFonts w:asciiTheme="minorHAnsi" w:hAnsiTheme="minorHAnsi" w:cstheme="minorHAnsi"/>
                  <w:w w:val="95"/>
                  <w:sz w:val="20"/>
                  <w:szCs w:val="20"/>
                </w:rPr>
                <w:t>%5</w:t>
              </w:r>
            </w:hyperlink>
            <w:hyperlink r:id="rId131">
              <w:r w:rsidR="00060DEB" w:rsidRPr="00B243E3">
                <w:rPr>
                  <w:rFonts w:asciiTheme="minorHAnsi" w:hAnsiTheme="minorHAnsi" w:cstheme="minorHAnsi"/>
                  <w:color w:val="0000FF"/>
                  <w:w w:val="105"/>
                  <w:sz w:val="20"/>
                  <w:szCs w:val="20"/>
                  <w:u w:val="single" w:color="0000FF"/>
                </w:rPr>
                <w:t>D=4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Necrotizing fasciitis of breast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Rather A.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2012; 17(2): 92-94</w:t>
            </w:r>
          </w:p>
          <w:p w:rsidR="00060DEB" w:rsidRPr="00B243E3" w:rsidRDefault="00D23565" w:rsidP="00060DEB">
            <w:pPr>
              <w:rPr>
                <w:rFonts w:asciiTheme="minorHAnsi" w:hAnsiTheme="minorHAnsi" w:cstheme="minorHAnsi"/>
                <w:sz w:val="20"/>
                <w:szCs w:val="20"/>
              </w:rPr>
            </w:pPr>
            <w:hyperlink r:id="rId132" w:history="1">
              <w:r w:rsidR="00060DEB" w:rsidRPr="00B243E3">
                <w:rPr>
                  <w:rStyle w:val="Hyperlink"/>
                  <w:rFonts w:asciiTheme="minorHAnsi" w:hAnsiTheme="minorHAnsi" w:cstheme="minorHAnsi"/>
                  <w:sz w:val="20"/>
                  <w:szCs w:val="20"/>
                </w:rPr>
                <w:t>http://www.ajol.info/index.php/ecajs/article/view/84249/74260</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Infantile hemangioma of scalp</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Sajad Ahmad Salati, Mahboob Hussain ; JSS 2012; 1(1): 29-31</w:t>
            </w:r>
          </w:p>
          <w:p w:rsidR="00060DEB" w:rsidRPr="00B243E3" w:rsidRDefault="00D23565" w:rsidP="00060DEB">
            <w:pPr>
              <w:pStyle w:val="BodyText"/>
              <w:spacing w:before="1" w:line="261" w:lineRule="auto"/>
              <w:ind w:right="759"/>
              <w:rPr>
                <w:rFonts w:asciiTheme="minorHAnsi" w:hAnsiTheme="minorHAnsi" w:cstheme="minorHAnsi"/>
                <w:sz w:val="20"/>
                <w:szCs w:val="20"/>
              </w:rPr>
            </w:pPr>
            <w:hyperlink r:id="rId133" w:history="1">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11"/>
                  <w:sz w:val="20"/>
                  <w:szCs w:val="20"/>
                </w:rPr>
                <w:t>tt</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85"/>
                  <w:sz w:val="20"/>
                  <w:szCs w:val="20"/>
                </w:rPr>
                <w:t>:</w:t>
              </w:r>
              <w:r w:rsidR="00060DEB" w:rsidRPr="00B243E3">
                <w:rPr>
                  <w:rStyle w:val="Hyperlink"/>
                  <w:rFonts w:asciiTheme="minorHAnsi" w:hAnsiTheme="minorHAnsi" w:cstheme="minorHAnsi"/>
                  <w:w w:val="207"/>
                  <w:sz w:val="20"/>
                  <w:szCs w:val="20"/>
                </w:rPr>
                <w:t>//</w:t>
              </w:r>
              <w:r w:rsidR="00060DEB" w:rsidRPr="00B243E3">
                <w:rPr>
                  <w:rStyle w:val="Hyperlink"/>
                  <w:rFonts w:asciiTheme="minorHAnsi" w:hAnsiTheme="minorHAnsi" w:cstheme="minorHAnsi"/>
                  <w:w w:val="109"/>
                  <w:sz w:val="20"/>
                  <w:szCs w:val="20"/>
                </w:rPr>
                <w:t>www</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07"/>
                  <w:sz w:val="20"/>
                  <w:szCs w:val="20"/>
                </w:rPr>
                <w:t>m</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6"/>
                  <w:sz w:val="20"/>
                  <w:szCs w:val="20"/>
                </w:rPr>
                <w:t>d</w:t>
              </w:r>
              <w:r w:rsidR="00060DEB" w:rsidRPr="00B243E3">
                <w:rPr>
                  <w:rStyle w:val="Hyperlink"/>
                  <w:rFonts w:asciiTheme="minorHAnsi" w:hAnsiTheme="minorHAnsi" w:cstheme="minorHAnsi"/>
                  <w:w w:val="95"/>
                  <w:sz w:val="20"/>
                  <w:szCs w:val="20"/>
                </w:rPr>
                <w:t>c</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05"/>
                  <w:sz w:val="20"/>
                  <w:szCs w:val="20"/>
                </w:rPr>
                <w:t>k</w:t>
              </w:r>
              <w:r w:rsidR="00060DEB" w:rsidRPr="00B243E3">
                <w:rPr>
                  <w:rStyle w:val="Hyperlink"/>
                  <w:rFonts w:asciiTheme="minorHAnsi" w:hAnsiTheme="minorHAnsi" w:cstheme="minorHAnsi"/>
                  <w:w w:val="207"/>
                  <w:sz w:val="20"/>
                  <w:szCs w:val="20"/>
                </w:rPr>
                <w: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16"/>
                  <w:sz w:val="20"/>
                  <w:szCs w:val="20"/>
                </w:rPr>
                <w:t>d</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98"/>
                  <w:sz w:val="20"/>
                  <w:szCs w:val="20"/>
                </w:rPr>
                <w:t>x</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95"/>
                  <w:sz w:val="20"/>
                  <w:szCs w:val="20"/>
                </w:rPr>
                <w:t>?</w:t>
              </w:r>
              <w:r w:rsidR="00060DEB" w:rsidRPr="00B243E3">
                <w:rPr>
                  <w:rStyle w:val="Hyperlink"/>
                  <w:rFonts w:asciiTheme="minorHAnsi" w:hAnsiTheme="minorHAnsi" w:cstheme="minorHAnsi"/>
                  <w:w w:val="79"/>
                  <w:sz w:val="20"/>
                  <w:szCs w:val="20"/>
                </w:rPr>
                <w:t>j</w:t>
              </w:r>
              <w:r w:rsidR="00060DEB" w:rsidRPr="00B243E3">
                <w:rPr>
                  <w:rStyle w:val="Hyperlink"/>
                  <w:rFonts w:asciiTheme="minorHAnsi" w:hAnsiTheme="minorHAnsi" w:cstheme="minorHAnsi"/>
                  <w:w w:val="103"/>
                  <w:sz w:val="20"/>
                  <w:szCs w:val="20"/>
                </w:rPr>
                <w:t>o</w:t>
              </w:r>
              <w:r w:rsidR="00060DEB" w:rsidRPr="00B243E3">
                <w:rPr>
                  <w:rStyle w:val="Hyperlink"/>
                  <w:rFonts w:asciiTheme="minorHAnsi" w:hAnsiTheme="minorHAnsi" w:cstheme="minorHAnsi"/>
                  <w:w w:val="114"/>
                  <w:sz w:val="20"/>
                  <w:szCs w:val="20"/>
                </w:rPr>
                <w:t>u</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10"/>
                  <w:sz w:val="20"/>
                  <w:szCs w:val="20"/>
                </w:rPr>
                <w:t>n</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102"/>
                  <w:sz w:val="20"/>
                  <w:szCs w:val="20"/>
                </w:rPr>
                <w:t>=</w:t>
              </w:r>
              <w:r w:rsidR="00060DEB" w:rsidRPr="00B243E3">
                <w:rPr>
                  <w:rStyle w:val="Hyperlink"/>
                  <w:rFonts w:asciiTheme="minorHAnsi" w:hAnsiTheme="minorHAnsi" w:cstheme="minorHAnsi"/>
                  <w:w w:val="79"/>
                  <w:sz w:val="20"/>
                  <w:szCs w:val="20"/>
                </w:rPr>
                <w:t>j</w:t>
              </w:r>
              <w:r w:rsidR="00060DEB" w:rsidRPr="00B243E3">
                <w:rPr>
                  <w:rStyle w:val="Hyperlink"/>
                  <w:rFonts w:asciiTheme="minorHAnsi" w:hAnsiTheme="minorHAnsi" w:cstheme="minorHAnsi"/>
                  <w:w w:val="103"/>
                  <w:sz w:val="20"/>
                  <w:szCs w:val="20"/>
                </w:rPr>
                <w:t>ss</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05"/>
                  <w:sz w:val="20"/>
                  <w:szCs w:val="20"/>
                </w:rPr>
                <w:t>g</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12"/>
                  <w:sz w:val="20"/>
                  <w:szCs w:val="20"/>
                </w:rPr>
                <w:t>r</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95"/>
                  <w:sz w:val="20"/>
                  <w:szCs w:val="20"/>
                </w:rPr>
                <w:t>c</w:t>
              </w:r>
              <w:r w:rsidR="00060DEB" w:rsidRPr="00B243E3">
                <w:rPr>
                  <w:rStyle w:val="Hyperlink"/>
                  <w:rFonts w:asciiTheme="minorHAnsi" w:hAnsiTheme="minorHAnsi" w:cstheme="minorHAnsi"/>
                  <w:w w:val="99"/>
                  <w:sz w:val="20"/>
                  <w:szCs w:val="20"/>
                </w:rPr>
                <w:t>l</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03"/>
                  <w:sz w:val="20"/>
                  <w:szCs w:val="20"/>
                </w:rPr>
                <w:t>o</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2"/>
                  <w:sz w:val="20"/>
                  <w:szCs w:val="20"/>
                </w:rPr>
                <w:t>=</w:t>
              </w:r>
              <w:r w:rsidR="00060DEB" w:rsidRPr="00B243E3">
                <w:rPr>
                  <w:rStyle w:val="Hyperlink"/>
                  <w:rFonts w:asciiTheme="minorHAnsi" w:hAnsiTheme="minorHAnsi" w:cstheme="minorHAnsi"/>
                  <w:w w:val="107"/>
                  <w:sz w:val="20"/>
                  <w:szCs w:val="20"/>
                </w:rPr>
                <w:t>v</w:t>
              </w:r>
              <w:r w:rsidR="00060DEB" w:rsidRPr="00B243E3">
                <w:rPr>
                  <w:rStyle w:val="Hyperlink"/>
                  <w:rFonts w:asciiTheme="minorHAnsi" w:hAnsiTheme="minorHAnsi" w:cstheme="minorHAnsi"/>
                  <w:w w:val="99"/>
                  <w:sz w:val="20"/>
                  <w:szCs w:val="20"/>
                </w:rPr>
                <w:t>i</w:t>
              </w:r>
              <w:r w:rsidR="00060DEB" w:rsidRPr="00B243E3">
                <w:rPr>
                  <w:rStyle w:val="Hyperlink"/>
                  <w:rFonts w:asciiTheme="minorHAnsi" w:hAnsiTheme="minorHAnsi" w:cstheme="minorHAnsi"/>
                  <w:w w:val="102"/>
                  <w:sz w:val="20"/>
                  <w:szCs w:val="20"/>
                </w:rPr>
                <w:t>e</w:t>
              </w:r>
              <w:r w:rsidR="00060DEB" w:rsidRPr="00B243E3">
                <w:rPr>
                  <w:rStyle w:val="Hyperlink"/>
                  <w:rFonts w:asciiTheme="minorHAnsi" w:hAnsiTheme="minorHAnsi" w:cstheme="minorHAnsi"/>
                  <w:w w:val="109"/>
                  <w:sz w:val="20"/>
                  <w:szCs w:val="20"/>
                </w:rPr>
                <w:t>w</w:t>
              </w:r>
              <w:r w:rsidR="00060DEB" w:rsidRPr="00B243E3">
                <w:rPr>
                  <w:rStyle w:val="Hyperlink"/>
                  <w:rFonts w:asciiTheme="minorHAnsi" w:hAnsiTheme="minorHAnsi" w:cstheme="minorHAnsi"/>
                  <w:w w:val="95"/>
                  <w:sz w:val="20"/>
                  <w:szCs w:val="20"/>
                </w:rPr>
                <w:t>&amp;</w:t>
              </w:r>
              <w:r w:rsidR="00060DEB" w:rsidRPr="00B243E3">
                <w:rPr>
                  <w:rStyle w:val="Hyperlink"/>
                  <w:rFonts w:asciiTheme="minorHAnsi" w:hAnsiTheme="minorHAnsi" w:cstheme="minorHAnsi"/>
                  <w:w w:val="114"/>
                  <w:sz w:val="20"/>
                  <w:szCs w:val="20"/>
                </w:rPr>
                <w:t>p</w:t>
              </w:r>
              <w:r w:rsidR="00060DEB" w:rsidRPr="00B243E3">
                <w:rPr>
                  <w:rStyle w:val="Hyperlink"/>
                  <w:rFonts w:asciiTheme="minorHAnsi" w:hAnsiTheme="minorHAnsi" w:cstheme="minorHAnsi"/>
                  <w:w w:val="107"/>
                  <w:sz w:val="20"/>
                  <w:szCs w:val="20"/>
                </w:rPr>
                <w:t>a</w:t>
              </w:r>
              <w:r w:rsidR="00060DEB" w:rsidRPr="00B243E3">
                <w:rPr>
                  <w:rStyle w:val="Hyperlink"/>
                  <w:rFonts w:asciiTheme="minorHAnsi" w:hAnsiTheme="minorHAnsi" w:cstheme="minorHAnsi"/>
                  <w:w w:val="111"/>
                  <w:sz w:val="20"/>
                  <w:szCs w:val="20"/>
                </w:rPr>
                <w:t>t</w:t>
              </w:r>
              <w:r w:rsidR="00060DEB" w:rsidRPr="00B243E3">
                <w:rPr>
                  <w:rStyle w:val="Hyperlink"/>
                  <w:rFonts w:asciiTheme="minorHAnsi" w:hAnsiTheme="minorHAnsi" w:cstheme="minorHAnsi"/>
                  <w:w w:val="110"/>
                  <w:sz w:val="20"/>
                  <w:szCs w:val="20"/>
                </w:rPr>
                <w:t>h</w:t>
              </w:r>
              <w:r w:rsidR="00060DEB" w:rsidRPr="00B243E3">
                <w:rPr>
                  <w:rStyle w:val="Hyperlink"/>
                  <w:rFonts w:asciiTheme="minorHAnsi" w:hAnsiTheme="minorHAnsi" w:cstheme="minorHAnsi"/>
                  <w:w w:val="95"/>
                  <w:sz w:val="20"/>
                  <w:szCs w:val="20"/>
                </w:rPr>
                <w:t>%5</w:t>
              </w:r>
              <w:r w:rsidR="00060DEB" w:rsidRPr="00B243E3">
                <w:rPr>
                  <w:rStyle w:val="Hyperlink"/>
                  <w:rFonts w:asciiTheme="minorHAnsi" w:hAnsiTheme="minorHAnsi" w:cstheme="minorHAnsi"/>
                  <w:w w:val="87"/>
                  <w:sz w:val="20"/>
                  <w:szCs w:val="20"/>
                </w:rPr>
                <w:t>B</w:t>
              </w:r>
              <w:r w:rsidR="00060DEB" w:rsidRPr="00B243E3">
                <w:rPr>
                  <w:rStyle w:val="Hyperlink"/>
                  <w:rFonts w:asciiTheme="minorHAnsi" w:hAnsiTheme="minorHAnsi" w:cstheme="minorHAnsi"/>
                  <w:w w:val="95"/>
                  <w:sz w:val="20"/>
                  <w:szCs w:val="20"/>
                </w:rPr>
                <w:t>%5</w:t>
              </w:r>
            </w:hyperlink>
            <w:hyperlink r:id="rId134">
              <w:r w:rsidR="00060DEB" w:rsidRPr="00B243E3">
                <w:rPr>
                  <w:rFonts w:asciiTheme="minorHAnsi" w:hAnsiTheme="minorHAnsi" w:cstheme="minorHAnsi"/>
                  <w:color w:val="0000FF"/>
                  <w:w w:val="105"/>
                  <w:sz w:val="20"/>
                  <w:szCs w:val="20"/>
                  <w:u w:val="single" w:color="0000FF"/>
                </w:rPr>
                <w:t>D=13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Complications of dermal fillers – an experience from middle east.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Aithan B </w:t>
            </w:r>
            <w:proofErr w:type="gramStart"/>
            <w:r w:rsidRPr="00B243E3">
              <w:rPr>
                <w:rFonts w:asciiTheme="minorHAnsi" w:hAnsiTheme="minorHAnsi" w:cstheme="minorHAnsi"/>
                <w:sz w:val="20"/>
                <w:szCs w:val="20"/>
              </w:rPr>
              <w:t>Al ;</w:t>
            </w:r>
            <w:proofErr w:type="gramEnd"/>
            <w:r w:rsidRPr="00B243E3">
              <w:rPr>
                <w:rFonts w:asciiTheme="minorHAnsi" w:hAnsiTheme="minorHAnsi" w:cstheme="minorHAnsi"/>
                <w:sz w:val="20"/>
                <w:szCs w:val="20"/>
              </w:rPr>
              <w:t xml:space="preserve">  J Pak Assoc Dermatol 2012; 22:12-18. </w:t>
            </w:r>
            <w:hyperlink r:id="rId135" w:history="1">
              <w:r w:rsidRPr="00B243E3">
                <w:rPr>
                  <w:rStyle w:val="Hyperlink"/>
                  <w:rFonts w:asciiTheme="minorHAnsi" w:hAnsiTheme="minorHAnsi" w:cstheme="minorHAnsi"/>
                  <w:sz w:val="20"/>
                  <w:szCs w:val="20"/>
                </w:rPr>
                <w:t>https://www.jpad.com.pk/index.php/jpad/article/view/894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Detection of tissue expander leakage by methylene blue instillation: An effective method.</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lastRenderedPageBreak/>
              <w:t xml:space="preserve">Salati S A, Arkoubi A Y ; NJPS 2012; 8 (2):49-52 </w:t>
            </w:r>
            <w:hyperlink r:id="rId136" w:history="1">
              <w:r w:rsidRPr="00B243E3">
                <w:rPr>
                  <w:rStyle w:val="Hyperlink"/>
                  <w:rFonts w:asciiTheme="minorHAnsi" w:hAnsiTheme="minorHAnsi" w:cstheme="minorHAnsi"/>
                  <w:sz w:val="20"/>
                  <w:szCs w:val="20"/>
                </w:rPr>
                <w:t>http://www.ajol.info/index.php/njpsur/article/view/82831</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Digital gangrene in end-stage renal disease.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w:t>
            </w:r>
            <w:r w:rsidRPr="00B243E3">
              <w:rPr>
                <w:rFonts w:asciiTheme="minorHAnsi" w:hAnsiTheme="minorHAnsi" w:cstheme="minorHAnsi"/>
                <w:sz w:val="20"/>
                <w:szCs w:val="20"/>
              </w:rPr>
              <w:tab/>
              <w:t>SA</w:t>
            </w:r>
            <w:proofErr w:type="gramStart"/>
            <w:r w:rsidRPr="00B243E3">
              <w:rPr>
                <w:rFonts w:asciiTheme="minorHAnsi" w:hAnsiTheme="minorHAnsi" w:cstheme="minorHAnsi"/>
                <w:sz w:val="20"/>
                <w:szCs w:val="20"/>
              </w:rPr>
              <w:t>,  Abdullah</w:t>
            </w:r>
            <w:proofErr w:type="gramEnd"/>
            <w:r w:rsidRPr="00B243E3">
              <w:rPr>
                <w:rFonts w:asciiTheme="minorHAnsi" w:hAnsiTheme="minorHAnsi" w:cstheme="minorHAnsi"/>
                <w:sz w:val="20"/>
                <w:szCs w:val="20"/>
              </w:rPr>
              <w:t>-Al-Subaie</w:t>
            </w:r>
            <w:r w:rsidRPr="00B243E3">
              <w:rPr>
                <w:rFonts w:asciiTheme="minorHAnsi" w:hAnsiTheme="minorHAnsi" w:cstheme="minorHAnsi"/>
                <w:sz w:val="20"/>
                <w:szCs w:val="20"/>
              </w:rPr>
              <w:tab/>
              <w:t>S, Rabah SM.  J</w:t>
            </w:r>
            <w:r w:rsidRPr="00B243E3">
              <w:rPr>
                <w:rFonts w:asciiTheme="minorHAnsi" w:hAnsiTheme="minorHAnsi" w:cstheme="minorHAnsi"/>
                <w:sz w:val="20"/>
                <w:szCs w:val="20"/>
              </w:rPr>
              <w:tab/>
              <w:t>Coll Physicians Surg Pak. 2011 Nov</w:t>
            </w:r>
            <w:proofErr w:type="gramStart"/>
            <w:r w:rsidRPr="00B243E3">
              <w:rPr>
                <w:rFonts w:asciiTheme="minorHAnsi" w:hAnsiTheme="minorHAnsi" w:cstheme="minorHAnsi"/>
                <w:sz w:val="20"/>
                <w:szCs w:val="20"/>
              </w:rPr>
              <w:t>;21</w:t>
            </w:r>
            <w:proofErr w:type="gramEnd"/>
            <w:r w:rsidRPr="00B243E3">
              <w:rPr>
                <w:rFonts w:asciiTheme="minorHAnsi" w:hAnsiTheme="minorHAnsi" w:cstheme="minorHAnsi"/>
                <w:sz w:val="20"/>
                <w:szCs w:val="20"/>
              </w:rPr>
              <w:t>(11):708-09.</w:t>
            </w:r>
          </w:p>
          <w:p w:rsidR="00060DEB" w:rsidRPr="00B243E3" w:rsidRDefault="00D23565" w:rsidP="00060DEB">
            <w:pPr>
              <w:rPr>
                <w:rFonts w:asciiTheme="minorHAnsi" w:hAnsiTheme="minorHAnsi" w:cstheme="minorHAnsi"/>
                <w:sz w:val="20"/>
                <w:szCs w:val="20"/>
              </w:rPr>
            </w:pPr>
            <w:hyperlink r:id="rId137" w:history="1">
              <w:r w:rsidR="00060DEB" w:rsidRPr="00B243E3">
                <w:rPr>
                  <w:rStyle w:val="Hyperlink"/>
                  <w:rFonts w:asciiTheme="minorHAnsi" w:hAnsiTheme="minorHAnsi" w:cstheme="minorHAnsi"/>
                  <w:sz w:val="20"/>
                  <w:szCs w:val="20"/>
                </w:rPr>
                <w:t>http://www.ncbi.nlm.nih.gov/pubmed/22078356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Complications of dermal filling</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w:t>
            </w:r>
            <w:proofErr w:type="gramStart"/>
            <w:r w:rsidRPr="00B243E3">
              <w:rPr>
                <w:rFonts w:asciiTheme="minorHAnsi" w:hAnsiTheme="minorHAnsi" w:cstheme="minorHAnsi"/>
                <w:sz w:val="20"/>
                <w:szCs w:val="20"/>
              </w:rPr>
              <w:t>SA .</w:t>
            </w:r>
            <w:proofErr w:type="gramEnd"/>
            <w:r w:rsidRPr="00B243E3">
              <w:rPr>
                <w:rFonts w:asciiTheme="minorHAnsi" w:hAnsiTheme="minorHAnsi" w:cstheme="minorHAnsi"/>
                <w:sz w:val="20"/>
                <w:szCs w:val="20"/>
              </w:rPr>
              <w:t xml:space="preserve">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xml:space="preserve">. 2011; 10(3):9 </w:t>
            </w:r>
            <w:hyperlink r:id="rId138" w:history="1">
              <w:r w:rsidRPr="00B243E3">
                <w:rPr>
                  <w:rStyle w:val="Hyperlink"/>
                  <w:rFonts w:asciiTheme="minorHAnsi" w:hAnsiTheme="minorHAnsi" w:cstheme="minorHAnsi"/>
                  <w:sz w:val="20"/>
                  <w:szCs w:val="20"/>
                </w:rPr>
                <w:t>http://www.ojhas.org/issue39/2011 -3-9.html</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Split foot and hand deformity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2011; 16(2):162-64 </w:t>
            </w:r>
            <w:hyperlink r:id="rId139" w:history="1">
              <w:r w:rsidRPr="00B243E3">
                <w:rPr>
                  <w:rStyle w:val="Hyperlink"/>
                  <w:rFonts w:asciiTheme="minorHAnsi" w:hAnsiTheme="minorHAnsi" w:cstheme="minorHAnsi"/>
                  <w:sz w:val="20"/>
                  <w:szCs w:val="20"/>
                </w:rPr>
                <w:t>http://www.bioline.org.br/request?js11046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 xml:space="preserve">Multiple facial </w:t>
            </w:r>
            <w:proofErr w:type="spellStart"/>
            <w:r w:rsidRPr="00B243E3">
              <w:rPr>
                <w:rFonts w:asciiTheme="minorHAnsi" w:hAnsiTheme="minorHAnsi" w:cstheme="minorHAnsi"/>
                <w:b/>
                <w:bCs/>
                <w:sz w:val="20"/>
                <w:szCs w:val="20"/>
              </w:rPr>
              <w:t>pilomatricomas</w:t>
            </w:r>
            <w:proofErr w:type="spellEnd"/>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al Aithan </w:t>
            </w:r>
            <w:proofErr w:type="gramStart"/>
            <w:r w:rsidRPr="00B243E3">
              <w:rPr>
                <w:rFonts w:asciiTheme="minorHAnsi" w:hAnsiTheme="minorHAnsi" w:cstheme="minorHAnsi"/>
                <w:sz w:val="20"/>
                <w:szCs w:val="20"/>
              </w:rPr>
              <w:t>B .</w:t>
            </w:r>
            <w:proofErr w:type="gramEnd"/>
            <w:r w:rsidRPr="00B243E3">
              <w:rPr>
                <w:rFonts w:asciiTheme="minorHAnsi" w:hAnsiTheme="minorHAnsi" w:cstheme="minorHAnsi"/>
                <w:sz w:val="20"/>
                <w:szCs w:val="20"/>
              </w:rPr>
              <w:t xml:space="preserve">   J Pak Assoc Dermatol 2011; 21 (3): 215-218. </w:t>
            </w:r>
            <w:hyperlink r:id="rId140" w:history="1">
              <w:r w:rsidRPr="00B243E3">
                <w:rPr>
                  <w:rStyle w:val="Hyperlink"/>
                  <w:rFonts w:asciiTheme="minorHAnsi" w:hAnsiTheme="minorHAnsi" w:cstheme="minorHAnsi"/>
                  <w:sz w:val="20"/>
                  <w:szCs w:val="20"/>
                </w:rPr>
                <w:t>https://www.jpad.com.pk/index.php/jpad/article/view/476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Round</w:t>
            </w:r>
            <w:r w:rsidRPr="00B243E3">
              <w:rPr>
                <w:rFonts w:asciiTheme="minorHAnsi" w:hAnsiTheme="minorHAnsi" w:cstheme="minorHAnsi"/>
                <w:b/>
                <w:bCs/>
                <w:sz w:val="20"/>
                <w:szCs w:val="20"/>
              </w:rPr>
              <w:tab/>
              <w:t>ligament varicosities mimicking inguinal hernia in pregnancy-a diagnostic dilemma</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w:t>
            </w:r>
            <w:proofErr w:type="spellStart"/>
            <w:r w:rsidRPr="00B243E3">
              <w:rPr>
                <w:rFonts w:asciiTheme="minorHAnsi" w:hAnsiTheme="minorHAnsi" w:cstheme="minorHAnsi"/>
                <w:sz w:val="20"/>
                <w:szCs w:val="20"/>
              </w:rPr>
              <w:t>Afr</w:t>
            </w:r>
            <w:proofErr w:type="spellEnd"/>
            <w:r w:rsidRPr="00B243E3">
              <w:rPr>
                <w:rFonts w:asciiTheme="minorHAnsi" w:hAnsiTheme="minorHAnsi" w:cstheme="minorHAnsi"/>
                <w:sz w:val="20"/>
                <w:szCs w:val="20"/>
              </w:rPr>
              <w:t xml:space="preserve"> J </w:t>
            </w:r>
            <w:proofErr w:type="spellStart"/>
            <w:r w:rsidRPr="00B243E3">
              <w:rPr>
                <w:rFonts w:asciiTheme="minorHAnsi" w:hAnsiTheme="minorHAnsi" w:cstheme="minorHAnsi"/>
                <w:sz w:val="20"/>
                <w:szCs w:val="20"/>
              </w:rPr>
              <w:t>Reprod</w:t>
            </w:r>
            <w:proofErr w:type="spellEnd"/>
            <w:r w:rsidRPr="00B243E3">
              <w:rPr>
                <w:rFonts w:asciiTheme="minorHAnsi" w:hAnsiTheme="minorHAnsi" w:cstheme="minorHAnsi"/>
                <w:sz w:val="20"/>
                <w:szCs w:val="20"/>
              </w:rPr>
              <w:t xml:space="preserve"> Health. 2011</w:t>
            </w:r>
            <w:proofErr w:type="gramStart"/>
            <w:r w:rsidRPr="00B243E3">
              <w:rPr>
                <w:rFonts w:asciiTheme="minorHAnsi" w:hAnsiTheme="minorHAnsi" w:cstheme="minorHAnsi"/>
                <w:sz w:val="20"/>
                <w:szCs w:val="20"/>
              </w:rPr>
              <w:t>;15</w:t>
            </w:r>
            <w:proofErr w:type="gramEnd"/>
            <w:r w:rsidRPr="00B243E3">
              <w:rPr>
                <w:rFonts w:asciiTheme="minorHAnsi" w:hAnsiTheme="minorHAnsi" w:cstheme="minorHAnsi"/>
                <w:sz w:val="20"/>
                <w:szCs w:val="20"/>
              </w:rPr>
              <w:t>(2):163-4.</w:t>
            </w:r>
            <w:hyperlink r:id="rId141" w:history="1">
              <w:r w:rsidRPr="00B243E3">
                <w:rPr>
                  <w:rStyle w:val="Hyperlink"/>
                  <w:rFonts w:asciiTheme="minorHAnsi" w:hAnsiTheme="minorHAnsi" w:cstheme="minorHAnsi"/>
                  <w:sz w:val="20"/>
                  <w:szCs w:val="20"/>
                </w:rPr>
                <w:t>http://www.ncbi.nlm.nih.gov/pubmed/22590902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Endometriosis – a rare cause of appendicitis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SA, Rather A. J Coll Physicians Surg Pak 2011, Vol. 21 (5): 304-305</w:t>
            </w:r>
          </w:p>
          <w:p w:rsidR="00060DEB" w:rsidRPr="00B243E3" w:rsidRDefault="00D23565" w:rsidP="00060DEB">
            <w:pPr>
              <w:rPr>
                <w:rFonts w:asciiTheme="minorHAnsi" w:hAnsiTheme="minorHAnsi" w:cstheme="minorHAnsi"/>
                <w:sz w:val="20"/>
                <w:szCs w:val="20"/>
              </w:rPr>
            </w:pPr>
            <w:hyperlink r:id="rId142" w:history="1">
              <w:r w:rsidR="00060DEB" w:rsidRPr="00B243E3">
                <w:rPr>
                  <w:rStyle w:val="Hyperlink"/>
                  <w:rFonts w:asciiTheme="minorHAnsi" w:hAnsiTheme="minorHAnsi" w:cstheme="minorHAnsi"/>
                  <w:sz w:val="20"/>
                  <w:szCs w:val="20"/>
                </w:rPr>
                <w:t>http://www.ncbi.nlm.nih.gov/pubmed/21575542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b/>
                <w:bCs/>
                <w:sz w:val="20"/>
                <w:szCs w:val="20"/>
              </w:rPr>
              <w:t>Post club foot release skin necrosis- a preventable disaster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Bandar al Aithan  ; Libyan  J Med   2011, 6: 6415 </w:t>
            </w:r>
            <w:hyperlink r:id="rId143" w:history="1">
              <w:r w:rsidRPr="00B243E3">
                <w:rPr>
                  <w:rStyle w:val="Hyperlink"/>
                  <w:rFonts w:asciiTheme="minorHAnsi" w:hAnsiTheme="minorHAnsi" w:cstheme="minorHAnsi"/>
                  <w:sz w:val="20"/>
                  <w:szCs w:val="20"/>
                </w:rPr>
                <w:t>http://www.ncbi.nlm.nih.gov/pubmed/21526037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Cutaneous mucormycosis in a leukemic patient.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Rabah S </w:t>
            </w:r>
            <w:proofErr w:type="gramStart"/>
            <w:r w:rsidRPr="00B243E3">
              <w:rPr>
                <w:rFonts w:asciiTheme="minorHAnsi" w:hAnsiTheme="minorHAnsi" w:cstheme="minorHAnsi"/>
                <w:sz w:val="20"/>
                <w:szCs w:val="20"/>
              </w:rPr>
              <w:t>M ;</w:t>
            </w:r>
            <w:proofErr w:type="gramEnd"/>
            <w:r w:rsidRPr="00B243E3">
              <w:rPr>
                <w:rFonts w:asciiTheme="minorHAnsi" w:hAnsiTheme="minorHAnsi" w:cstheme="minorHAnsi"/>
                <w:sz w:val="20"/>
                <w:szCs w:val="20"/>
              </w:rPr>
              <w:t xml:space="preserve"> J Coll Physicians Surg Pak. 2011 Feb; 21(2):109-10.</w:t>
            </w:r>
          </w:p>
          <w:p w:rsidR="00060DEB" w:rsidRPr="00B243E3" w:rsidRDefault="00D23565" w:rsidP="00060DEB">
            <w:pPr>
              <w:rPr>
                <w:rFonts w:asciiTheme="minorHAnsi" w:hAnsiTheme="minorHAnsi" w:cstheme="minorHAnsi"/>
                <w:b/>
                <w:bCs/>
                <w:sz w:val="20"/>
                <w:szCs w:val="20"/>
              </w:rPr>
            </w:pPr>
            <w:hyperlink r:id="rId144" w:history="1">
              <w:r w:rsidR="00060DEB" w:rsidRPr="00B243E3">
                <w:rPr>
                  <w:rStyle w:val="Hyperlink"/>
                  <w:rFonts w:asciiTheme="minorHAnsi" w:hAnsiTheme="minorHAnsi" w:cstheme="minorHAnsi"/>
                  <w:sz w:val="20"/>
                  <w:szCs w:val="20"/>
                </w:rPr>
                <w:t>http://www.ncbi.nlm.nih.gov/pubmed/21333244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Chest Tube insertion – The need for safe practices</w:t>
            </w:r>
          </w:p>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sz w:val="20"/>
                <w:szCs w:val="20"/>
              </w:rPr>
              <w:t xml:space="preserve">Salati S A.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2011; 16 (1):119-20</w:t>
            </w:r>
            <w:hyperlink r:id="rId145" w:history="1">
              <w:r w:rsidRPr="00B243E3">
                <w:rPr>
                  <w:rStyle w:val="Hyperlink"/>
                  <w:rFonts w:asciiTheme="minorHAnsi" w:hAnsiTheme="minorHAnsi" w:cstheme="minorHAnsi"/>
                  <w:sz w:val="20"/>
                  <w:szCs w:val="20"/>
                </w:rPr>
                <w:t>http://www.bioline.org.br/request?js11019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Congenital Intranasal Glioma</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  A,  Rather A ; Case Reports in Surgery, vol. 2011, Article</w:t>
            </w:r>
            <w:r>
              <w:rPr>
                <w:rFonts w:asciiTheme="minorHAnsi" w:hAnsiTheme="minorHAnsi" w:cstheme="minorHAnsi"/>
                <w:sz w:val="20"/>
                <w:szCs w:val="20"/>
              </w:rPr>
              <w:t>-</w:t>
            </w:r>
            <w:r w:rsidRPr="00B243E3">
              <w:rPr>
                <w:rFonts w:asciiTheme="minorHAnsi" w:hAnsiTheme="minorHAnsi" w:cstheme="minorHAnsi"/>
                <w:sz w:val="20"/>
                <w:szCs w:val="20"/>
              </w:rPr>
              <w:t xml:space="preserve">ID 175209, 3 pages, 2011. </w:t>
            </w:r>
          </w:p>
          <w:p w:rsidR="00060DEB" w:rsidRPr="00B243E3" w:rsidRDefault="00D23565" w:rsidP="00060DEB">
            <w:pPr>
              <w:rPr>
                <w:rFonts w:asciiTheme="minorHAnsi" w:hAnsiTheme="minorHAnsi" w:cstheme="minorHAnsi"/>
                <w:sz w:val="20"/>
                <w:szCs w:val="20"/>
              </w:rPr>
            </w:pPr>
            <w:hyperlink r:id="rId146" w:history="1">
              <w:r w:rsidR="00060DEB" w:rsidRPr="00B243E3">
                <w:rPr>
                  <w:rStyle w:val="Hyperlink"/>
                  <w:rFonts w:asciiTheme="minorHAnsi" w:hAnsiTheme="minorHAnsi" w:cstheme="minorHAnsi"/>
                  <w:sz w:val="20"/>
                  <w:szCs w:val="20"/>
                </w:rPr>
                <w:t>https://pubmed.ncbi.nlm.nih.gov/22606573/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Multiple facial abscesses as an adverse outcome of cosmetic dermal filling: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al Aithan B East Cent. Afr. J. surg 2011;16(3): 122-24 </w:t>
            </w:r>
            <w:hyperlink r:id="rId147" w:history="1">
              <w:r w:rsidRPr="00B243E3">
                <w:rPr>
                  <w:rStyle w:val="Hyperlink"/>
                  <w:rFonts w:asciiTheme="minorHAnsi" w:hAnsiTheme="minorHAnsi" w:cstheme="minorHAnsi"/>
                  <w:sz w:val="20"/>
                  <w:szCs w:val="20"/>
                </w:rPr>
                <w:t>http://www.bioline.org.br/pdf?js11061</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Prevalence of asymptomatic bacteriuria among pregnant women in Kashmir.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Ahmad S, </w:t>
            </w:r>
            <w:proofErr w:type="spellStart"/>
            <w:r w:rsidRPr="00B243E3">
              <w:rPr>
                <w:rFonts w:asciiTheme="minorHAnsi" w:hAnsiTheme="minorHAnsi" w:cstheme="minorHAnsi"/>
                <w:sz w:val="20"/>
                <w:szCs w:val="20"/>
              </w:rPr>
              <w:t>Shakooh</w:t>
            </w:r>
            <w:proofErr w:type="spellEnd"/>
            <w:r w:rsidRPr="00B243E3">
              <w:rPr>
                <w:rFonts w:asciiTheme="minorHAnsi" w:hAnsiTheme="minorHAnsi" w:cstheme="minorHAnsi"/>
                <w:sz w:val="20"/>
                <w:szCs w:val="20"/>
              </w:rPr>
              <w:t xml:space="preserve"> S,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SA, </w:t>
            </w:r>
            <w:proofErr w:type="spellStart"/>
            <w:r w:rsidRPr="00B243E3">
              <w:rPr>
                <w:rFonts w:asciiTheme="minorHAnsi" w:hAnsiTheme="minorHAnsi" w:cstheme="minorHAnsi"/>
                <w:sz w:val="20"/>
                <w:szCs w:val="20"/>
              </w:rPr>
              <w:t>Muniem</w:t>
            </w:r>
            <w:proofErr w:type="spellEnd"/>
            <w:r w:rsidRPr="00B243E3">
              <w:rPr>
                <w:rFonts w:asciiTheme="minorHAnsi" w:hAnsiTheme="minorHAnsi" w:cstheme="minorHAnsi"/>
                <w:sz w:val="20"/>
                <w:szCs w:val="20"/>
              </w:rPr>
              <w:t xml:space="preserve"> A ; Sri Lanka Journal of Obstetrics and </w:t>
            </w:r>
            <w:proofErr w:type="spellStart"/>
            <w:r w:rsidRPr="00B243E3">
              <w:rPr>
                <w:rFonts w:asciiTheme="minorHAnsi" w:hAnsiTheme="minorHAnsi" w:cstheme="minorHAnsi"/>
                <w:sz w:val="20"/>
                <w:szCs w:val="20"/>
              </w:rPr>
              <w:t>Gynaecology</w:t>
            </w:r>
            <w:proofErr w:type="spellEnd"/>
            <w:r w:rsidRPr="00B243E3">
              <w:rPr>
                <w:rFonts w:asciiTheme="minorHAnsi" w:hAnsiTheme="minorHAnsi" w:cstheme="minorHAnsi"/>
                <w:sz w:val="20"/>
                <w:szCs w:val="20"/>
              </w:rPr>
              <w:t xml:space="preserve">  2011; 33: 158 -162</w:t>
            </w:r>
          </w:p>
          <w:p w:rsidR="00060DEB" w:rsidRPr="00B243E3" w:rsidRDefault="00D23565" w:rsidP="00060DEB">
            <w:pPr>
              <w:rPr>
                <w:rFonts w:asciiTheme="minorHAnsi" w:hAnsiTheme="minorHAnsi" w:cstheme="minorHAnsi"/>
                <w:sz w:val="20"/>
                <w:szCs w:val="20"/>
              </w:rPr>
            </w:pPr>
            <w:hyperlink r:id="rId148" w:history="1">
              <w:r w:rsidR="00060DEB" w:rsidRPr="00B243E3">
                <w:rPr>
                  <w:rStyle w:val="Hyperlink"/>
                  <w:rFonts w:asciiTheme="minorHAnsi" w:hAnsiTheme="minorHAnsi" w:cstheme="minorHAnsi"/>
                  <w:sz w:val="20"/>
                  <w:szCs w:val="20"/>
                </w:rPr>
                <w:t>http://www.sljol.info/index.php/SLJOG/article/view/4804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Lower limb salvage in Gustillo Type III-b distal tibial</w:t>
            </w:r>
            <w:r w:rsidRPr="00B243E3">
              <w:rPr>
                <w:rFonts w:asciiTheme="minorHAnsi" w:hAnsiTheme="minorHAnsi" w:cstheme="minorHAnsi"/>
                <w:b/>
                <w:bCs/>
                <w:sz w:val="20"/>
                <w:szCs w:val="20"/>
              </w:rPr>
              <w:tab/>
              <w:t>fracture with a free flap transfer using loupe magnification –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Al Aithan B, Salati S A ; NJPS 2010; 6(2); 72-76  </w:t>
            </w:r>
            <w:hyperlink r:id="rId149" w:history="1">
              <w:r w:rsidRPr="00B243E3">
                <w:rPr>
                  <w:rStyle w:val="Hyperlink"/>
                  <w:rFonts w:asciiTheme="minorHAnsi" w:hAnsiTheme="minorHAnsi" w:cstheme="minorHAnsi"/>
                  <w:sz w:val="20"/>
                  <w:szCs w:val="20"/>
                </w:rPr>
                <w:t>http://www.ajol.info/index.php/njpsur/article/view/63586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proofErr w:type="spellStart"/>
            <w:r w:rsidRPr="00B243E3">
              <w:rPr>
                <w:rFonts w:asciiTheme="minorHAnsi" w:hAnsiTheme="minorHAnsi" w:cstheme="minorHAnsi"/>
                <w:b/>
                <w:bCs/>
                <w:sz w:val="20"/>
                <w:szCs w:val="20"/>
              </w:rPr>
              <w:t>Appendicocecal</w:t>
            </w:r>
            <w:proofErr w:type="spellEnd"/>
            <w:r w:rsidRPr="00B243E3">
              <w:rPr>
                <w:rFonts w:asciiTheme="minorHAnsi" w:hAnsiTheme="minorHAnsi" w:cstheme="minorHAnsi"/>
                <w:b/>
                <w:bCs/>
                <w:sz w:val="20"/>
                <w:szCs w:val="20"/>
              </w:rPr>
              <w:t xml:space="preserve"> Fistula – A Rare Complication of Appendicitis.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Rather AA, Lone NA, Rashid A. ;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2010; 9(4):31</w:t>
            </w:r>
          </w:p>
          <w:p w:rsidR="00060DEB" w:rsidRPr="00B243E3" w:rsidRDefault="00D23565" w:rsidP="00060DEB">
            <w:pPr>
              <w:rPr>
                <w:rFonts w:asciiTheme="minorHAnsi" w:hAnsiTheme="minorHAnsi" w:cstheme="minorHAnsi"/>
                <w:sz w:val="20"/>
                <w:szCs w:val="20"/>
              </w:rPr>
            </w:pPr>
            <w:hyperlink r:id="rId150" w:history="1">
              <w:r w:rsidR="00060DEB" w:rsidRPr="00B243E3">
                <w:rPr>
                  <w:rStyle w:val="Hyperlink"/>
                  <w:rFonts w:asciiTheme="minorHAnsi" w:hAnsiTheme="minorHAnsi" w:cstheme="minorHAnsi"/>
                  <w:sz w:val="20"/>
                  <w:szCs w:val="20"/>
                </w:rPr>
                <w:t>http://www.ojhas.org/issue36/2010 -4-31.htm</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Cleft Nose Deformity: An Unfortunate Complication of Nasogastric Tube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SA, Rather A. J Coll Physicians Surg Pak. 2010, Vol. 20 (12): 839</w:t>
            </w:r>
            <w:hyperlink r:id="rId151" w:history="1">
              <w:r w:rsidRPr="00B243E3">
                <w:rPr>
                  <w:rStyle w:val="Hyperlink"/>
                  <w:rFonts w:asciiTheme="minorHAnsi" w:hAnsiTheme="minorHAnsi" w:cstheme="minorHAnsi"/>
                  <w:sz w:val="20"/>
                  <w:szCs w:val="20"/>
                </w:rPr>
                <w:t>https://pubmed.ncbi.nlm.nih.gov/21205558/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Surgical audit of 86 patients of TM joint bony ankylosis treated at a tertiary care hospital in Srinagar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Wani S A, Salati SA, Hafeez A, Zaroo I, Igbal S, Darzi M A. ; PODJ 2010; Vol 30 No 2:273- 276 </w:t>
            </w:r>
            <w:hyperlink r:id="rId152" w:history="1">
              <w:r w:rsidRPr="00B243E3">
                <w:rPr>
                  <w:rStyle w:val="Hyperlink"/>
                  <w:rFonts w:asciiTheme="minorHAnsi" w:hAnsiTheme="minorHAnsi" w:cstheme="minorHAnsi"/>
                  <w:sz w:val="20"/>
                  <w:szCs w:val="20"/>
                </w:rPr>
                <w:t>http://www.podj.com.pk/Dec_2010/1 -PODJ.pdf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Cleft nose deformity: an unfortunate complication of nasogastric tube.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SA, Rather AA.  J Coll Physicians Surg Pak. 2010 Dec</w:t>
            </w:r>
            <w:proofErr w:type="gramStart"/>
            <w:r w:rsidRPr="00B243E3">
              <w:rPr>
                <w:rFonts w:asciiTheme="minorHAnsi" w:hAnsiTheme="minorHAnsi" w:cstheme="minorHAnsi"/>
                <w:sz w:val="20"/>
                <w:szCs w:val="20"/>
              </w:rPr>
              <w:t>;20</w:t>
            </w:r>
            <w:proofErr w:type="gramEnd"/>
            <w:r w:rsidRPr="00B243E3">
              <w:rPr>
                <w:rFonts w:asciiTheme="minorHAnsi" w:hAnsiTheme="minorHAnsi" w:cstheme="minorHAnsi"/>
                <w:sz w:val="20"/>
                <w:szCs w:val="20"/>
              </w:rPr>
              <w:t>(12):839.</w:t>
            </w:r>
            <w:hyperlink r:id="rId153" w:history="1">
              <w:r w:rsidRPr="00B243E3">
                <w:rPr>
                  <w:rStyle w:val="Hyperlink"/>
                  <w:rFonts w:asciiTheme="minorHAnsi" w:hAnsiTheme="minorHAnsi" w:cstheme="minorHAnsi"/>
                  <w:sz w:val="20"/>
                  <w:szCs w:val="20"/>
                </w:rPr>
                <w:t>https://pubmed.ncbi.nlm.nih.gov/21205558/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Cutaneous horn of scalp</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 A. Salati, A. Rather; Journal of Pakistan Association of Dermatologists 2010; 20: 249-50</w:t>
            </w:r>
          </w:p>
          <w:p w:rsidR="00060DEB" w:rsidRPr="00B243E3" w:rsidRDefault="00D23565" w:rsidP="00060DEB">
            <w:pPr>
              <w:rPr>
                <w:rFonts w:asciiTheme="minorHAnsi" w:hAnsiTheme="minorHAnsi" w:cstheme="minorHAnsi"/>
                <w:sz w:val="20"/>
                <w:szCs w:val="20"/>
              </w:rPr>
            </w:pPr>
            <w:hyperlink r:id="rId154" w:history="1">
              <w:r w:rsidR="00060DEB" w:rsidRPr="00B243E3">
                <w:rPr>
                  <w:rStyle w:val="Hyperlink"/>
                  <w:rFonts w:asciiTheme="minorHAnsi" w:hAnsiTheme="minorHAnsi" w:cstheme="minorHAnsi"/>
                  <w:sz w:val="20"/>
                  <w:szCs w:val="20"/>
                </w:rPr>
                <w:t>https://www.jpad.com.pk/index.php/jpad/article/view/387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Rare presentation of biliary ascariasis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Rather A. Salati SA ; J Coll Physicians Surg Pak 2010, Vol. 20 (9): 616-617  </w:t>
            </w:r>
            <w:hyperlink r:id="rId155" w:history="1">
              <w:r w:rsidRPr="00B243E3">
                <w:rPr>
                  <w:rStyle w:val="Hyperlink"/>
                  <w:rFonts w:asciiTheme="minorHAnsi" w:hAnsiTheme="minorHAnsi" w:cstheme="minorHAnsi"/>
                  <w:sz w:val="20"/>
                  <w:szCs w:val="20"/>
                </w:rPr>
                <w:t>http://www.ncbi.nlm.nih.gov/pubmed/20810056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An ugly outcome of a cosmetic procedure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Rabah </w:t>
            </w:r>
            <w:proofErr w:type="gramStart"/>
            <w:r w:rsidRPr="00B243E3">
              <w:rPr>
                <w:rFonts w:asciiTheme="minorHAnsi" w:hAnsiTheme="minorHAnsi" w:cstheme="minorHAnsi"/>
                <w:sz w:val="20"/>
                <w:szCs w:val="20"/>
              </w:rPr>
              <w:t>SM .</w:t>
            </w:r>
            <w:proofErr w:type="gramEnd"/>
            <w:r w:rsidRPr="00B243E3">
              <w:rPr>
                <w:rFonts w:asciiTheme="minorHAnsi" w:hAnsiTheme="minorHAnsi" w:cstheme="minorHAnsi"/>
                <w:sz w:val="20"/>
                <w:szCs w:val="20"/>
              </w:rPr>
              <w:t xml:space="preserve"> Journal of Pakistan Association of Dermatologists 2010; 20: 182-183.</w:t>
            </w:r>
          </w:p>
          <w:p w:rsidR="00060DEB" w:rsidRPr="00B243E3" w:rsidRDefault="00D23565" w:rsidP="00060DEB">
            <w:pPr>
              <w:rPr>
                <w:rFonts w:asciiTheme="minorHAnsi" w:hAnsiTheme="minorHAnsi" w:cstheme="minorHAnsi"/>
                <w:sz w:val="20"/>
                <w:szCs w:val="20"/>
              </w:rPr>
            </w:pPr>
            <w:hyperlink r:id="rId156" w:history="1">
              <w:r w:rsidR="00060DEB" w:rsidRPr="00B243E3">
                <w:rPr>
                  <w:rStyle w:val="Hyperlink"/>
                  <w:rFonts w:asciiTheme="minorHAnsi" w:hAnsiTheme="minorHAnsi" w:cstheme="minorHAnsi"/>
                  <w:sz w:val="20"/>
                  <w:szCs w:val="20"/>
                </w:rPr>
                <w:t>https://jpad.com.pk/index.php/jpad/article/view/416/391</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Widespread gangrene: dermatological complication in cirrhosis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Rabah </w:t>
            </w:r>
            <w:proofErr w:type="gramStart"/>
            <w:r w:rsidRPr="00B243E3">
              <w:rPr>
                <w:rFonts w:asciiTheme="minorHAnsi" w:hAnsiTheme="minorHAnsi" w:cstheme="minorHAnsi"/>
                <w:sz w:val="20"/>
                <w:szCs w:val="20"/>
              </w:rPr>
              <w:t>SM ;</w:t>
            </w:r>
            <w:proofErr w:type="gramEnd"/>
            <w:r w:rsidRPr="00B243E3">
              <w:rPr>
                <w:rFonts w:asciiTheme="minorHAnsi" w:hAnsiTheme="minorHAnsi" w:cstheme="minorHAnsi"/>
                <w:sz w:val="20"/>
                <w:szCs w:val="20"/>
              </w:rPr>
              <w:t xml:space="preserve"> Journal of Pakistan Association of Dermatologists 2010; 20: 187-88.</w:t>
            </w:r>
          </w:p>
          <w:p w:rsidR="00060DEB" w:rsidRPr="00B243E3" w:rsidRDefault="00D23565" w:rsidP="00060DEB">
            <w:pPr>
              <w:rPr>
                <w:rFonts w:asciiTheme="minorHAnsi" w:hAnsiTheme="minorHAnsi" w:cstheme="minorHAnsi"/>
                <w:sz w:val="20"/>
                <w:szCs w:val="20"/>
              </w:rPr>
            </w:pPr>
            <w:hyperlink r:id="rId157" w:history="1">
              <w:r w:rsidR="00060DEB" w:rsidRPr="00B243E3">
                <w:rPr>
                  <w:rStyle w:val="Hyperlink"/>
                  <w:rFonts w:asciiTheme="minorHAnsi" w:hAnsiTheme="minorHAnsi" w:cstheme="minorHAnsi"/>
                  <w:sz w:val="20"/>
                  <w:szCs w:val="20"/>
                </w:rPr>
                <w:t>https://www.jpad.com.pk/index.php/jpad/article/viewFile/419/394</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Carpal tunnel syndrome in patient on long term hemodialysis -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 A. </w:t>
            </w:r>
            <w:proofErr w:type="spellStart"/>
            <w:r w:rsidRPr="00B243E3">
              <w:rPr>
                <w:rFonts w:asciiTheme="minorHAnsi" w:hAnsiTheme="minorHAnsi" w:cstheme="minorHAnsi"/>
                <w:sz w:val="20"/>
                <w:szCs w:val="20"/>
              </w:rPr>
              <w:t>Salati</w:t>
            </w:r>
            <w:proofErr w:type="spellEnd"/>
            <w:r w:rsidRPr="00B243E3">
              <w:rPr>
                <w:rFonts w:asciiTheme="minorHAnsi" w:hAnsiTheme="minorHAnsi" w:cstheme="minorHAnsi"/>
                <w:sz w:val="20"/>
                <w:szCs w:val="20"/>
              </w:rPr>
              <w:t xml:space="preserve">, N.F. </w:t>
            </w:r>
            <w:proofErr w:type="spellStart"/>
            <w:r w:rsidRPr="00B243E3">
              <w:rPr>
                <w:rFonts w:asciiTheme="minorHAnsi" w:hAnsiTheme="minorHAnsi" w:cstheme="minorHAnsi"/>
                <w:sz w:val="20"/>
                <w:szCs w:val="20"/>
              </w:rPr>
              <w:t>Aldajani</w:t>
            </w:r>
            <w:proofErr w:type="spellEnd"/>
            <w:r w:rsidRPr="00B243E3">
              <w:rPr>
                <w:rFonts w:asciiTheme="minorHAnsi" w:hAnsiTheme="minorHAnsi" w:cstheme="minorHAnsi"/>
                <w:sz w:val="20"/>
                <w:szCs w:val="20"/>
              </w:rPr>
              <w:t xml:space="preserve">, B. Al Aithan, S.M. Rabah. ;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2010; Vol 15 No 2:140-143 </w:t>
            </w:r>
            <w:hyperlink r:id="rId158" w:history="1">
              <w:r w:rsidRPr="00B243E3">
                <w:rPr>
                  <w:rStyle w:val="Hyperlink"/>
                  <w:rFonts w:asciiTheme="minorHAnsi" w:hAnsiTheme="minorHAnsi" w:cstheme="minorHAnsi"/>
                  <w:sz w:val="20"/>
                  <w:szCs w:val="20"/>
                </w:rPr>
                <w:t>https://www.ajol.info/index.php/ecajs/article/view/136722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Missed foreign bodies in hands – an experience from a center in Kashmir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Rather A : Libyan J Med 2010, 5: 5083 </w:t>
            </w:r>
            <w:hyperlink r:id="rId159" w:history="1">
              <w:r w:rsidRPr="00B243E3">
                <w:rPr>
                  <w:rStyle w:val="Hyperlink"/>
                  <w:rFonts w:asciiTheme="minorHAnsi" w:hAnsiTheme="minorHAnsi" w:cstheme="minorHAnsi"/>
                  <w:sz w:val="20"/>
                  <w:szCs w:val="20"/>
                </w:rPr>
                <w:t>http://www.ncbi.nlm.nih.gov/pubmed/21483579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Missed foreign body presenting as chronically painful hand – a case report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 Salati, T. Rizvi, S.M. </w:t>
            </w:r>
            <w:proofErr w:type="spellStart"/>
            <w:r w:rsidRPr="00B243E3">
              <w:rPr>
                <w:rFonts w:asciiTheme="minorHAnsi" w:hAnsiTheme="minorHAnsi" w:cstheme="minorHAnsi"/>
                <w:sz w:val="20"/>
                <w:szCs w:val="20"/>
              </w:rPr>
              <w:t>Rabah</w:t>
            </w:r>
            <w:proofErr w:type="spellEnd"/>
            <w:r w:rsidRPr="00B243E3">
              <w:rPr>
                <w:rFonts w:asciiTheme="minorHAnsi" w:hAnsiTheme="minorHAnsi" w:cstheme="minorHAnsi"/>
                <w:sz w:val="20"/>
                <w:szCs w:val="20"/>
              </w:rPr>
              <w:t xml:space="preserve">,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2010; 15 ( 1):144-146 </w:t>
            </w:r>
            <w:hyperlink r:id="rId160" w:history="1">
              <w:r w:rsidRPr="00B243E3">
                <w:rPr>
                  <w:rStyle w:val="Hyperlink"/>
                  <w:rFonts w:asciiTheme="minorHAnsi" w:hAnsiTheme="minorHAnsi" w:cstheme="minorHAnsi"/>
                  <w:sz w:val="20"/>
                  <w:szCs w:val="20"/>
                </w:rPr>
                <w:t>https://www.ajol.info/index.php/ecajs/article/view/136569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Congenital isolated right radial club hand</w:t>
            </w:r>
          </w:p>
          <w:p w:rsidR="00060DEB" w:rsidRPr="00B243E3" w:rsidRDefault="00060DEB" w:rsidP="00060DEB">
            <w:pPr>
              <w:rPr>
                <w:rFonts w:asciiTheme="minorHAnsi" w:hAnsiTheme="minorHAnsi" w:cstheme="minorHAnsi"/>
                <w:sz w:val="20"/>
                <w:szCs w:val="20"/>
              </w:rPr>
            </w:pPr>
            <w:proofErr w:type="spellStart"/>
            <w:r w:rsidRPr="00B243E3">
              <w:rPr>
                <w:rFonts w:asciiTheme="minorHAnsi" w:hAnsiTheme="minorHAnsi" w:cstheme="minorHAnsi"/>
                <w:sz w:val="20"/>
                <w:szCs w:val="20"/>
              </w:rPr>
              <w:lastRenderedPageBreak/>
              <w:t>S.A.Salati</w:t>
            </w:r>
            <w:proofErr w:type="spellEnd"/>
            <w:r w:rsidRPr="00B243E3">
              <w:rPr>
                <w:rFonts w:asciiTheme="minorHAnsi" w:hAnsiTheme="minorHAnsi" w:cstheme="minorHAnsi"/>
                <w:sz w:val="20"/>
                <w:szCs w:val="20"/>
              </w:rPr>
              <w:t xml:space="preserve">, </w:t>
            </w:r>
            <w:proofErr w:type="spellStart"/>
            <w:r w:rsidRPr="00B243E3">
              <w:rPr>
                <w:rFonts w:asciiTheme="minorHAnsi" w:hAnsiTheme="minorHAnsi" w:cstheme="minorHAnsi"/>
                <w:sz w:val="20"/>
                <w:szCs w:val="20"/>
              </w:rPr>
              <w:t>Rabah</w:t>
            </w:r>
            <w:proofErr w:type="spellEnd"/>
            <w:r w:rsidRPr="00B243E3">
              <w:rPr>
                <w:rFonts w:asciiTheme="minorHAnsi" w:hAnsiTheme="minorHAnsi" w:cstheme="minorHAnsi"/>
                <w:sz w:val="20"/>
                <w:szCs w:val="20"/>
              </w:rPr>
              <w:t xml:space="preserve">  SM ; Libyan  J Med   2010, 5: 5090 </w:t>
            </w:r>
            <w:hyperlink r:id="rId161" w:history="1">
              <w:r w:rsidRPr="00B243E3">
                <w:rPr>
                  <w:rStyle w:val="Hyperlink"/>
                  <w:rFonts w:asciiTheme="minorHAnsi" w:hAnsiTheme="minorHAnsi" w:cstheme="minorHAnsi"/>
                  <w:sz w:val="20"/>
                  <w:szCs w:val="20"/>
                </w:rPr>
                <w:t>http://www.ncbi.nlm.nih.gov/pubmed/21483577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VACTERYL association</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Rabah SM.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xml:space="preserve">. 2010; 9(2):15 </w:t>
            </w:r>
            <w:hyperlink r:id="rId162" w:history="1">
              <w:r w:rsidRPr="00B243E3">
                <w:rPr>
                  <w:rStyle w:val="Hyperlink"/>
                  <w:rFonts w:asciiTheme="minorHAnsi" w:hAnsiTheme="minorHAnsi" w:cstheme="minorHAnsi"/>
                  <w:sz w:val="20"/>
                  <w:szCs w:val="20"/>
                </w:rPr>
                <w:t>https://www.ojhas.org/issue34/2010-2-15.htm</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proofErr w:type="spellStart"/>
            <w:r w:rsidRPr="00B243E3">
              <w:rPr>
                <w:rFonts w:asciiTheme="minorHAnsi" w:hAnsiTheme="minorHAnsi" w:cstheme="minorHAnsi"/>
                <w:b/>
                <w:bCs/>
                <w:sz w:val="20"/>
                <w:szCs w:val="20"/>
              </w:rPr>
              <w:t>Subungal</w:t>
            </w:r>
            <w:proofErr w:type="spellEnd"/>
            <w:r w:rsidRPr="00B243E3">
              <w:rPr>
                <w:rFonts w:asciiTheme="minorHAnsi" w:hAnsiTheme="minorHAnsi" w:cstheme="minorHAnsi"/>
                <w:b/>
                <w:bCs/>
                <w:sz w:val="20"/>
                <w:szCs w:val="20"/>
              </w:rPr>
              <w:t xml:space="preserve"> </w:t>
            </w:r>
            <w:proofErr w:type="spellStart"/>
            <w:r w:rsidRPr="00B243E3">
              <w:rPr>
                <w:rFonts w:asciiTheme="minorHAnsi" w:hAnsiTheme="minorHAnsi" w:cstheme="minorHAnsi"/>
                <w:b/>
                <w:bCs/>
                <w:sz w:val="20"/>
                <w:szCs w:val="20"/>
              </w:rPr>
              <w:t>glomus</w:t>
            </w:r>
            <w:proofErr w:type="spellEnd"/>
            <w:r w:rsidRPr="00B243E3">
              <w:rPr>
                <w:rFonts w:asciiTheme="minorHAnsi" w:hAnsiTheme="minorHAnsi" w:cstheme="minorHAnsi"/>
                <w:b/>
                <w:bCs/>
                <w:sz w:val="20"/>
                <w:szCs w:val="20"/>
              </w:rPr>
              <w:t xml:space="preserve"> tumor- a case </w:t>
            </w:r>
            <w:proofErr w:type="gramStart"/>
            <w:r w:rsidRPr="00B243E3">
              <w:rPr>
                <w:rFonts w:asciiTheme="minorHAnsi" w:hAnsiTheme="minorHAnsi" w:cstheme="minorHAnsi"/>
                <w:b/>
                <w:bCs/>
                <w:sz w:val="20"/>
                <w:szCs w:val="20"/>
              </w:rPr>
              <w:t>report .</w:t>
            </w:r>
            <w:proofErr w:type="gramEnd"/>
          </w:p>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sz w:val="20"/>
                <w:szCs w:val="20"/>
              </w:rPr>
              <w:t xml:space="preserve">S. A. Salati, A. Rather ;  J Pak Assoc Dermatol 2010; 20: 42-44 </w:t>
            </w:r>
            <w:hyperlink r:id="rId163" w:history="1">
              <w:r w:rsidRPr="00B243E3">
                <w:rPr>
                  <w:rStyle w:val="Hyperlink"/>
                  <w:rFonts w:asciiTheme="minorHAnsi" w:hAnsiTheme="minorHAnsi" w:cstheme="minorHAnsi"/>
                  <w:sz w:val="20"/>
                  <w:szCs w:val="20"/>
                </w:rPr>
                <w:t>https://www.jpad.com.pk/index.php/jpad/article/view/368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Association between </w:t>
            </w:r>
            <w:proofErr w:type="spellStart"/>
            <w:r w:rsidRPr="00B243E3">
              <w:rPr>
                <w:rFonts w:asciiTheme="minorHAnsi" w:hAnsiTheme="minorHAnsi" w:cstheme="minorHAnsi"/>
                <w:b/>
                <w:bCs/>
                <w:sz w:val="20"/>
                <w:szCs w:val="20"/>
              </w:rPr>
              <w:t>intraoperative</w:t>
            </w:r>
            <w:proofErr w:type="spellEnd"/>
            <w:r w:rsidRPr="00B243E3">
              <w:rPr>
                <w:rFonts w:asciiTheme="minorHAnsi" w:hAnsiTheme="minorHAnsi" w:cstheme="minorHAnsi"/>
                <w:b/>
                <w:bCs/>
                <w:sz w:val="20"/>
                <w:szCs w:val="20"/>
              </w:rPr>
              <w:t xml:space="preserve"> </w:t>
            </w:r>
            <w:proofErr w:type="spellStart"/>
            <w:r w:rsidRPr="00B243E3">
              <w:rPr>
                <w:rFonts w:asciiTheme="minorHAnsi" w:hAnsiTheme="minorHAnsi" w:cstheme="minorHAnsi"/>
                <w:b/>
                <w:bCs/>
                <w:sz w:val="20"/>
                <w:szCs w:val="20"/>
              </w:rPr>
              <w:t>bactibilia</w:t>
            </w:r>
            <w:proofErr w:type="spellEnd"/>
            <w:r w:rsidRPr="00B243E3">
              <w:rPr>
                <w:rFonts w:asciiTheme="minorHAnsi" w:hAnsiTheme="minorHAnsi" w:cstheme="minorHAnsi"/>
                <w:b/>
                <w:bCs/>
                <w:sz w:val="20"/>
                <w:szCs w:val="20"/>
              </w:rPr>
              <w:t xml:space="preserve"> and</w:t>
            </w:r>
            <w:r w:rsidRPr="00B243E3">
              <w:rPr>
                <w:rFonts w:asciiTheme="minorHAnsi" w:hAnsiTheme="minorHAnsi" w:cstheme="minorHAnsi"/>
                <w:b/>
                <w:bCs/>
                <w:sz w:val="20"/>
                <w:szCs w:val="20"/>
              </w:rPr>
              <w:tab/>
              <w:t>postoperative</w:t>
            </w:r>
            <w:r w:rsidRPr="00B243E3">
              <w:rPr>
                <w:rFonts w:asciiTheme="minorHAnsi" w:hAnsiTheme="minorHAnsi" w:cstheme="minorHAnsi"/>
                <w:b/>
                <w:bCs/>
                <w:sz w:val="20"/>
                <w:szCs w:val="20"/>
              </w:rPr>
              <w:tab/>
              <w:t>septic complications in biliary tract surgery.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Khan </w:t>
            </w:r>
            <w:proofErr w:type="gramStart"/>
            <w:r w:rsidRPr="00B243E3">
              <w:rPr>
                <w:rFonts w:asciiTheme="minorHAnsi" w:hAnsiTheme="minorHAnsi" w:cstheme="minorHAnsi"/>
                <w:sz w:val="20"/>
                <w:szCs w:val="20"/>
              </w:rPr>
              <w:t>A ,</w:t>
            </w:r>
            <w:proofErr w:type="gramEnd"/>
            <w:r w:rsidRPr="00B243E3">
              <w:rPr>
                <w:rFonts w:asciiTheme="minorHAnsi" w:hAnsiTheme="minorHAnsi" w:cstheme="minorHAnsi"/>
                <w:sz w:val="20"/>
                <w:szCs w:val="20"/>
              </w:rPr>
              <w:t xml:space="preserve"> Khan A B , Salati S. A. , Bhat N.A . , Parihar B.K. ;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2010; Vol 15 No 2:114- 121 </w:t>
            </w:r>
            <w:hyperlink r:id="rId164" w:history="1">
              <w:r w:rsidRPr="00B243E3">
                <w:rPr>
                  <w:rStyle w:val="Hyperlink"/>
                  <w:rFonts w:asciiTheme="minorHAnsi" w:hAnsiTheme="minorHAnsi" w:cstheme="minorHAnsi"/>
                  <w:sz w:val="20"/>
                  <w:szCs w:val="20"/>
                </w:rPr>
                <w:t>https://www.ajol.info/index.php/ecajs/article/view/136712</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Breast cancer awareness among females in developing world- A study from Kashmir.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 Salati, A. Rather, S. Ahmad, A.B. Khan.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2010; Vol 15 No 1:16-21 </w:t>
            </w:r>
          </w:p>
          <w:p w:rsidR="00060DEB" w:rsidRPr="00B243E3" w:rsidRDefault="00D23565" w:rsidP="00060DEB">
            <w:pPr>
              <w:rPr>
                <w:rFonts w:asciiTheme="minorHAnsi" w:hAnsiTheme="minorHAnsi" w:cstheme="minorHAnsi"/>
                <w:sz w:val="20"/>
                <w:szCs w:val="20"/>
              </w:rPr>
            </w:pPr>
            <w:hyperlink r:id="rId165" w:history="1">
              <w:r w:rsidR="00060DEB" w:rsidRPr="00B243E3">
                <w:rPr>
                  <w:rStyle w:val="Hyperlink"/>
                  <w:rFonts w:asciiTheme="minorHAnsi" w:hAnsiTheme="minorHAnsi" w:cstheme="minorHAnsi"/>
                  <w:sz w:val="20"/>
                  <w:szCs w:val="20"/>
                </w:rPr>
                <w:t>https://www.ajol.info/index.php/ecajs/article/view/136523</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Vacuum assisted closure of wounds- a review</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 A, Rabah S M. NJPS 2010; Vol 6(1):6-11  </w:t>
            </w:r>
            <w:hyperlink r:id="rId166" w:history="1">
              <w:r w:rsidRPr="00B243E3">
                <w:rPr>
                  <w:rStyle w:val="Hyperlink"/>
                  <w:rFonts w:asciiTheme="minorHAnsi" w:hAnsiTheme="minorHAnsi" w:cstheme="minorHAnsi"/>
                  <w:sz w:val="20"/>
                  <w:szCs w:val="20"/>
                </w:rPr>
                <w:t>http://ajol.info/index.php/njpsur/article/view/53587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proofErr w:type="spellStart"/>
            <w:r w:rsidRPr="00B243E3">
              <w:rPr>
                <w:rFonts w:asciiTheme="minorHAnsi" w:hAnsiTheme="minorHAnsi" w:cstheme="minorHAnsi"/>
                <w:b/>
                <w:bCs/>
                <w:sz w:val="20"/>
                <w:szCs w:val="20"/>
              </w:rPr>
              <w:t>Kienbock</w:t>
            </w:r>
            <w:proofErr w:type="spellEnd"/>
            <w:r w:rsidRPr="00B243E3">
              <w:rPr>
                <w:rFonts w:asciiTheme="minorHAnsi" w:hAnsiTheme="minorHAnsi" w:cstheme="minorHAnsi"/>
                <w:b/>
                <w:bCs/>
                <w:sz w:val="20"/>
                <w:szCs w:val="20"/>
              </w:rPr>
              <w:t xml:space="preserve"> Disease.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Rabah SM. ;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xml:space="preserve">. 2009; 8(4):15  </w:t>
            </w:r>
            <w:hyperlink r:id="rId167" w:history="1">
              <w:r w:rsidRPr="00B243E3">
                <w:rPr>
                  <w:rStyle w:val="Hyperlink"/>
                  <w:rFonts w:asciiTheme="minorHAnsi" w:hAnsiTheme="minorHAnsi" w:cstheme="minorHAnsi"/>
                  <w:sz w:val="20"/>
                  <w:szCs w:val="20"/>
                </w:rPr>
                <w:t>http://www.ojhas.org/issue32/2009 -4-14.htm</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Awareness regarding female breast cancer in Kashmiri males - A study.</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Rather A. ; Online J Health Allied </w:t>
            </w:r>
            <w:proofErr w:type="spellStart"/>
            <w:r w:rsidRPr="00B243E3">
              <w:rPr>
                <w:rFonts w:asciiTheme="minorHAnsi" w:hAnsiTheme="minorHAnsi" w:cstheme="minorHAnsi"/>
                <w:sz w:val="20"/>
                <w:szCs w:val="20"/>
              </w:rPr>
              <w:t>Scs</w:t>
            </w:r>
            <w:proofErr w:type="spellEnd"/>
            <w:r w:rsidRPr="00B243E3">
              <w:rPr>
                <w:rFonts w:asciiTheme="minorHAnsi" w:hAnsiTheme="minorHAnsi" w:cstheme="minorHAnsi"/>
                <w:sz w:val="20"/>
                <w:szCs w:val="20"/>
              </w:rPr>
              <w:t xml:space="preserve">. 2009;8(4):11 </w:t>
            </w:r>
            <w:hyperlink r:id="rId168" w:history="1">
              <w:r w:rsidRPr="00B243E3">
                <w:rPr>
                  <w:rStyle w:val="Hyperlink"/>
                  <w:rFonts w:asciiTheme="minorHAnsi" w:hAnsiTheme="minorHAnsi" w:cstheme="minorHAnsi"/>
                  <w:sz w:val="20"/>
                  <w:szCs w:val="20"/>
                </w:rPr>
                <w:t>http://www.ojhas.org/issue32/2009 -4-11.htm</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Topical Honey – A </w:t>
            </w:r>
            <w:r w:rsidR="00100E6E" w:rsidRPr="00B243E3">
              <w:rPr>
                <w:rFonts w:asciiTheme="minorHAnsi" w:hAnsiTheme="minorHAnsi" w:cstheme="minorHAnsi"/>
                <w:b/>
                <w:bCs/>
                <w:sz w:val="20"/>
                <w:szCs w:val="20"/>
              </w:rPr>
              <w:t xml:space="preserve">cost effective option </w:t>
            </w:r>
            <w:r w:rsidRPr="00B243E3">
              <w:rPr>
                <w:rFonts w:asciiTheme="minorHAnsi" w:hAnsiTheme="minorHAnsi" w:cstheme="minorHAnsi"/>
                <w:b/>
                <w:bCs/>
                <w:sz w:val="20"/>
                <w:szCs w:val="20"/>
              </w:rPr>
              <w:t xml:space="preserve">for </w:t>
            </w:r>
            <w:r w:rsidR="00100E6E" w:rsidRPr="00B243E3">
              <w:rPr>
                <w:rFonts w:asciiTheme="minorHAnsi" w:hAnsiTheme="minorHAnsi" w:cstheme="minorHAnsi"/>
                <w:b/>
                <w:bCs/>
                <w:sz w:val="20"/>
                <w:szCs w:val="20"/>
              </w:rPr>
              <w:t>wound management</w:t>
            </w:r>
            <w:r w:rsidRPr="00B243E3">
              <w:rPr>
                <w:rFonts w:asciiTheme="minorHAnsi" w:hAnsiTheme="minorHAnsi" w:cstheme="minorHAnsi"/>
                <w:b/>
                <w:bCs/>
                <w:sz w:val="20"/>
                <w:szCs w:val="20"/>
              </w:rPr>
              <w:t>.</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 Salati &amp; A. Rather; IJTWM 2009 Volume 8 Number 2 </w:t>
            </w:r>
            <w:hyperlink r:id="rId169" w:history="1">
              <w:r w:rsidRPr="00B243E3">
                <w:rPr>
                  <w:rStyle w:val="Hyperlink"/>
                  <w:rFonts w:asciiTheme="minorHAnsi" w:hAnsiTheme="minorHAnsi" w:cstheme="minorHAnsi"/>
                  <w:sz w:val="20"/>
                  <w:szCs w:val="20"/>
                </w:rPr>
                <w:t>http://ispub.com/IJTWM/8/2/12418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Appendicitis – Importance of family history in diagnosis.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 A. Salati, A. Rather.  The Internet J Emergency Med. 2009; 5: 2 </w:t>
            </w:r>
            <w:hyperlink r:id="rId170" w:history="1">
              <w:r w:rsidRPr="00B243E3">
                <w:rPr>
                  <w:rStyle w:val="Hyperlink"/>
                  <w:rFonts w:asciiTheme="minorHAnsi" w:hAnsiTheme="minorHAnsi" w:cstheme="minorHAnsi"/>
                  <w:sz w:val="20"/>
                  <w:szCs w:val="20"/>
                </w:rPr>
                <w:t>http://ispub.com/IJEM/5/2/13179</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Penetrating Carotid Artery Injuries-a Kashmir experience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Dar A M, Salati S A, Bhat M A, Ahangar A G.  The</w:t>
            </w:r>
            <w:r w:rsidRPr="00B243E3">
              <w:rPr>
                <w:rFonts w:asciiTheme="minorHAnsi" w:hAnsiTheme="minorHAnsi" w:cstheme="minorHAnsi"/>
                <w:sz w:val="20"/>
                <w:szCs w:val="20"/>
              </w:rPr>
              <w:tab/>
              <w:t>Internet Journal</w:t>
            </w:r>
            <w:r w:rsidRPr="00B243E3">
              <w:rPr>
                <w:rFonts w:asciiTheme="minorHAnsi" w:hAnsiTheme="minorHAnsi" w:cstheme="minorHAnsi"/>
                <w:sz w:val="20"/>
                <w:szCs w:val="20"/>
              </w:rPr>
              <w:tab/>
              <w:t xml:space="preserve"> of Thoracic &amp; Cardiovascular Surgery 2009; 13: 2</w:t>
            </w:r>
          </w:p>
          <w:p w:rsidR="00060DEB" w:rsidRPr="00B243E3" w:rsidRDefault="00D23565" w:rsidP="00060DEB">
            <w:pPr>
              <w:rPr>
                <w:rFonts w:asciiTheme="minorHAnsi" w:hAnsiTheme="minorHAnsi" w:cstheme="minorHAnsi"/>
                <w:sz w:val="20"/>
                <w:szCs w:val="20"/>
              </w:rPr>
            </w:pPr>
            <w:hyperlink r:id="rId171" w:history="1">
              <w:r w:rsidR="00060DEB" w:rsidRPr="00B243E3">
                <w:rPr>
                  <w:rStyle w:val="Hyperlink"/>
                  <w:rFonts w:asciiTheme="minorHAnsi" w:hAnsiTheme="minorHAnsi" w:cstheme="minorHAnsi"/>
                  <w:sz w:val="20"/>
                  <w:szCs w:val="20"/>
                </w:rPr>
                <w:t>http://ispub.com/IJTCVS/13/2/11637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Honey –Role in management of chronic wounds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Rather AA; NJPS 2009; Vol 5(2):61-64 </w:t>
            </w:r>
            <w:hyperlink r:id="rId172" w:history="1">
              <w:r w:rsidRPr="00B243E3">
                <w:rPr>
                  <w:rStyle w:val="Hyperlink"/>
                  <w:rFonts w:asciiTheme="minorHAnsi" w:hAnsiTheme="minorHAnsi" w:cstheme="minorHAnsi"/>
                  <w:sz w:val="20"/>
                  <w:szCs w:val="20"/>
                </w:rPr>
                <w:t>http://ajol.info/index.php/njpsur/article/view/47338</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Bonesetters gangrene of hand – a preventable disaster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 Salati, A Rather JSP2009; 14(3):143-144 </w:t>
            </w:r>
            <w:hyperlink r:id="rId173" w:history="1">
              <w:r w:rsidRPr="00B243E3">
                <w:rPr>
                  <w:rStyle w:val="Hyperlink"/>
                  <w:rFonts w:asciiTheme="minorHAnsi" w:hAnsiTheme="minorHAnsi" w:cstheme="minorHAnsi"/>
                  <w:sz w:val="20"/>
                  <w:szCs w:val="20"/>
                </w:rPr>
                <w:t>http://old.jsp.org.pk/Issues/JSP%2014-3%20July%20-%20September%202009/Sajid%20Salati.pdf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Free flap surgery at a Medical Centre in Kashmir: a five-year experience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Salati SA, Wani SA, Rather A, Iqbal S; NJPS 2009; 5(1):8-14 </w:t>
            </w:r>
            <w:hyperlink r:id="rId174" w:history="1">
              <w:r w:rsidRPr="00B243E3">
                <w:rPr>
                  <w:rStyle w:val="Hyperlink"/>
                  <w:rFonts w:asciiTheme="minorHAnsi" w:hAnsiTheme="minorHAnsi" w:cstheme="minorHAnsi"/>
                  <w:sz w:val="20"/>
                  <w:szCs w:val="20"/>
                </w:rPr>
                <w:t>https://www.ajol.info/index.php/njpsur/article/view/42766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 xml:space="preserve">Are </w:t>
            </w:r>
            <w:proofErr w:type="spellStart"/>
            <w:r w:rsidRPr="00B243E3">
              <w:rPr>
                <w:rFonts w:asciiTheme="minorHAnsi" w:hAnsiTheme="minorHAnsi" w:cstheme="minorHAnsi"/>
                <w:b/>
                <w:bCs/>
                <w:sz w:val="20"/>
                <w:szCs w:val="20"/>
              </w:rPr>
              <w:t>Clinopathological</w:t>
            </w:r>
            <w:proofErr w:type="spellEnd"/>
            <w:r w:rsidRPr="00B243E3">
              <w:rPr>
                <w:rFonts w:asciiTheme="minorHAnsi" w:hAnsiTheme="minorHAnsi" w:cstheme="minorHAnsi"/>
                <w:b/>
                <w:bCs/>
                <w:sz w:val="20"/>
                <w:szCs w:val="20"/>
              </w:rPr>
              <w:t xml:space="preserve"> factors predictive of </w:t>
            </w:r>
            <w:proofErr w:type="spellStart"/>
            <w:r w:rsidRPr="00B243E3">
              <w:rPr>
                <w:rFonts w:asciiTheme="minorHAnsi" w:hAnsiTheme="minorHAnsi" w:cstheme="minorHAnsi"/>
                <w:b/>
                <w:bCs/>
                <w:sz w:val="20"/>
                <w:szCs w:val="20"/>
              </w:rPr>
              <w:t>bactibilia</w:t>
            </w:r>
            <w:proofErr w:type="spellEnd"/>
            <w:r w:rsidRPr="00B243E3">
              <w:rPr>
                <w:rFonts w:asciiTheme="minorHAnsi" w:hAnsiTheme="minorHAnsi" w:cstheme="minorHAnsi"/>
                <w:b/>
                <w:bCs/>
                <w:sz w:val="20"/>
                <w:szCs w:val="20"/>
              </w:rPr>
              <w:t xml:space="preserve"> in </w:t>
            </w:r>
            <w:proofErr w:type="spellStart"/>
            <w:r w:rsidRPr="00B243E3">
              <w:rPr>
                <w:rFonts w:asciiTheme="minorHAnsi" w:hAnsiTheme="minorHAnsi" w:cstheme="minorHAnsi"/>
                <w:b/>
                <w:bCs/>
                <w:sz w:val="20"/>
                <w:szCs w:val="20"/>
              </w:rPr>
              <w:t>biliary</w:t>
            </w:r>
            <w:proofErr w:type="spellEnd"/>
            <w:r w:rsidRPr="00B243E3">
              <w:rPr>
                <w:rFonts w:asciiTheme="minorHAnsi" w:hAnsiTheme="minorHAnsi" w:cstheme="minorHAnsi"/>
                <w:b/>
                <w:bCs/>
                <w:sz w:val="20"/>
                <w:szCs w:val="20"/>
              </w:rPr>
              <w:t xml:space="preserve"> tract disease?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A.B. Khan, </w:t>
            </w:r>
            <w:proofErr w:type="spellStart"/>
            <w:r w:rsidRPr="00B243E3">
              <w:rPr>
                <w:rFonts w:asciiTheme="minorHAnsi" w:hAnsiTheme="minorHAnsi" w:cstheme="minorHAnsi"/>
                <w:sz w:val="20"/>
                <w:szCs w:val="20"/>
              </w:rPr>
              <w:t>S.A.Salati</w:t>
            </w:r>
            <w:proofErr w:type="spellEnd"/>
            <w:r w:rsidRPr="00B243E3">
              <w:rPr>
                <w:rFonts w:asciiTheme="minorHAnsi" w:hAnsiTheme="minorHAnsi" w:cstheme="minorHAnsi"/>
                <w:sz w:val="20"/>
                <w:szCs w:val="20"/>
              </w:rPr>
              <w:t xml:space="preserve">, A. Khan, </w:t>
            </w:r>
            <w:proofErr w:type="spellStart"/>
            <w:r w:rsidRPr="00B243E3">
              <w:rPr>
                <w:rFonts w:asciiTheme="minorHAnsi" w:hAnsiTheme="minorHAnsi" w:cstheme="minorHAnsi"/>
                <w:sz w:val="20"/>
                <w:szCs w:val="20"/>
              </w:rPr>
              <w:t>B.K.Parihar</w:t>
            </w:r>
            <w:proofErr w:type="spellEnd"/>
            <w:r w:rsidRPr="00B243E3">
              <w:rPr>
                <w:rFonts w:asciiTheme="minorHAnsi" w:hAnsiTheme="minorHAnsi" w:cstheme="minorHAnsi"/>
                <w:sz w:val="20"/>
                <w:szCs w:val="20"/>
              </w:rPr>
              <w:t xml:space="preserve"> ; </w:t>
            </w:r>
            <w:r w:rsidR="00040DB1" w:rsidRPr="00B243E3">
              <w:rPr>
                <w:rFonts w:asciiTheme="minorHAnsi" w:hAnsiTheme="minorHAnsi" w:cstheme="minorHAnsi"/>
                <w:sz w:val="20"/>
                <w:szCs w:val="20"/>
              </w:rPr>
              <w:t xml:space="preserve"> East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 xml:space="preserve">2009; Vol 14 No 1:24-31 </w:t>
            </w:r>
            <w:hyperlink r:id="rId175" w:history="1">
              <w:r w:rsidRPr="00B243E3">
                <w:rPr>
                  <w:rStyle w:val="Hyperlink"/>
                  <w:rFonts w:asciiTheme="minorHAnsi" w:hAnsiTheme="minorHAnsi" w:cstheme="minorHAnsi"/>
                  <w:sz w:val="20"/>
                  <w:szCs w:val="20"/>
                </w:rPr>
                <w:t>https://www.ajol.info/index.php/ecajs/article/view/136751</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Congenital Constriction Rings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 Rabah S, Salati S A, Wani </w:t>
            </w:r>
            <w:proofErr w:type="gramStart"/>
            <w:r w:rsidRPr="00B243E3">
              <w:rPr>
                <w:rFonts w:asciiTheme="minorHAnsi" w:hAnsiTheme="minorHAnsi" w:cstheme="minorHAnsi"/>
                <w:sz w:val="20"/>
                <w:szCs w:val="20"/>
              </w:rPr>
              <w:t>S .</w:t>
            </w:r>
            <w:proofErr w:type="gramEnd"/>
            <w:r w:rsidRPr="00B243E3">
              <w:rPr>
                <w:rFonts w:asciiTheme="minorHAnsi" w:hAnsiTheme="minorHAnsi" w:cstheme="minorHAnsi"/>
                <w:sz w:val="20"/>
                <w:szCs w:val="20"/>
              </w:rPr>
              <w:t xml:space="preserve"> The Internet Journal of Plastic Surgery 2009: Volume 6</w:t>
            </w:r>
            <w:r w:rsidRPr="00B243E3">
              <w:rPr>
                <w:rFonts w:asciiTheme="minorHAnsi" w:hAnsiTheme="minorHAnsi" w:cstheme="minorHAnsi"/>
                <w:b/>
                <w:bCs/>
                <w:sz w:val="20"/>
                <w:szCs w:val="20"/>
              </w:rPr>
              <w:t xml:space="preserve">: No 1  </w:t>
            </w:r>
            <w:hyperlink r:id="rId176" w:history="1">
              <w:r w:rsidRPr="00B243E3">
                <w:rPr>
                  <w:rStyle w:val="Hyperlink"/>
                  <w:rFonts w:asciiTheme="minorHAnsi" w:hAnsiTheme="minorHAnsi" w:cstheme="minorHAnsi"/>
                  <w:sz w:val="20"/>
                  <w:szCs w:val="20"/>
                </w:rPr>
                <w:t>https://print.ispub.com/api/0/ispub-article/6377</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Mirror Hand Deformity - A Rare Congenital Anomaly of the Upper Limb.</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 Rabah, S. Salati &amp; S. Wani.  The Internet Journal of Surgery. 2009 Volume 21 Number 1 </w:t>
            </w:r>
            <w:hyperlink r:id="rId177" w:history="1">
              <w:r w:rsidRPr="00B243E3">
                <w:rPr>
                  <w:rStyle w:val="Hyperlink"/>
                  <w:rFonts w:asciiTheme="minorHAnsi" w:hAnsiTheme="minorHAnsi" w:cstheme="minorHAnsi"/>
                  <w:sz w:val="20"/>
                  <w:szCs w:val="20"/>
                </w:rPr>
                <w:t>https://print.ispub.com/api/0/ispub-article/9510</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Aplasia cutis congenital of scalp</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 Salati. JSP2009; 14(4):187-188</w:t>
            </w:r>
          </w:p>
          <w:p w:rsidR="00060DEB" w:rsidRPr="00B243E3" w:rsidRDefault="00D23565" w:rsidP="00060DEB">
            <w:pPr>
              <w:rPr>
                <w:rFonts w:asciiTheme="minorHAnsi" w:hAnsiTheme="minorHAnsi" w:cstheme="minorHAnsi"/>
                <w:sz w:val="20"/>
                <w:szCs w:val="20"/>
              </w:rPr>
            </w:pPr>
            <w:hyperlink r:id="rId178" w:history="1">
              <w:r w:rsidR="00060DEB" w:rsidRPr="00B243E3">
                <w:rPr>
                  <w:rStyle w:val="Hyperlink"/>
                  <w:rFonts w:asciiTheme="minorHAnsi" w:hAnsiTheme="minorHAnsi" w:cstheme="minorHAnsi"/>
                  <w:sz w:val="20"/>
                  <w:szCs w:val="20"/>
                </w:rPr>
                <w:t>http://old.jsp.org.pk/Issues/JSP%2014-4%20October%20-%20December%202009/Sajid%20Salati%20CR.pdf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Perforated Appendicitis - An Experience from A Tertiary Care Centre in Kashmir.</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 Salati, A. Rather &amp; S. Wani; The Internet Journal of Surgery. 2009 Volume 21 Number 1 </w:t>
            </w:r>
          </w:p>
          <w:p w:rsidR="00060DEB" w:rsidRPr="00B243E3" w:rsidRDefault="00D23565" w:rsidP="00060DEB">
            <w:pPr>
              <w:rPr>
                <w:rFonts w:asciiTheme="minorHAnsi" w:hAnsiTheme="minorHAnsi" w:cstheme="minorHAnsi"/>
                <w:sz w:val="20"/>
                <w:szCs w:val="20"/>
              </w:rPr>
            </w:pPr>
            <w:hyperlink r:id="rId179" w:history="1">
              <w:r w:rsidR="00060DEB" w:rsidRPr="00B243E3">
                <w:rPr>
                  <w:rStyle w:val="Hyperlink"/>
                  <w:rFonts w:asciiTheme="minorHAnsi" w:hAnsiTheme="minorHAnsi" w:cstheme="minorHAnsi"/>
                  <w:sz w:val="20"/>
                  <w:szCs w:val="20"/>
                </w:rPr>
                <w:t>http://ispub.com/IJS/21/1/3906</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Management of pseudomonal wound infection</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S. A. Salati, A. Rather. The Internet Journal of Surgery 2009: Volume 20: No 1 </w:t>
            </w:r>
            <w:hyperlink r:id="rId180" w:history="1">
              <w:r w:rsidRPr="00B243E3">
                <w:rPr>
                  <w:rStyle w:val="Hyperlink"/>
                  <w:rFonts w:asciiTheme="minorHAnsi" w:hAnsiTheme="minorHAnsi" w:cstheme="minorHAnsi"/>
                  <w:sz w:val="20"/>
                  <w:szCs w:val="20"/>
                </w:rPr>
                <w:t>http://ispub.com/IJS/20/1/5901</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Isolated pericardial hydatid cysts</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Salati SA, Dar MA, Bhat AM.   J Surg Pak</w:t>
            </w:r>
            <w:r w:rsidRPr="00B243E3">
              <w:rPr>
                <w:rFonts w:asciiTheme="minorHAnsi" w:hAnsiTheme="minorHAnsi" w:cstheme="minorHAnsi"/>
                <w:sz w:val="20"/>
                <w:szCs w:val="20"/>
              </w:rPr>
              <w:tab/>
              <w:t xml:space="preserve">2008; Vol13 No4:166-168 </w:t>
            </w:r>
          </w:p>
          <w:p w:rsidR="00060DEB" w:rsidRPr="00B243E3" w:rsidRDefault="00D23565" w:rsidP="00060DEB">
            <w:pPr>
              <w:rPr>
                <w:rFonts w:asciiTheme="minorHAnsi" w:hAnsiTheme="minorHAnsi" w:cstheme="minorHAnsi"/>
                <w:sz w:val="20"/>
                <w:szCs w:val="20"/>
              </w:rPr>
            </w:pPr>
            <w:hyperlink r:id="rId181" w:history="1">
              <w:r w:rsidR="00060DEB" w:rsidRPr="00B243E3">
                <w:rPr>
                  <w:rStyle w:val="Hyperlink"/>
                  <w:rFonts w:asciiTheme="minorHAnsi" w:hAnsiTheme="minorHAnsi" w:cstheme="minorHAnsi"/>
                  <w:sz w:val="20"/>
                  <w:szCs w:val="20"/>
                </w:rPr>
                <w:t>http://old.jsp.org.pk/Issues/JSP%2013-4%20October%20-%20December%202008/Sajid%20Ahmed%20Salati.pdf</w:t>
              </w:r>
            </w:hyperlink>
          </w:p>
        </w:tc>
      </w:tr>
      <w:tr w:rsidR="00060DEB" w:rsidRPr="00B243E3" w:rsidTr="00D84473">
        <w:tc>
          <w:tcPr>
            <w:tcW w:w="846" w:type="dxa"/>
            <w:vAlign w:val="center"/>
          </w:tcPr>
          <w:p w:rsidR="00060DEB" w:rsidRPr="00B243E3" w:rsidRDefault="00060DEB" w:rsidP="003039CF">
            <w:pPr>
              <w:pStyle w:val="ListParagraph"/>
              <w:widowControl/>
              <w:numPr>
                <w:ilvl w:val="0"/>
                <w:numId w:val="24"/>
              </w:numPr>
              <w:autoSpaceDE/>
              <w:autoSpaceDN/>
              <w:contextualSpacing/>
              <w:rPr>
                <w:rFonts w:asciiTheme="minorHAnsi" w:hAnsiTheme="minorHAnsi" w:cstheme="minorHAnsi"/>
                <w:sz w:val="20"/>
                <w:szCs w:val="20"/>
              </w:rPr>
            </w:pPr>
          </w:p>
        </w:tc>
        <w:tc>
          <w:tcPr>
            <w:tcW w:w="10489" w:type="dxa"/>
          </w:tcPr>
          <w:p w:rsidR="00060DEB" w:rsidRPr="00B243E3" w:rsidRDefault="00060DEB" w:rsidP="00060DEB">
            <w:pPr>
              <w:rPr>
                <w:rFonts w:asciiTheme="minorHAnsi" w:hAnsiTheme="minorHAnsi" w:cstheme="minorHAnsi"/>
                <w:b/>
                <w:bCs/>
                <w:sz w:val="20"/>
                <w:szCs w:val="20"/>
              </w:rPr>
            </w:pPr>
            <w:r w:rsidRPr="00B243E3">
              <w:rPr>
                <w:rFonts w:asciiTheme="minorHAnsi" w:hAnsiTheme="minorHAnsi" w:cstheme="minorHAnsi"/>
                <w:b/>
                <w:bCs/>
                <w:sz w:val="20"/>
                <w:szCs w:val="20"/>
              </w:rPr>
              <w:t>Penetrating Tracheal Injuries-A Kashmir Experience</w:t>
            </w:r>
          </w:p>
          <w:p w:rsidR="00060DEB" w:rsidRPr="00B243E3" w:rsidRDefault="00060DEB" w:rsidP="00060DEB">
            <w:pPr>
              <w:rPr>
                <w:rFonts w:asciiTheme="minorHAnsi" w:hAnsiTheme="minorHAnsi" w:cstheme="minorHAnsi"/>
                <w:sz w:val="20"/>
                <w:szCs w:val="20"/>
              </w:rPr>
            </w:pPr>
            <w:r w:rsidRPr="00B243E3">
              <w:rPr>
                <w:rFonts w:asciiTheme="minorHAnsi" w:hAnsiTheme="minorHAnsi" w:cstheme="minorHAnsi"/>
                <w:sz w:val="20"/>
                <w:szCs w:val="20"/>
              </w:rPr>
              <w:t xml:space="preserve">Dar AM, Salati SA, Ahangar </w:t>
            </w:r>
            <w:proofErr w:type="gramStart"/>
            <w:r w:rsidRPr="00B243E3">
              <w:rPr>
                <w:rFonts w:asciiTheme="minorHAnsi" w:hAnsiTheme="minorHAnsi" w:cstheme="minorHAnsi"/>
                <w:sz w:val="20"/>
                <w:szCs w:val="20"/>
              </w:rPr>
              <w:t xml:space="preserve">AG </w:t>
            </w:r>
            <w:r w:rsidR="00040DB1" w:rsidRPr="00B243E3">
              <w:rPr>
                <w:rFonts w:asciiTheme="minorHAnsi" w:hAnsiTheme="minorHAnsi" w:cstheme="minorHAnsi"/>
                <w:sz w:val="20"/>
                <w:szCs w:val="20"/>
              </w:rPr>
              <w:t xml:space="preserve"> East</w:t>
            </w:r>
            <w:proofErr w:type="gramEnd"/>
            <w:r w:rsidR="00040DB1" w:rsidRPr="00B243E3">
              <w:rPr>
                <w:rFonts w:asciiTheme="minorHAnsi" w:hAnsiTheme="minorHAnsi" w:cstheme="minorHAnsi"/>
                <w:sz w:val="20"/>
                <w:szCs w:val="20"/>
              </w:rPr>
              <w:t xml:space="preserve"> Cent </w:t>
            </w:r>
            <w:proofErr w:type="spellStart"/>
            <w:r w:rsidR="00040DB1" w:rsidRPr="00B243E3">
              <w:rPr>
                <w:rFonts w:asciiTheme="minorHAnsi" w:hAnsiTheme="minorHAnsi" w:cstheme="minorHAnsi"/>
                <w:sz w:val="20"/>
                <w:szCs w:val="20"/>
              </w:rPr>
              <w:t>Afr</w:t>
            </w:r>
            <w:proofErr w:type="spellEnd"/>
            <w:r w:rsidR="00040DB1" w:rsidRPr="00B243E3">
              <w:rPr>
                <w:rFonts w:asciiTheme="minorHAnsi" w:hAnsiTheme="minorHAnsi" w:cstheme="minorHAnsi"/>
                <w:sz w:val="20"/>
                <w:szCs w:val="20"/>
              </w:rPr>
              <w:t xml:space="preserve"> J Surg. </w:t>
            </w:r>
            <w:r w:rsidRPr="00B243E3">
              <w:rPr>
                <w:rFonts w:asciiTheme="minorHAnsi" w:hAnsiTheme="minorHAnsi" w:cstheme="minorHAnsi"/>
                <w:sz w:val="20"/>
                <w:szCs w:val="20"/>
              </w:rPr>
              <w:tab/>
              <w:t>2008; Vol13 No 1:104-09</w:t>
            </w:r>
          </w:p>
          <w:p w:rsidR="00060DEB" w:rsidRPr="00B243E3" w:rsidRDefault="00D23565" w:rsidP="00060DEB">
            <w:pPr>
              <w:rPr>
                <w:rFonts w:asciiTheme="minorHAnsi" w:hAnsiTheme="minorHAnsi" w:cstheme="minorHAnsi"/>
                <w:sz w:val="20"/>
                <w:szCs w:val="20"/>
              </w:rPr>
            </w:pPr>
            <w:hyperlink r:id="rId182" w:history="1">
              <w:r w:rsidR="00060DEB" w:rsidRPr="00B243E3">
                <w:rPr>
                  <w:rStyle w:val="Hyperlink"/>
                  <w:rFonts w:asciiTheme="minorHAnsi" w:hAnsiTheme="minorHAnsi" w:cstheme="minorHAnsi"/>
                  <w:sz w:val="20"/>
                  <w:szCs w:val="20"/>
                </w:rPr>
                <w:t>https://www.ajol.info/index.php/ecajs/article/view/136618</w:t>
              </w:r>
            </w:hyperlink>
          </w:p>
        </w:tc>
      </w:tr>
      <w:bookmarkEnd w:id="0"/>
    </w:tbl>
    <w:p w:rsidR="00056242" w:rsidRPr="00B243E3" w:rsidRDefault="00056242" w:rsidP="00056242">
      <w:pPr>
        <w:rPr>
          <w:rFonts w:asciiTheme="minorHAnsi" w:hAnsiTheme="minorHAnsi" w:cstheme="minorHAnsi"/>
          <w:sz w:val="24"/>
          <w:szCs w:val="24"/>
        </w:rPr>
      </w:pPr>
    </w:p>
    <w:p w:rsidR="00056242" w:rsidRPr="00493D04" w:rsidRDefault="00056242" w:rsidP="00056242">
      <w:pPr>
        <w:tabs>
          <w:tab w:val="left" w:pos="2460"/>
        </w:tabs>
        <w:rPr>
          <w:rFonts w:asciiTheme="minorHAnsi" w:hAnsiTheme="minorHAnsi" w:cstheme="minorHAnsi"/>
          <w:sz w:val="24"/>
          <w:szCs w:val="24"/>
        </w:rPr>
      </w:pPr>
    </w:p>
    <w:tbl>
      <w:tblPr>
        <w:tblStyle w:val="PlainTable1"/>
        <w:tblW w:w="11155" w:type="dxa"/>
        <w:tblLook w:val="04A0"/>
      </w:tblPr>
      <w:tblGrid>
        <w:gridCol w:w="11155"/>
      </w:tblGrid>
      <w:tr w:rsidR="00056242" w:rsidRPr="00B243E3" w:rsidTr="004A0F09">
        <w:trPr>
          <w:cnfStyle w:val="100000000000"/>
          <w:trHeight w:val="7868"/>
        </w:trPr>
        <w:tc>
          <w:tcPr>
            <w:cnfStyle w:val="001000000000"/>
            <w:tcW w:w="11155" w:type="dxa"/>
          </w:tcPr>
          <w:p w:rsidR="00056242" w:rsidRPr="00B243E3" w:rsidRDefault="00056242" w:rsidP="00CC0590">
            <w:pPr>
              <w:tabs>
                <w:tab w:val="left" w:pos="1426"/>
              </w:tabs>
              <w:spacing w:before="190"/>
              <w:ind w:right="7722"/>
              <w:rPr>
                <w:rFonts w:asciiTheme="minorHAnsi" w:hAnsiTheme="minorHAnsi" w:cstheme="minorHAnsi"/>
                <w:b w:val="0"/>
                <w:w w:val="105"/>
                <w:sz w:val="24"/>
                <w:szCs w:val="24"/>
              </w:rPr>
            </w:pPr>
            <w:r w:rsidRPr="00B243E3">
              <w:rPr>
                <w:rFonts w:asciiTheme="minorHAnsi" w:hAnsiTheme="minorHAnsi" w:cstheme="minorHAnsi"/>
                <w:sz w:val="24"/>
                <w:szCs w:val="24"/>
              </w:rPr>
              <w:lastRenderedPageBreak/>
              <w:t>References</w:t>
            </w:r>
          </w:p>
          <w:p w:rsidR="00056242" w:rsidRPr="00B243E3" w:rsidRDefault="00056242" w:rsidP="00CC0590">
            <w:pPr>
              <w:tabs>
                <w:tab w:val="left" w:pos="1426"/>
              </w:tabs>
              <w:spacing w:before="12"/>
              <w:ind w:right="4277"/>
              <w:rPr>
                <w:rFonts w:asciiTheme="minorHAnsi" w:hAnsiTheme="minorHAnsi" w:cstheme="minorHAnsi"/>
                <w:b w:val="0"/>
                <w:w w:val="105"/>
                <w:sz w:val="24"/>
                <w:szCs w:val="24"/>
              </w:rPr>
            </w:pPr>
          </w:p>
          <w:p w:rsidR="00056242" w:rsidRPr="00FF06D8" w:rsidRDefault="00056242" w:rsidP="00CC0590">
            <w:pPr>
              <w:tabs>
                <w:tab w:val="left" w:pos="1426"/>
              </w:tabs>
              <w:spacing w:before="12"/>
              <w:ind w:right="4277"/>
              <w:rPr>
                <w:rFonts w:asciiTheme="minorHAnsi" w:hAnsiTheme="minorHAnsi" w:cstheme="minorHAnsi"/>
                <w:sz w:val="24"/>
                <w:szCs w:val="24"/>
              </w:rPr>
            </w:pPr>
            <w:r w:rsidRPr="00FF06D8">
              <w:rPr>
                <w:rFonts w:asciiTheme="minorHAnsi" w:hAnsiTheme="minorHAnsi" w:cstheme="minorHAnsi"/>
                <w:w w:val="105"/>
                <w:sz w:val="24"/>
                <w:szCs w:val="24"/>
              </w:rPr>
              <w:t xml:space="preserve">Prof Rouf A Wani </w:t>
            </w:r>
          </w:p>
          <w:p w:rsidR="00056242" w:rsidRPr="00B243E3" w:rsidRDefault="00056242" w:rsidP="00CC0590">
            <w:pPr>
              <w:pStyle w:val="BodyText"/>
              <w:rPr>
                <w:rFonts w:asciiTheme="minorHAnsi" w:hAnsiTheme="minorHAnsi" w:cstheme="minorHAnsi"/>
                <w:b w:val="0"/>
                <w:bCs w:val="0"/>
                <w:sz w:val="24"/>
                <w:szCs w:val="24"/>
              </w:rPr>
            </w:pPr>
            <w:r w:rsidRPr="00B243E3">
              <w:rPr>
                <w:rFonts w:asciiTheme="minorHAnsi" w:hAnsiTheme="minorHAnsi" w:cstheme="minorHAnsi"/>
                <w:b w:val="0"/>
                <w:bCs w:val="0"/>
                <w:sz w:val="24"/>
                <w:szCs w:val="24"/>
              </w:rPr>
              <w:t xml:space="preserve">Department of Surgery, SK Institute of Medical </w:t>
            </w:r>
            <w:r w:rsidR="000C0F5A" w:rsidRPr="00B243E3">
              <w:rPr>
                <w:rFonts w:asciiTheme="minorHAnsi" w:hAnsiTheme="minorHAnsi" w:cstheme="minorHAnsi"/>
                <w:b w:val="0"/>
                <w:bCs w:val="0"/>
                <w:sz w:val="24"/>
                <w:szCs w:val="24"/>
              </w:rPr>
              <w:t>Sciences, India</w:t>
            </w:r>
          </w:p>
          <w:p w:rsidR="00056242" w:rsidRPr="00B243E3" w:rsidRDefault="00056242" w:rsidP="00CC0590">
            <w:pPr>
              <w:pStyle w:val="BodyText"/>
              <w:rPr>
                <w:rFonts w:asciiTheme="minorHAnsi" w:hAnsiTheme="minorHAnsi" w:cstheme="minorHAnsi"/>
                <w:b w:val="0"/>
                <w:bCs w:val="0"/>
                <w:sz w:val="24"/>
                <w:szCs w:val="24"/>
              </w:rPr>
            </w:pPr>
            <w:r w:rsidRPr="00B243E3">
              <w:rPr>
                <w:rFonts w:asciiTheme="minorHAnsi" w:hAnsiTheme="minorHAnsi" w:cstheme="minorHAnsi"/>
                <w:b w:val="0"/>
                <w:bCs w:val="0"/>
                <w:sz w:val="24"/>
                <w:szCs w:val="24"/>
              </w:rPr>
              <w:t>Mobile: 00919419053250</w:t>
            </w:r>
          </w:p>
          <w:p w:rsidR="00056242" w:rsidRPr="00B243E3" w:rsidRDefault="00056242" w:rsidP="00CC0590">
            <w:pPr>
              <w:pStyle w:val="BodyText"/>
              <w:rPr>
                <w:rFonts w:asciiTheme="minorHAnsi" w:hAnsiTheme="minorHAnsi" w:cstheme="minorHAnsi"/>
                <w:b w:val="0"/>
                <w:bCs w:val="0"/>
                <w:sz w:val="24"/>
                <w:szCs w:val="24"/>
              </w:rPr>
            </w:pPr>
            <w:r w:rsidRPr="00B243E3">
              <w:rPr>
                <w:rFonts w:asciiTheme="minorHAnsi" w:hAnsiTheme="minorHAnsi" w:cstheme="minorHAnsi"/>
                <w:b w:val="0"/>
                <w:bCs w:val="0"/>
                <w:sz w:val="24"/>
                <w:szCs w:val="24"/>
              </w:rPr>
              <w:t xml:space="preserve"> Email: </w:t>
            </w:r>
            <w:hyperlink r:id="rId183" w:history="1">
              <w:r w:rsidRPr="00B243E3">
                <w:rPr>
                  <w:rStyle w:val="Hyperlink"/>
                  <w:rFonts w:asciiTheme="minorHAnsi" w:hAnsiTheme="minorHAnsi" w:cstheme="minorHAnsi"/>
                  <w:b w:val="0"/>
                  <w:bCs w:val="0"/>
                  <w:sz w:val="24"/>
                  <w:szCs w:val="24"/>
                </w:rPr>
                <w:t>raufw64@hotmail.com</w:t>
              </w:r>
            </w:hyperlink>
          </w:p>
          <w:p w:rsidR="00056242" w:rsidRPr="00B243E3" w:rsidRDefault="00056242" w:rsidP="00CC0590">
            <w:pPr>
              <w:pStyle w:val="BodyText"/>
              <w:rPr>
                <w:rFonts w:asciiTheme="minorHAnsi" w:hAnsiTheme="minorHAnsi" w:cstheme="minorHAnsi"/>
                <w:b w:val="0"/>
                <w:bCs w:val="0"/>
                <w:sz w:val="24"/>
                <w:szCs w:val="24"/>
              </w:rPr>
            </w:pPr>
          </w:p>
          <w:p w:rsidR="00056242" w:rsidRPr="00FF06D8" w:rsidRDefault="00056242" w:rsidP="00CC0590">
            <w:pPr>
              <w:pStyle w:val="BodyText"/>
              <w:rPr>
                <w:rFonts w:asciiTheme="minorHAnsi" w:hAnsiTheme="minorHAnsi" w:cstheme="minorHAnsi"/>
                <w:sz w:val="24"/>
                <w:szCs w:val="24"/>
              </w:rPr>
            </w:pPr>
            <w:r w:rsidRPr="00FF06D8">
              <w:rPr>
                <w:rFonts w:asciiTheme="minorHAnsi" w:hAnsiTheme="minorHAnsi" w:cstheme="minorHAnsi"/>
                <w:sz w:val="24"/>
                <w:szCs w:val="24"/>
              </w:rPr>
              <w:t>Prof Ajaz ARather</w:t>
            </w:r>
          </w:p>
          <w:p w:rsidR="00056242" w:rsidRPr="00B243E3" w:rsidRDefault="00056242" w:rsidP="00CC0590">
            <w:pPr>
              <w:pStyle w:val="BodyText"/>
              <w:rPr>
                <w:rFonts w:asciiTheme="minorHAnsi" w:hAnsiTheme="minorHAnsi" w:cstheme="minorHAnsi"/>
                <w:b w:val="0"/>
                <w:bCs w:val="0"/>
                <w:sz w:val="24"/>
                <w:szCs w:val="24"/>
              </w:rPr>
            </w:pPr>
            <w:r w:rsidRPr="00B243E3">
              <w:rPr>
                <w:rFonts w:asciiTheme="minorHAnsi" w:hAnsiTheme="minorHAnsi" w:cstheme="minorHAnsi"/>
                <w:b w:val="0"/>
                <w:bCs w:val="0"/>
                <w:sz w:val="24"/>
                <w:szCs w:val="24"/>
              </w:rPr>
              <w:t>Head, Department of Surgery, SK</w:t>
            </w:r>
            <w:r w:rsidR="002F729C">
              <w:rPr>
                <w:rFonts w:asciiTheme="minorHAnsi" w:hAnsiTheme="minorHAnsi" w:cstheme="minorHAnsi"/>
                <w:b w:val="0"/>
                <w:bCs w:val="0"/>
                <w:sz w:val="24"/>
                <w:szCs w:val="24"/>
              </w:rPr>
              <w:t>IMS M</w:t>
            </w:r>
            <w:r w:rsidRPr="00B243E3">
              <w:rPr>
                <w:rFonts w:asciiTheme="minorHAnsi" w:hAnsiTheme="minorHAnsi" w:cstheme="minorHAnsi"/>
                <w:b w:val="0"/>
                <w:bCs w:val="0"/>
                <w:sz w:val="24"/>
                <w:szCs w:val="24"/>
              </w:rPr>
              <w:t xml:space="preserve">edical </w:t>
            </w:r>
            <w:r w:rsidR="002F729C">
              <w:rPr>
                <w:rFonts w:asciiTheme="minorHAnsi" w:hAnsiTheme="minorHAnsi" w:cstheme="minorHAnsi"/>
                <w:b w:val="0"/>
                <w:bCs w:val="0"/>
                <w:sz w:val="24"/>
                <w:szCs w:val="24"/>
              </w:rPr>
              <w:t>C</w:t>
            </w:r>
            <w:r w:rsidRPr="00B243E3">
              <w:rPr>
                <w:rFonts w:asciiTheme="minorHAnsi" w:hAnsiTheme="minorHAnsi" w:cstheme="minorHAnsi"/>
                <w:b w:val="0"/>
                <w:bCs w:val="0"/>
                <w:sz w:val="24"/>
                <w:szCs w:val="24"/>
              </w:rPr>
              <w:t xml:space="preserve">ollege, India </w:t>
            </w:r>
          </w:p>
          <w:p w:rsidR="00056242" w:rsidRPr="00B243E3" w:rsidRDefault="00056242" w:rsidP="00CC0590">
            <w:pPr>
              <w:pStyle w:val="BodyText"/>
              <w:rPr>
                <w:rFonts w:asciiTheme="minorHAnsi" w:hAnsiTheme="minorHAnsi" w:cstheme="minorHAnsi"/>
                <w:b w:val="0"/>
                <w:bCs w:val="0"/>
                <w:sz w:val="24"/>
                <w:szCs w:val="24"/>
              </w:rPr>
            </w:pPr>
            <w:r w:rsidRPr="00B243E3">
              <w:rPr>
                <w:rFonts w:asciiTheme="minorHAnsi" w:hAnsiTheme="minorHAnsi" w:cstheme="minorHAnsi"/>
                <w:b w:val="0"/>
                <w:bCs w:val="0"/>
                <w:sz w:val="24"/>
                <w:szCs w:val="24"/>
              </w:rPr>
              <w:t xml:space="preserve">Mobile: 00919419013839 </w:t>
            </w:r>
          </w:p>
          <w:p w:rsidR="00056242" w:rsidRPr="00B243E3" w:rsidRDefault="00056242" w:rsidP="00CC0590">
            <w:pPr>
              <w:pStyle w:val="BodyText"/>
              <w:rPr>
                <w:rFonts w:asciiTheme="minorHAnsi" w:hAnsiTheme="minorHAnsi" w:cstheme="minorHAnsi"/>
                <w:b w:val="0"/>
                <w:bCs w:val="0"/>
                <w:sz w:val="24"/>
                <w:szCs w:val="24"/>
              </w:rPr>
            </w:pPr>
            <w:r w:rsidRPr="00B243E3">
              <w:rPr>
                <w:rFonts w:asciiTheme="minorHAnsi" w:hAnsiTheme="minorHAnsi" w:cstheme="minorHAnsi"/>
                <w:b w:val="0"/>
                <w:bCs w:val="0"/>
                <w:sz w:val="24"/>
                <w:szCs w:val="24"/>
              </w:rPr>
              <w:t xml:space="preserve">Email: </w:t>
            </w:r>
            <w:hyperlink r:id="rId184" w:history="1">
              <w:r w:rsidRPr="00B243E3">
                <w:rPr>
                  <w:rStyle w:val="Hyperlink"/>
                  <w:rFonts w:asciiTheme="minorHAnsi" w:hAnsiTheme="minorHAnsi" w:cstheme="minorHAnsi"/>
                  <w:b w:val="0"/>
                  <w:bCs w:val="0"/>
                  <w:sz w:val="24"/>
                  <w:szCs w:val="24"/>
                </w:rPr>
                <w:t>drajazrather@gmail.com</w:t>
              </w:r>
            </w:hyperlink>
          </w:p>
          <w:p w:rsidR="00056242" w:rsidRPr="00FF06D8" w:rsidRDefault="00056242" w:rsidP="00CC0590">
            <w:pPr>
              <w:tabs>
                <w:tab w:val="left" w:pos="1426"/>
              </w:tabs>
              <w:spacing w:before="248"/>
              <w:rPr>
                <w:rFonts w:asciiTheme="minorHAnsi" w:hAnsiTheme="minorHAnsi" w:cstheme="minorHAnsi"/>
                <w:sz w:val="24"/>
                <w:szCs w:val="24"/>
              </w:rPr>
            </w:pPr>
            <w:r w:rsidRPr="00FF06D8">
              <w:rPr>
                <w:rFonts w:asciiTheme="minorHAnsi" w:hAnsiTheme="minorHAnsi" w:cstheme="minorHAnsi"/>
                <w:sz w:val="24"/>
                <w:szCs w:val="24"/>
              </w:rPr>
              <w:t>Dr Amr Y. Arkoubi</w:t>
            </w:r>
          </w:p>
          <w:p w:rsidR="00056242" w:rsidRPr="00B243E3" w:rsidRDefault="00056242" w:rsidP="00CC0590">
            <w:pPr>
              <w:rPr>
                <w:rFonts w:asciiTheme="minorHAnsi" w:hAnsiTheme="minorHAnsi" w:cstheme="minorHAnsi"/>
                <w:b w:val="0"/>
                <w:bCs w:val="0"/>
                <w:sz w:val="24"/>
                <w:szCs w:val="24"/>
              </w:rPr>
            </w:pPr>
            <w:r w:rsidRPr="00B243E3">
              <w:rPr>
                <w:rFonts w:asciiTheme="minorHAnsi" w:hAnsiTheme="minorHAnsi" w:cstheme="minorHAnsi"/>
                <w:b w:val="0"/>
                <w:bCs w:val="0"/>
                <w:sz w:val="24"/>
                <w:szCs w:val="24"/>
              </w:rPr>
              <w:t>Head, Department of Surgery</w:t>
            </w:r>
          </w:p>
          <w:p w:rsidR="00056242" w:rsidRPr="00B243E3" w:rsidRDefault="00056242" w:rsidP="00CC0590">
            <w:pPr>
              <w:rPr>
                <w:rFonts w:asciiTheme="minorHAnsi" w:hAnsiTheme="minorHAnsi" w:cstheme="minorHAnsi"/>
                <w:b w:val="0"/>
                <w:bCs w:val="0"/>
                <w:sz w:val="24"/>
                <w:szCs w:val="24"/>
              </w:rPr>
            </w:pPr>
            <w:r w:rsidRPr="00B243E3">
              <w:rPr>
                <w:rFonts w:asciiTheme="minorHAnsi" w:hAnsiTheme="minorHAnsi" w:cstheme="minorHAnsi"/>
                <w:b w:val="0"/>
                <w:bCs w:val="0"/>
                <w:sz w:val="24"/>
                <w:szCs w:val="24"/>
              </w:rPr>
              <w:t xml:space="preserve">College of Medicine, Imam Muhammad Ibn Saud University Riyadh, Saudi Arabia </w:t>
            </w:r>
          </w:p>
          <w:p w:rsidR="00056242" w:rsidRPr="00B243E3" w:rsidRDefault="00056242" w:rsidP="00CC0590">
            <w:pPr>
              <w:rPr>
                <w:rFonts w:asciiTheme="minorHAnsi" w:hAnsiTheme="minorHAnsi" w:cstheme="minorHAnsi"/>
                <w:b w:val="0"/>
                <w:bCs w:val="0"/>
                <w:sz w:val="24"/>
                <w:szCs w:val="24"/>
              </w:rPr>
            </w:pPr>
            <w:r w:rsidRPr="00B243E3">
              <w:rPr>
                <w:rFonts w:asciiTheme="minorHAnsi" w:hAnsiTheme="minorHAnsi" w:cstheme="minorHAnsi"/>
                <w:b w:val="0"/>
                <w:bCs w:val="0"/>
                <w:sz w:val="24"/>
                <w:szCs w:val="24"/>
              </w:rPr>
              <w:t>Mobile: 00966- 505364767</w:t>
            </w:r>
          </w:p>
          <w:p w:rsidR="00056242" w:rsidRPr="00B243E3" w:rsidRDefault="00056242" w:rsidP="00CC0590">
            <w:pPr>
              <w:rPr>
                <w:rFonts w:asciiTheme="minorHAnsi" w:hAnsiTheme="minorHAnsi" w:cstheme="minorHAnsi"/>
                <w:b w:val="0"/>
                <w:bCs w:val="0"/>
                <w:sz w:val="24"/>
                <w:szCs w:val="24"/>
              </w:rPr>
            </w:pPr>
            <w:r w:rsidRPr="00B243E3">
              <w:rPr>
                <w:rFonts w:asciiTheme="minorHAnsi" w:hAnsiTheme="minorHAnsi" w:cstheme="minorHAnsi"/>
                <w:b w:val="0"/>
                <w:bCs w:val="0"/>
                <w:sz w:val="24"/>
                <w:szCs w:val="24"/>
              </w:rPr>
              <w:t xml:space="preserve">Email: </w:t>
            </w:r>
            <w:hyperlink r:id="rId185" w:history="1">
              <w:r w:rsidRPr="00B243E3">
                <w:rPr>
                  <w:rStyle w:val="Hyperlink"/>
                  <w:rFonts w:asciiTheme="minorHAnsi" w:hAnsiTheme="minorHAnsi" w:cstheme="minorHAnsi"/>
                  <w:b w:val="0"/>
                  <w:bCs w:val="0"/>
                  <w:sz w:val="24"/>
                  <w:szCs w:val="24"/>
                </w:rPr>
                <w:t>amrarkoubi@yahoo.com</w:t>
              </w:r>
            </w:hyperlink>
          </w:p>
          <w:p w:rsidR="00056242" w:rsidRPr="00FF06D8" w:rsidRDefault="00056242" w:rsidP="00CC0590">
            <w:pPr>
              <w:tabs>
                <w:tab w:val="left" w:pos="1426"/>
              </w:tabs>
              <w:spacing w:before="247"/>
              <w:rPr>
                <w:rFonts w:asciiTheme="minorHAnsi" w:hAnsiTheme="minorHAnsi" w:cstheme="minorHAnsi"/>
                <w:sz w:val="24"/>
                <w:szCs w:val="24"/>
              </w:rPr>
            </w:pPr>
            <w:r w:rsidRPr="00FF06D8">
              <w:rPr>
                <w:rFonts w:asciiTheme="minorHAnsi" w:hAnsiTheme="minorHAnsi" w:cstheme="minorHAnsi"/>
                <w:sz w:val="24"/>
                <w:szCs w:val="24"/>
              </w:rPr>
              <w:t xml:space="preserve">Dr Mohammad al Fehaid </w:t>
            </w:r>
          </w:p>
          <w:p w:rsidR="00056242" w:rsidRPr="00B243E3" w:rsidRDefault="00FF06D8" w:rsidP="00CC0590">
            <w:pPr>
              <w:spacing w:before="4"/>
              <w:rPr>
                <w:rFonts w:asciiTheme="minorHAnsi" w:hAnsiTheme="minorHAnsi" w:cstheme="minorHAnsi"/>
                <w:b w:val="0"/>
                <w:bCs w:val="0"/>
                <w:sz w:val="24"/>
                <w:szCs w:val="24"/>
              </w:rPr>
            </w:pPr>
            <w:r w:rsidRPr="00B243E3">
              <w:rPr>
                <w:rFonts w:asciiTheme="minorHAnsi" w:hAnsiTheme="minorHAnsi" w:cstheme="minorHAnsi"/>
                <w:b w:val="0"/>
                <w:bCs w:val="0"/>
                <w:sz w:val="24"/>
                <w:szCs w:val="24"/>
              </w:rPr>
              <w:t>Head,</w:t>
            </w:r>
            <w:r w:rsidR="00056242" w:rsidRPr="00B243E3">
              <w:rPr>
                <w:rFonts w:asciiTheme="minorHAnsi" w:hAnsiTheme="minorHAnsi" w:cstheme="minorHAnsi"/>
                <w:b w:val="0"/>
                <w:bCs w:val="0"/>
                <w:sz w:val="24"/>
                <w:szCs w:val="24"/>
              </w:rPr>
              <w:t xml:space="preserve"> Department of Surg</w:t>
            </w:r>
            <w:r w:rsidR="00ED4EBB">
              <w:rPr>
                <w:rFonts w:asciiTheme="minorHAnsi" w:hAnsiTheme="minorHAnsi" w:cstheme="minorHAnsi"/>
                <w:b w:val="0"/>
                <w:bCs w:val="0"/>
                <w:sz w:val="24"/>
                <w:szCs w:val="24"/>
              </w:rPr>
              <w:t xml:space="preserve">ical </w:t>
            </w:r>
            <w:r w:rsidR="00E847F9">
              <w:rPr>
                <w:rFonts w:asciiTheme="minorHAnsi" w:hAnsiTheme="minorHAnsi" w:cstheme="minorHAnsi"/>
                <w:b w:val="0"/>
                <w:bCs w:val="0"/>
                <w:sz w:val="24"/>
                <w:szCs w:val="24"/>
              </w:rPr>
              <w:t>specialties,</w:t>
            </w:r>
          </w:p>
          <w:p w:rsidR="00056242" w:rsidRPr="00B243E3" w:rsidRDefault="00056242" w:rsidP="00CC0590">
            <w:pPr>
              <w:spacing w:before="4"/>
              <w:rPr>
                <w:rFonts w:asciiTheme="minorHAnsi" w:hAnsiTheme="minorHAnsi" w:cstheme="minorHAnsi"/>
                <w:b w:val="0"/>
                <w:bCs w:val="0"/>
                <w:sz w:val="24"/>
                <w:szCs w:val="24"/>
              </w:rPr>
            </w:pPr>
            <w:r w:rsidRPr="00B243E3">
              <w:rPr>
                <w:rFonts w:asciiTheme="minorHAnsi" w:hAnsiTheme="minorHAnsi" w:cstheme="minorHAnsi"/>
                <w:b w:val="0"/>
                <w:bCs w:val="0"/>
                <w:sz w:val="24"/>
                <w:szCs w:val="24"/>
              </w:rPr>
              <w:t xml:space="preserve">College of </w:t>
            </w:r>
            <w:r w:rsidR="00ED4EBB" w:rsidRPr="00B243E3">
              <w:rPr>
                <w:rFonts w:asciiTheme="minorHAnsi" w:hAnsiTheme="minorHAnsi" w:cstheme="minorHAnsi"/>
                <w:b w:val="0"/>
                <w:bCs w:val="0"/>
                <w:sz w:val="24"/>
                <w:szCs w:val="24"/>
              </w:rPr>
              <w:t>Medicine,</w:t>
            </w:r>
            <w:r w:rsidRPr="00B243E3">
              <w:rPr>
                <w:rFonts w:asciiTheme="minorHAnsi" w:hAnsiTheme="minorHAnsi" w:cstheme="minorHAnsi"/>
                <w:b w:val="0"/>
                <w:bCs w:val="0"/>
                <w:sz w:val="24"/>
                <w:szCs w:val="24"/>
              </w:rPr>
              <w:t xml:space="preserve"> Qassim University, </w:t>
            </w:r>
            <w:r w:rsidR="006A3FC9">
              <w:rPr>
                <w:rFonts w:asciiTheme="minorHAnsi" w:hAnsiTheme="minorHAnsi" w:cstheme="minorHAnsi"/>
                <w:b w:val="0"/>
                <w:bCs w:val="0"/>
                <w:sz w:val="24"/>
                <w:szCs w:val="24"/>
              </w:rPr>
              <w:t>Saudi Arabia</w:t>
            </w:r>
          </w:p>
          <w:p w:rsidR="00056242" w:rsidRPr="00B243E3" w:rsidRDefault="00056242" w:rsidP="00CC0590">
            <w:pPr>
              <w:spacing w:before="4"/>
              <w:rPr>
                <w:rFonts w:asciiTheme="minorHAnsi" w:hAnsiTheme="minorHAnsi" w:cstheme="minorHAnsi"/>
                <w:b w:val="0"/>
                <w:bCs w:val="0"/>
                <w:sz w:val="24"/>
                <w:szCs w:val="24"/>
              </w:rPr>
            </w:pPr>
            <w:r w:rsidRPr="00B243E3">
              <w:rPr>
                <w:rFonts w:asciiTheme="minorHAnsi" w:hAnsiTheme="minorHAnsi" w:cstheme="minorHAnsi"/>
                <w:b w:val="0"/>
                <w:bCs w:val="0"/>
                <w:sz w:val="24"/>
                <w:szCs w:val="24"/>
              </w:rPr>
              <w:t>Mobile: 00966563217773</w:t>
            </w:r>
          </w:p>
          <w:p w:rsidR="00056242" w:rsidRPr="00B243E3" w:rsidRDefault="00056242" w:rsidP="00191632">
            <w:pPr>
              <w:spacing w:before="4"/>
              <w:rPr>
                <w:rFonts w:asciiTheme="minorHAnsi" w:hAnsiTheme="minorHAnsi" w:cstheme="minorHAnsi"/>
                <w:sz w:val="24"/>
                <w:szCs w:val="24"/>
              </w:rPr>
            </w:pPr>
            <w:r w:rsidRPr="005C687E">
              <w:rPr>
                <w:rFonts w:asciiTheme="minorHAnsi" w:hAnsiTheme="minorHAnsi" w:cstheme="minorHAnsi"/>
                <w:b w:val="0"/>
                <w:bCs w:val="0"/>
                <w:sz w:val="24"/>
                <w:szCs w:val="24"/>
              </w:rPr>
              <w:t xml:space="preserve">Email: </w:t>
            </w:r>
            <w:hyperlink r:id="rId186" w:history="1">
              <w:r w:rsidR="005C687E" w:rsidRPr="00C436C0">
                <w:rPr>
                  <w:rStyle w:val="Hyperlink"/>
                  <w:rFonts w:asciiTheme="minorHAnsi" w:hAnsiTheme="minorHAnsi" w:cstheme="minorHAnsi"/>
                </w:rPr>
                <w:t>Malfehaid88@gmail.com</w:t>
              </w:r>
            </w:hyperlink>
          </w:p>
        </w:tc>
      </w:tr>
    </w:tbl>
    <w:p w:rsidR="00056242" w:rsidRDefault="00056242" w:rsidP="008869CE">
      <w:pPr>
        <w:rPr>
          <w:rFonts w:asciiTheme="minorHAnsi" w:hAnsiTheme="minorHAnsi" w:cstheme="minorHAnsi"/>
        </w:rPr>
      </w:pPr>
    </w:p>
    <w:tbl>
      <w:tblPr>
        <w:tblStyle w:val="GridTable3"/>
        <w:tblW w:w="0" w:type="auto"/>
        <w:tblLook w:val="04A0"/>
      </w:tblPr>
      <w:tblGrid>
        <w:gridCol w:w="10980"/>
      </w:tblGrid>
      <w:tr w:rsidR="0040391C" w:rsidTr="0092681C">
        <w:trPr>
          <w:cnfStyle w:val="100000000000"/>
        </w:trPr>
        <w:tc>
          <w:tcPr>
            <w:cnfStyle w:val="001000000100"/>
            <w:tcW w:w="10980" w:type="dxa"/>
          </w:tcPr>
          <w:p w:rsidR="0040391C" w:rsidRPr="00ED1C1C" w:rsidRDefault="0040391C" w:rsidP="0040391C">
            <w:pPr>
              <w:pStyle w:val="ListParagraph"/>
              <w:spacing w:line="297" w:lineRule="auto"/>
              <w:ind w:left="720" w:firstLine="0"/>
              <w:jc w:val="left"/>
              <w:rPr>
                <w:rFonts w:asciiTheme="minorHAnsi" w:hAnsiTheme="minorHAnsi" w:cstheme="minorHAnsi"/>
                <w:sz w:val="24"/>
                <w:szCs w:val="24"/>
              </w:rPr>
            </w:pPr>
            <w:r w:rsidRPr="00ED1C1C">
              <w:rPr>
                <w:rFonts w:asciiTheme="minorHAnsi" w:hAnsiTheme="minorHAnsi" w:cstheme="minorHAnsi"/>
                <w:sz w:val="24"/>
                <w:szCs w:val="24"/>
              </w:rPr>
              <w:t>Current Job Profile</w:t>
            </w:r>
          </w:p>
          <w:p w:rsidR="0040391C" w:rsidRPr="00493D04" w:rsidRDefault="0040391C" w:rsidP="0040391C">
            <w:pPr>
              <w:pStyle w:val="ListParagraph"/>
              <w:numPr>
                <w:ilvl w:val="0"/>
                <w:numId w:val="22"/>
              </w:numPr>
              <w:spacing w:line="297" w:lineRule="auto"/>
              <w:jc w:val="left"/>
              <w:rPr>
                <w:rFonts w:asciiTheme="minorHAnsi" w:hAnsiTheme="minorHAnsi" w:cstheme="minorHAnsi"/>
                <w:b w:val="0"/>
                <w:bCs w:val="0"/>
                <w:sz w:val="24"/>
                <w:szCs w:val="24"/>
              </w:rPr>
            </w:pPr>
            <w:r w:rsidRPr="00493D04">
              <w:rPr>
                <w:rFonts w:asciiTheme="minorHAnsi" w:hAnsiTheme="minorHAnsi" w:cstheme="minorHAnsi"/>
                <w:b w:val="0"/>
                <w:bCs w:val="0"/>
                <w:sz w:val="24"/>
                <w:szCs w:val="24"/>
              </w:rPr>
              <w:t>To be part of the team entrusted to design and continuously develop the overall curricula of General Surgery under guidance of protocols set by the Boonshoft School of Medicine, Wright State University USA and Qassim University and Saudi Med.</w:t>
            </w:r>
          </w:p>
          <w:p w:rsidR="0040391C" w:rsidRPr="00493D04" w:rsidRDefault="0040391C" w:rsidP="0040391C">
            <w:pPr>
              <w:pStyle w:val="ListParagraph"/>
              <w:numPr>
                <w:ilvl w:val="0"/>
                <w:numId w:val="22"/>
              </w:numPr>
              <w:spacing w:line="297" w:lineRule="auto"/>
              <w:jc w:val="left"/>
              <w:rPr>
                <w:rFonts w:asciiTheme="minorHAnsi" w:hAnsiTheme="minorHAnsi" w:cstheme="minorHAnsi"/>
                <w:b w:val="0"/>
                <w:bCs w:val="0"/>
                <w:sz w:val="24"/>
                <w:szCs w:val="24"/>
              </w:rPr>
            </w:pPr>
            <w:r w:rsidRPr="00493D04">
              <w:rPr>
                <w:rFonts w:asciiTheme="minorHAnsi" w:hAnsiTheme="minorHAnsi" w:cstheme="minorHAnsi"/>
                <w:b w:val="0"/>
                <w:bCs w:val="0"/>
                <w:sz w:val="24"/>
                <w:szCs w:val="24"/>
              </w:rPr>
              <w:t xml:space="preserve">To transfer knowledge including practical skills, clinical methods and techniques. The teaching is provided through lectures, Team based learning (TBL) sessions, </w:t>
            </w:r>
            <w:proofErr w:type="gramStart"/>
            <w:r w:rsidRPr="00493D04">
              <w:rPr>
                <w:rFonts w:asciiTheme="minorHAnsi" w:hAnsiTheme="minorHAnsi" w:cstheme="minorHAnsi"/>
                <w:b w:val="0"/>
                <w:bCs w:val="0"/>
                <w:sz w:val="24"/>
                <w:szCs w:val="24"/>
              </w:rPr>
              <w:t>Problem</w:t>
            </w:r>
            <w:proofErr w:type="gramEnd"/>
            <w:r w:rsidRPr="00493D04">
              <w:rPr>
                <w:rFonts w:asciiTheme="minorHAnsi" w:hAnsiTheme="minorHAnsi" w:cstheme="minorHAnsi"/>
                <w:b w:val="0"/>
                <w:bCs w:val="0"/>
                <w:sz w:val="24"/>
                <w:szCs w:val="24"/>
              </w:rPr>
              <w:t xml:space="preserve"> based learning (PBL) sessions, Demonstrations, bedside teaching sessions, simulation sessions and other interactive modalities.</w:t>
            </w:r>
          </w:p>
          <w:p w:rsidR="0040391C" w:rsidRPr="00493D04" w:rsidRDefault="0040391C" w:rsidP="0040391C">
            <w:pPr>
              <w:pStyle w:val="ListParagraph"/>
              <w:numPr>
                <w:ilvl w:val="0"/>
                <w:numId w:val="22"/>
              </w:numPr>
              <w:spacing w:line="297" w:lineRule="auto"/>
              <w:jc w:val="left"/>
              <w:rPr>
                <w:rFonts w:asciiTheme="minorHAnsi" w:hAnsiTheme="minorHAnsi" w:cstheme="minorHAnsi"/>
                <w:b w:val="0"/>
                <w:bCs w:val="0"/>
                <w:sz w:val="24"/>
                <w:szCs w:val="24"/>
              </w:rPr>
            </w:pPr>
            <w:r w:rsidRPr="00493D04">
              <w:rPr>
                <w:rFonts w:asciiTheme="minorHAnsi" w:hAnsiTheme="minorHAnsi" w:cstheme="minorHAnsi"/>
                <w:b w:val="0"/>
                <w:bCs w:val="0"/>
                <w:sz w:val="24"/>
                <w:szCs w:val="24"/>
              </w:rPr>
              <w:t>To be part of the team responsible for the development of innovative approaches to course design and delivery and ensure that teaching design and delivery comply with the quality and educational standards and regulations of the department.</w:t>
            </w:r>
          </w:p>
          <w:p w:rsidR="0040391C" w:rsidRPr="00493D04" w:rsidRDefault="0040391C" w:rsidP="0040391C">
            <w:pPr>
              <w:pStyle w:val="ListParagraph"/>
              <w:numPr>
                <w:ilvl w:val="0"/>
                <w:numId w:val="22"/>
              </w:numPr>
              <w:spacing w:line="297" w:lineRule="auto"/>
              <w:jc w:val="left"/>
              <w:rPr>
                <w:rFonts w:asciiTheme="minorHAnsi" w:hAnsiTheme="minorHAnsi" w:cstheme="minorHAnsi"/>
                <w:b w:val="0"/>
                <w:bCs w:val="0"/>
                <w:sz w:val="24"/>
                <w:szCs w:val="24"/>
              </w:rPr>
            </w:pPr>
            <w:r w:rsidRPr="00493D04">
              <w:rPr>
                <w:rFonts w:asciiTheme="minorHAnsi" w:hAnsiTheme="minorHAnsi" w:cstheme="minorHAnsi"/>
                <w:b w:val="0"/>
                <w:bCs w:val="0"/>
                <w:sz w:val="24"/>
                <w:szCs w:val="24"/>
              </w:rPr>
              <w:t>To develop activities that would challenge thinking, foster debate and develop the ability of students to engage in critical discourse and rational thinking.</w:t>
            </w:r>
          </w:p>
          <w:p w:rsidR="0040391C" w:rsidRPr="00493D04" w:rsidRDefault="0040391C" w:rsidP="0040391C">
            <w:pPr>
              <w:pStyle w:val="ListParagraph"/>
              <w:numPr>
                <w:ilvl w:val="0"/>
                <w:numId w:val="22"/>
              </w:numPr>
              <w:spacing w:line="297" w:lineRule="auto"/>
              <w:jc w:val="left"/>
              <w:rPr>
                <w:rFonts w:asciiTheme="minorHAnsi" w:hAnsiTheme="minorHAnsi" w:cstheme="minorHAnsi"/>
                <w:b w:val="0"/>
                <w:bCs w:val="0"/>
                <w:sz w:val="24"/>
                <w:szCs w:val="24"/>
              </w:rPr>
            </w:pPr>
            <w:r w:rsidRPr="00493D04">
              <w:rPr>
                <w:rFonts w:asciiTheme="minorHAnsi" w:hAnsiTheme="minorHAnsi" w:cstheme="minorHAnsi"/>
                <w:b w:val="0"/>
                <w:bCs w:val="0"/>
                <w:sz w:val="24"/>
                <w:szCs w:val="24"/>
              </w:rPr>
              <w:t>To</w:t>
            </w:r>
            <w:r w:rsidRPr="00493D04">
              <w:rPr>
                <w:rFonts w:asciiTheme="minorHAnsi" w:hAnsiTheme="minorHAnsi" w:cstheme="minorHAnsi"/>
                <w:b w:val="0"/>
                <w:bCs w:val="0"/>
                <w:sz w:val="24"/>
                <w:szCs w:val="24"/>
              </w:rPr>
              <w:tab/>
              <w:t>supervise</w:t>
            </w:r>
            <w:r w:rsidRPr="00493D04">
              <w:rPr>
                <w:rFonts w:asciiTheme="minorHAnsi" w:hAnsiTheme="minorHAnsi" w:cstheme="minorHAnsi"/>
                <w:b w:val="0"/>
                <w:bCs w:val="0"/>
                <w:sz w:val="24"/>
                <w:szCs w:val="24"/>
              </w:rPr>
              <w:tab/>
              <w:t>student</w:t>
            </w:r>
            <w:r w:rsidRPr="00493D04">
              <w:rPr>
                <w:rFonts w:asciiTheme="minorHAnsi" w:hAnsiTheme="minorHAnsi" w:cstheme="minorHAnsi"/>
                <w:b w:val="0"/>
                <w:bCs w:val="0"/>
                <w:sz w:val="24"/>
                <w:szCs w:val="24"/>
              </w:rPr>
              <w:tab/>
              <w:t>projects,</w:t>
            </w:r>
            <w:r w:rsidRPr="00493D04">
              <w:rPr>
                <w:rFonts w:asciiTheme="minorHAnsi" w:hAnsiTheme="minorHAnsi" w:cstheme="minorHAnsi"/>
                <w:b w:val="0"/>
                <w:bCs w:val="0"/>
                <w:sz w:val="24"/>
                <w:szCs w:val="24"/>
              </w:rPr>
              <w:tab/>
              <w:t>seminars,</w:t>
            </w:r>
            <w:r w:rsidRPr="00493D04">
              <w:rPr>
                <w:rFonts w:asciiTheme="minorHAnsi" w:hAnsiTheme="minorHAnsi" w:cstheme="minorHAnsi"/>
                <w:b w:val="0"/>
                <w:bCs w:val="0"/>
                <w:sz w:val="24"/>
                <w:szCs w:val="24"/>
              </w:rPr>
              <w:tab/>
              <w:t>bedside</w:t>
            </w:r>
            <w:r w:rsidRPr="00493D04">
              <w:rPr>
                <w:rFonts w:asciiTheme="minorHAnsi" w:hAnsiTheme="minorHAnsi" w:cstheme="minorHAnsi"/>
                <w:b w:val="0"/>
                <w:bCs w:val="0"/>
                <w:sz w:val="24"/>
                <w:szCs w:val="24"/>
              </w:rPr>
              <w:tab/>
              <w:t>teaching sessions.</w:t>
            </w:r>
          </w:p>
          <w:p w:rsidR="0040391C" w:rsidRPr="00493D04" w:rsidRDefault="0040391C" w:rsidP="0040391C">
            <w:pPr>
              <w:pStyle w:val="ListParagraph"/>
              <w:numPr>
                <w:ilvl w:val="0"/>
                <w:numId w:val="22"/>
              </w:numPr>
              <w:spacing w:line="297" w:lineRule="auto"/>
              <w:jc w:val="left"/>
              <w:rPr>
                <w:rFonts w:asciiTheme="minorHAnsi" w:hAnsiTheme="minorHAnsi" w:cstheme="minorHAnsi"/>
                <w:b w:val="0"/>
                <w:bCs w:val="0"/>
                <w:sz w:val="24"/>
                <w:szCs w:val="24"/>
              </w:rPr>
            </w:pPr>
            <w:r w:rsidRPr="00493D04">
              <w:rPr>
                <w:rFonts w:asciiTheme="minorHAnsi" w:hAnsiTheme="minorHAnsi" w:cstheme="minorHAnsi"/>
                <w:b w:val="0"/>
                <w:bCs w:val="0"/>
                <w:sz w:val="24"/>
                <w:szCs w:val="24"/>
              </w:rPr>
              <w:t>To set and grade assessment tools (MCQs, EMQs, OSCEs, SEQ) and provide feedback to students.</w:t>
            </w:r>
          </w:p>
          <w:p w:rsidR="0040391C" w:rsidRPr="00493D04" w:rsidRDefault="0040391C" w:rsidP="0040391C">
            <w:pPr>
              <w:pStyle w:val="ListParagraph"/>
              <w:numPr>
                <w:ilvl w:val="0"/>
                <w:numId w:val="22"/>
              </w:numPr>
              <w:spacing w:line="297" w:lineRule="auto"/>
              <w:jc w:val="left"/>
              <w:rPr>
                <w:rFonts w:asciiTheme="minorHAnsi" w:hAnsiTheme="minorHAnsi" w:cstheme="minorHAnsi"/>
                <w:b w:val="0"/>
                <w:bCs w:val="0"/>
                <w:w w:val="110"/>
                <w:sz w:val="24"/>
                <w:szCs w:val="24"/>
              </w:rPr>
            </w:pPr>
            <w:r w:rsidRPr="00493D04">
              <w:rPr>
                <w:rFonts w:asciiTheme="minorHAnsi" w:hAnsiTheme="minorHAnsi" w:cstheme="minorHAnsi"/>
                <w:b w:val="0"/>
                <w:bCs w:val="0"/>
                <w:w w:val="110"/>
                <w:sz w:val="24"/>
                <w:szCs w:val="24"/>
              </w:rPr>
              <w:t>To supervise students in research activities and publications.</w:t>
            </w:r>
          </w:p>
          <w:p w:rsidR="0040391C" w:rsidRPr="00B243E3" w:rsidRDefault="0040391C" w:rsidP="0040391C">
            <w:pPr>
              <w:rPr>
                <w:rFonts w:asciiTheme="minorHAnsi" w:hAnsiTheme="minorHAnsi" w:cstheme="minorHAnsi"/>
              </w:rPr>
            </w:pPr>
          </w:p>
          <w:p w:rsidR="0040391C" w:rsidRDefault="0040391C" w:rsidP="0040391C">
            <w:pPr>
              <w:pStyle w:val="ListParagraph"/>
              <w:spacing w:line="297" w:lineRule="auto"/>
              <w:ind w:left="0" w:firstLine="0"/>
              <w:rPr>
                <w:rFonts w:asciiTheme="minorHAnsi" w:hAnsiTheme="minorHAnsi" w:cstheme="minorHAnsi"/>
                <w:b w:val="0"/>
                <w:bCs w:val="0"/>
                <w:sz w:val="24"/>
                <w:szCs w:val="24"/>
              </w:rPr>
            </w:pPr>
          </w:p>
        </w:tc>
      </w:tr>
    </w:tbl>
    <w:p w:rsidR="0040391C" w:rsidRDefault="0040391C" w:rsidP="0040391C">
      <w:pPr>
        <w:pStyle w:val="ListParagraph"/>
        <w:spacing w:line="297" w:lineRule="auto"/>
        <w:ind w:left="720" w:firstLine="0"/>
        <w:rPr>
          <w:rFonts w:asciiTheme="minorHAnsi" w:hAnsiTheme="minorHAnsi" w:cstheme="minorHAnsi"/>
          <w:b/>
          <w:bCs/>
          <w:sz w:val="24"/>
          <w:szCs w:val="24"/>
        </w:rPr>
      </w:pPr>
    </w:p>
    <w:sectPr w:rsidR="0040391C" w:rsidSect="00D23565">
      <w:pgSz w:w="11910" w:h="16840"/>
      <w:pgMar w:top="620" w:right="160" w:bottom="280" w:left="3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Palladio Uralic">
    <w:altName w:val="Calibri"/>
    <w:charset w:val="00"/>
    <w:family w:val="auto"/>
    <w:pitch w:val="variable"/>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616E"/>
    <w:multiLevelType w:val="hybridMultilevel"/>
    <w:tmpl w:val="217AAF3C"/>
    <w:lvl w:ilvl="0" w:tplc="3466877C">
      <w:start w:val="1"/>
      <w:numFmt w:val="decimal"/>
      <w:lvlText w:val="%1."/>
      <w:lvlJc w:val="left"/>
      <w:pPr>
        <w:ind w:left="825" w:hanging="360"/>
      </w:pPr>
      <w:rPr>
        <w:rFonts w:ascii="Times New Roman" w:eastAsia="Times New Roman" w:hAnsi="Times New Roman" w:cs="Times New Roman" w:hint="default"/>
        <w:spacing w:val="-3"/>
        <w:w w:val="91"/>
        <w:sz w:val="28"/>
        <w:szCs w:val="28"/>
        <w:lang w:val="en-US" w:eastAsia="en-US" w:bidi="ar-SA"/>
      </w:rPr>
    </w:lvl>
    <w:lvl w:ilvl="1" w:tplc="48DA5842">
      <w:numFmt w:val="bullet"/>
      <w:lvlText w:val="•"/>
      <w:lvlJc w:val="left"/>
      <w:pPr>
        <w:ind w:left="1843" w:hanging="360"/>
      </w:pPr>
      <w:rPr>
        <w:rFonts w:hint="default"/>
        <w:lang w:val="en-US" w:eastAsia="en-US" w:bidi="ar-SA"/>
      </w:rPr>
    </w:lvl>
    <w:lvl w:ilvl="2" w:tplc="4D66D97A">
      <w:numFmt w:val="bullet"/>
      <w:lvlText w:val="•"/>
      <w:lvlJc w:val="left"/>
      <w:pPr>
        <w:ind w:left="2867" w:hanging="360"/>
      </w:pPr>
      <w:rPr>
        <w:rFonts w:hint="default"/>
        <w:lang w:val="en-US" w:eastAsia="en-US" w:bidi="ar-SA"/>
      </w:rPr>
    </w:lvl>
    <w:lvl w:ilvl="3" w:tplc="D526B026">
      <w:numFmt w:val="bullet"/>
      <w:lvlText w:val="•"/>
      <w:lvlJc w:val="left"/>
      <w:pPr>
        <w:ind w:left="3890" w:hanging="360"/>
      </w:pPr>
      <w:rPr>
        <w:rFonts w:hint="default"/>
        <w:lang w:val="en-US" w:eastAsia="en-US" w:bidi="ar-SA"/>
      </w:rPr>
    </w:lvl>
    <w:lvl w:ilvl="4" w:tplc="5598186C">
      <w:numFmt w:val="bullet"/>
      <w:lvlText w:val="•"/>
      <w:lvlJc w:val="left"/>
      <w:pPr>
        <w:ind w:left="4914" w:hanging="360"/>
      </w:pPr>
      <w:rPr>
        <w:rFonts w:hint="default"/>
        <w:lang w:val="en-US" w:eastAsia="en-US" w:bidi="ar-SA"/>
      </w:rPr>
    </w:lvl>
    <w:lvl w:ilvl="5" w:tplc="266694A2">
      <w:numFmt w:val="bullet"/>
      <w:lvlText w:val="•"/>
      <w:lvlJc w:val="left"/>
      <w:pPr>
        <w:ind w:left="5937" w:hanging="360"/>
      </w:pPr>
      <w:rPr>
        <w:rFonts w:hint="default"/>
        <w:lang w:val="en-US" w:eastAsia="en-US" w:bidi="ar-SA"/>
      </w:rPr>
    </w:lvl>
    <w:lvl w:ilvl="6" w:tplc="9EF46F42">
      <w:numFmt w:val="bullet"/>
      <w:lvlText w:val="•"/>
      <w:lvlJc w:val="left"/>
      <w:pPr>
        <w:ind w:left="6961" w:hanging="360"/>
      </w:pPr>
      <w:rPr>
        <w:rFonts w:hint="default"/>
        <w:lang w:val="en-US" w:eastAsia="en-US" w:bidi="ar-SA"/>
      </w:rPr>
    </w:lvl>
    <w:lvl w:ilvl="7" w:tplc="BED8DF8E">
      <w:numFmt w:val="bullet"/>
      <w:lvlText w:val="•"/>
      <w:lvlJc w:val="left"/>
      <w:pPr>
        <w:ind w:left="7984" w:hanging="360"/>
      </w:pPr>
      <w:rPr>
        <w:rFonts w:hint="default"/>
        <w:lang w:val="en-US" w:eastAsia="en-US" w:bidi="ar-SA"/>
      </w:rPr>
    </w:lvl>
    <w:lvl w:ilvl="8" w:tplc="00BA248C">
      <w:numFmt w:val="bullet"/>
      <w:lvlText w:val="•"/>
      <w:lvlJc w:val="left"/>
      <w:pPr>
        <w:ind w:left="9008" w:hanging="360"/>
      </w:pPr>
      <w:rPr>
        <w:rFonts w:hint="default"/>
        <w:lang w:val="en-US" w:eastAsia="en-US" w:bidi="ar-SA"/>
      </w:rPr>
    </w:lvl>
  </w:abstractNum>
  <w:abstractNum w:abstractNumId="1">
    <w:nsid w:val="0CB77FC6"/>
    <w:multiLevelType w:val="hybridMultilevel"/>
    <w:tmpl w:val="5394EB94"/>
    <w:lvl w:ilvl="0" w:tplc="14F2CB16">
      <w:start w:val="1"/>
      <w:numFmt w:val="decimal"/>
      <w:lvlText w:val="%1."/>
      <w:lvlJc w:val="left"/>
      <w:pPr>
        <w:ind w:left="1070" w:hanging="600"/>
      </w:pPr>
      <w:rPr>
        <w:rFonts w:ascii="Times New Roman" w:eastAsia="Times New Roman" w:hAnsi="Times New Roman" w:cs="Times New Roman" w:hint="default"/>
        <w:spacing w:val="-3"/>
        <w:w w:val="94"/>
        <w:sz w:val="24"/>
        <w:szCs w:val="24"/>
        <w:lang w:val="en-US" w:eastAsia="en-US" w:bidi="ar-SA"/>
      </w:rPr>
    </w:lvl>
    <w:lvl w:ilvl="1" w:tplc="985C88CE">
      <w:numFmt w:val="bullet"/>
      <w:lvlText w:val="•"/>
      <w:lvlJc w:val="left"/>
      <w:pPr>
        <w:ind w:left="1765" w:hanging="600"/>
      </w:pPr>
      <w:rPr>
        <w:rFonts w:hint="default"/>
        <w:lang w:val="en-US" w:eastAsia="en-US" w:bidi="ar-SA"/>
      </w:rPr>
    </w:lvl>
    <w:lvl w:ilvl="2" w:tplc="CCD81512">
      <w:numFmt w:val="bullet"/>
      <w:lvlText w:val="•"/>
      <w:lvlJc w:val="left"/>
      <w:pPr>
        <w:ind w:left="2450" w:hanging="600"/>
      </w:pPr>
      <w:rPr>
        <w:rFonts w:hint="default"/>
        <w:lang w:val="en-US" w:eastAsia="en-US" w:bidi="ar-SA"/>
      </w:rPr>
    </w:lvl>
    <w:lvl w:ilvl="3" w:tplc="9C9481A2">
      <w:numFmt w:val="bullet"/>
      <w:lvlText w:val="•"/>
      <w:lvlJc w:val="left"/>
      <w:pPr>
        <w:ind w:left="3136" w:hanging="600"/>
      </w:pPr>
      <w:rPr>
        <w:rFonts w:hint="default"/>
        <w:lang w:val="en-US" w:eastAsia="en-US" w:bidi="ar-SA"/>
      </w:rPr>
    </w:lvl>
    <w:lvl w:ilvl="4" w:tplc="C2BC5438">
      <w:numFmt w:val="bullet"/>
      <w:lvlText w:val="•"/>
      <w:lvlJc w:val="left"/>
      <w:pPr>
        <w:ind w:left="3821" w:hanging="600"/>
      </w:pPr>
      <w:rPr>
        <w:rFonts w:hint="default"/>
        <w:lang w:val="en-US" w:eastAsia="en-US" w:bidi="ar-SA"/>
      </w:rPr>
    </w:lvl>
    <w:lvl w:ilvl="5" w:tplc="5776B8BC">
      <w:numFmt w:val="bullet"/>
      <w:lvlText w:val="•"/>
      <w:lvlJc w:val="left"/>
      <w:pPr>
        <w:ind w:left="4507" w:hanging="600"/>
      </w:pPr>
      <w:rPr>
        <w:rFonts w:hint="default"/>
        <w:lang w:val="en-US" w:eastAsia="en-US" w:bidi="ar-SA"/>
      </w:rPr>
    </w:lvl>
    <w:lvl w:ilvl="6" w:tplc="B8BEF57C">
      <w:numFmt w:val="bullet"/>
      <w:lvlText w:val="•"/>
      <w:lvlJc w:val="left"/>
      <w:pPr>
        <w:ind w:left="5192" w:hanging="600"/>
      </w:pPr>
      <w:rPr>
        <w:rFonts w:hint="default"/>
        <w:lang w:val="en-US" w:eastAsia="en-US" w:bidi="ar-SA"/>
      </w:rPr>
    </w:lvl>
    <w:lvl w:ilvl="7" w:tplc="4F40BA2C">
      <w:numFmt w:val="bullet"/>
      <w:lvlText w:val="•"/>
      <w:lvlJc w:val="left"/>
      <w:pPr>
        <w:ind w:left="5877" w:hanging="600"/>
      </w:pPr>
      <w:rPr>
        <w:rFonts w:hint="default"/>
        <w:lang w:val="en-US" w:eastAsia="en-US" w:bidi="ar-SA"/>
      </w:rPr>
    </w:lvl>
    <w:lvl w:ilvl="8" w:tplc="D3F26738">
      <w:numFmt w:val="bullet"/>
      <w:lvlText w:val="•"/>
      <w:lvlJc w:val="left"/>
      <w:pPr>
        <w:ind w:left="6563" w:hanging="600"/>
      </w:pPr>
      <w:rPr>
        <w:rFonts w:hint="default"/>
        <w:lang w:val="en-US" w:eastAsia="en-US" w:bidi="ar-SA"/>
      </w:rPr>
    </w:lvl>
  </w:abstractNum>
  <w:abstractNum w:abstractNumId="2">
    <w:nsid w:val="14B8025A"/>
    <w:multiLevelType w:val="hybridMultilevel"/>
    <w:tmpl w:val="A7C831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141A18"/>
    <w:multiLevelType w:val="hybridMultilevel"/>
    <w:tmpl w:val="8D905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0D356F"/>
    <w:multiLevelType w:val="hybridMultilevel"/>
    <w:tmpl w:val="5C34B0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7064CA"/>
    <w:multiLevelType w:val="multilevel"/>
    <w:tmpl w:val="CBEE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F4267C"/>
    <w:multiLevelType w:val="hybridMultilevel"/>
    <w:tmpl w:val="1A3E3390"/>
    <w:lvl w:ilvl="0" w:tplc="629A143C">
      <w:numFmt w:val="bullet"/>
      <w:lvlText w:val=""/>
      <w:lvlJc w:val="left"/>
      <w:pPr>
        <w:ind w:left="1435" w:hanging="360"/>
      </w:pPr>
      <w:rPr>
        <w:rFonts w:ascii="Wingdings" w:eastAsia="Wingdings" w:hAnsi="Wingdings" w:cs="Wingdings" w:hint="default"/>
        <w:w w:val="100"/>
        <w:sz w:val="28"/>
        <w:szCs w:val="28"/>
        <w:lang w:val="en-US" w:eastAsia="en-US" w:bidi="ar-SA"/>
      </w:rPr>
    </w:lvl>
    <w:lvl w:ilvl="1" w:tplc="91EA2AD8">
      <w:numFmt w:val="bullet"/>
      <w:lvlText w:val="•"/>
      <w:lvlJc w:val="left"/>
      <w:pPr>
        <w:ind w:left="2336" w:hanging="540"/>
      </w:pPr>
      <w:rPr>
        <w:rFonts w:ascii="Georgia" w:eastAsia="Georgia" w:hAnsi="Georgia" w:cs="Georgia" w:hint="default"/>
        <w:spacing w:val="-35"/>
        <w:w w:val="91"/>
        <w:sz w:val="28"/>
        <w:szCs w:val="28"/>
        <w:lang w:val="en-US" w:eastAsia="en-US" w:bidi="ar-SA"/>
      </w:rPr>
    </w:lvl>
    <w:lvl w:ilvl="2" w:tplc="021423FC">
      <w:numFmt w:val="bullet"/>
      <w:lvlText w:val="•"/>
      <w:lvlJc w:val="left"/>
      <w:pPr>
        <w:ind w:left="3350" w:hanging="540"/>
      </w:pPr>
      <w:rPr>
        <w:rFonts w:hint="default"/>
        <w:lang w:val="en-US" w:eastAsia="en-US" w:bidi="ar-SA"/>
      </w:rPr>
    </w:lvl>
    <w:lvl w:ilvl="3" w:tplc="F2B6E694">
      <w:numFmt w:val="bullet"/>
      <w:lvlText w:val="•"/>
      <w:lvlJc w:val="left"/>
      <w:pPr>
        <w:ind w:left="4360" w:hanging="540"/>
      </w:pPr>
      <w:rPr>
        <w:rFonts w:hint="default"/>
        <w:lang w:val="en-US" w:eastAsia="en-US" w:bidi="ar-SA"/>
      </w:rPr>
    </w:lvl>
    <w:lvl w:ilvl="4" w:tplc="3EE09782">
      <w:numFmt w:val="bullet"/>
      <w:lvlText w:val="•"/>
      <w:lvlJc w:val="left"/>
      <w:pPr>
        <w:ind w:left="5370" w:hanging="540"/>
      </w:pPr>
      <w:rPr>
        <w:rFonts w:hint="default"/>
        <w:lang w:val="en-US" w:eastAsia="en-US" w:bidi="ar-SA"/>
      </w:rPr>
    </w:lvl>
    <w:lvl w:ilvl="5" w:tplc="F0F6CEE2">
      <w:numFmt w:val="bullet"/>
      <w:lvlText w:val="•"/>
      <w:lvlJc w:val="left"/>
      <w:pPr>
        <w:ind w:left="6380" w:hanging="540"/>
      </w:pPr>
      <w:rPr>
        <w:rFonts w:hint="default"/>
        <w:lang w:val="en-US" w:eastAsia="en-US" w:bidi="ar-SA"/>
      </w:rPr>
    </w:lvl>
    <w:lvl w:ilvl="6" w:tplc="61906A80">
      <w:numFmt w:val="bullet"/>
      <w:lvlText w:val="•"/>
      <w:lvlJc w:val="left"/>
      <w:pPr>
        <w:ind w:left="7390" w:hanging="540"/>
      </w:pPr>
      <w:rPr>
        <w:rFonts w:hint="default"/>
        <w:lang w:val="en-US" w:eastAsia="en-US" w:bidi="ar-SA"/>
      </w:rPr>
    </w:lvl>
    <w:lvl w:ilvl="7" w:tplc="29EA3988">
      <w:numFmt w:val="bullet"/>
      <w:lvlText w:val="•"/>
      <w:lvlJc w:val="left"/>
      <w:pPr>
        <w:ind w:left="8400" w:hanging="540"/>
      </w:pPr>
      <w:rPr>
        <w:rFonts w:hint="default"/>
        <w:lang w:val="en-US" w:eastAsia="en-US" w:bidi="ar-SA"/>
      </w:rPr>
    </w:lvl>
    <w:lvl w:ilvl="8" w:tplc="A398827A">
      <w:numFmt w:val="bullet"/>
      <w:lvlText w:val="•"/>
      <w:lvlJc w:val="left"/>
      <w:pPr>
        <w:ind w:left="9410" w:hanging="540"/>
      </w:pPr>
      <w:rPr>
        <w:rFonts w:hint="default"/>
        <w:lang w:val="en-US" w:eastAsia="en-US" w:bidi="ar-SA"/>
      </w:rPr>
    </w:lvl>
  </w:abstractNum>
  <w:abstractNum w:abstractNumId="7">
    <w:nsid w:val="1D4B05CB"/>
    <w:multiLevelType w:val="hybridMultilevel"/>
    <w:tmpl w:val="CDC8FAF2"/>
    <w:lvl w:ilvl="0" w:tplc="D1ECD37C">
      <w:start w:val="19"/>
      <w:numFmt w:val="decimal"/>
      <w:lvlText w:val="%1."/>
      <w:lvlJc w:val="left"/>
      <w:pPr>
        <w:ind w:left="400" w:hanging="415"/>
      </w:pPr>
      <w:rPr>
        <w:rFonts w:ascii="Palladio Uralic" w:eastAsia="Palladio Uralic" w:hAnsi="Palladio Uralic" w:cs="Palladio Uralic" w:hint="default"/>
        <w:b/>
        <w:bCs/>
        <w:spacing w:val="-1"/>
        <w:w w:val="99"/>
        <w:sz w:val="22"/>
        <w:szCs w:val="22"/>
        <w:lang w:val="en-US" w:eastAsia="en-US" w:bidi="ar-SA"/>
      </w:rPr>
    </w:lvl>
    <w:lvl w:ilvl="1" w:tplc="CDC0FAEC">
      <w:numFmt w:val="bullet"/>
      <w:lvlText w:val="•"/>
      <w:lvlJc w:val="left"/>
      <w:pPr>
        <w:ind w:left="1503" w:hanging="415"/>
      </w:pPr>
      <w:rPr>
        <w:rFonts w:hint="default"/>
        <w:lang w:val="en-US" w:eastAsia="en-US" w:bidi="ar-SA"/>
      </w:rPr>
    </w:lvl>
    <w:lvl w:ilvl="2" w:tplc="D34821A2">
      <w:numFmt w:val="bullet"/>
      <w:lvlText w:val="•"/>
      <w:lvlJc w:val="left"/>
      <w:pPr>
        <w:ind w:left="2606" w:hanging="415"/>
      </w:pPr>
      <w:rPr>
        <w:rFonts w:hint="default"/>
        <w:lang w:val="en-US" w:eastAsia="en-US" w:bidi="ar-SA"/>
      </w:rPr>
    </w:lvl>
    <w:lvl w:ilvl="3" w:tplc="8E666E50">
      <w:numFmt w:val="bullet"/>
      <w:lvlText w:val="•"/>
      <w:lvlJc w:val="left"/>
      <w:pPr>
        <w:ind w:left="3709" w:hanging="415"/>
      </w:pPr>
      <w:rPr>
        <w:rFonts w:hint="default"/>
        <w:lang w:val="en-US" w:eastAsia="en-US" w:bidi="ar-SA"/>
      </w:rPr>
    </w:lvl>
    <w:lvl w:ilvl="4" w:tplc="8D14BF6C">
      <w:numFmt w:val="bullet"/>
      <w:lvlText w:val="•"/>
      <w:lvlJc w:val="left"/>
      <w:pPr>
        <w:ind w:left="4812" w:hanging="415"/>
      </w:pPr>
      <w:rPr>
        <w:rFonts w:hint="default"/>
        <w:lang w:val="en-US" w:eastAsia="en-US" w:bidi="ar-SA"/>
      </w:rPr>
    </w:lvl>
    <w:lvl w:ilvl="5" w:tplc="3488A022">
      <w:numFmt w:val="bullet"/>
      <w:lvlText w:val="•"/>
      <w:lvlJc w:val="left"/>
      <w:pPr>
        <w:ind w:left="5915" w:hanging="415"/>
      </w:pPr>
      <w:rPr>
        <w:rFonts w:hint="default"/>
        <w:lang w:val="en-US" w:eastAsia="en-US" w:bidi="ar-SA"/>
      </w:rPr>
    </w:lvl>
    <w:lvl w:ilvl="6" w:tplc="E98E9F8A">
      <w:numFmt w:val="bullet"/>
      <w:lvlText w:val="•"/>
      <w:lvlJc w:val="left"/>
      <w:pPr>
        <w:ind w:left="7018" w:hanging="415"/>
      </w:pPr>
      <w:rPr>
        <w:rFonts w:hint="default"/>
        <w:lang w:val="en-US" w:eastAsia="en-US" w:bidi="ar-SA"/>
      </w:rPr>
    </w:lvl>
    <w:lvl w:ilvl="7" w:tplc="01126902">
      <w:numFmt w:val="bullet"/>
      <w:lvlText w:val="•"/>
      <w:lvlJc w:val="left"/>
      <w:pPr>
        <w:ind w:left="8121" w:hanging="415"/>
      </w:pPr>
      <w:rPr>
        <w:rFonts w:hint="default"/>
        <w:lang w:val="en-US" w:eastAsia="en-US" w:bidi="ar-SA"/>
      </w:rPr>
    </w:lvl>
    <w:lvl w:ilvl="8" w:tplc="FBFC899A">
      <w:numFmt w:val="bullet"/>
      <w:lvlText w:val="•"/>
      <w:lvlJc w:val="left"/>
      <w:pPr>
        <w:ind w:left="9224" w:hanging="415"/>
      </w:pPr>
      <w:rPr>
        <w:rFonts w:hint="default"/>
        <w:lang w:val="en-US" w:eastAsia="en-US" w:bidi="ar-SA"/>
      </w:rPr>
    </w:lvl>
  </w:abstractNum>
  <w:abstractNum w:abstractNumId="8">
    <w:nsid w:val="1E880A49"/>
    <w:multiLevelType w:val="hybridMultilevel"/>
    <w:tmpl w:val="D09472F2"/>
    <w:lvl w:ilvl="0" w:tplc="08090003">
      <w:start w:val="1"/>
      <w:numFmt w:val="bullet"/>
      <w:lvlText w:val="o"/>
      <w:lvlJc w:val="left"/>
      <w:pPr>
        <w:ind w:left="825" w:hanging="360"/>
      </w:pPr>
      <w:rPr>
        <w:rFonts w:ascii="Courier New" w:hAnsi="Courier New" w:cs="Courier New" w:hint="default"/>
        <w:spacing w:val="-3"/>
        <w:w w:val="91"/>
        <w:sz w:val="28"/>
        <w:szCs w:val="28"/>
        <w:lang w:val="en-US" w:eastAsia="en-US" w:bidi="ar-SA"/>
      </w:rPr>
    </w:lvl>
    <w:lvl w:ilvl="1" w:tplc="FFFFFFFF">
      <w:numFmt w:val="bullet"/>
      <w:lvlText w:val="•"/>
      <w:lvlJc w:val="left"/>
      <w:pPr>
        <w:ind w:left="1843" w:hanging="360"/>
      </w:pPr>
      <w:rPr>
        <w:rFonts w:hint="default"/>
        <w:lang w:val="en-US" w:eastAsia="en-US" w:bidi="ar-SA"/>
      </w:rPr>
    </w:lvl>
    <w:lvl w:ilvl="2" w:tplc="FFFFFFFF">
      <w:numFmt w:val="bullet"/>
      <w:lvlText w:val="•"/>
      <w:lvlJc w:val="left"/>
      <w:pPr>
        <w:ind w:left="2867" w:hanging="360"/>
      </w:pPr>
      <w:rPr>
        <w:rFonts w:hint="default"/>
        <w:lang w:val="en-US" w:eastAsia="en-US" w:bidi="ar-SA"/>
      </w:rPr>
    </w:lvl>
    <w:lvl w:ilvl="3" w:tplc="FFFFFFFF">
      <w:numFmt w:val="bullet"/>
      <w:lvlText w:val="•"/>
      <w:lvlJc w:val="left"/>
      <w:pPr>
        <w:ind w:left="3890" w:hanging="360"/>
      </w:pPr>
      <w:rPr>
        <w:rFonts w:hint="default"/>
        <w:lang w:val="en-US" w:eastAsia="en-US" w:bidi="ar-SA"/>
      </w:rPr>
    </w:lvl>
    <w:lvl w:ilvl="4" w:tplc="FFFFFFFF">
      <w:numFmt w:val="bullet"/>
      <w:lvlText w:val="•"/>
      <w:lvlJc w:val="left"/>
      <w:pPr>
        <w:ind w:left="4914" w:hanging="360"/>
      </w:pPr>
      <w:rPr>
        <w:rFonts w:hint="default"/>
        <w:lang w:val="en-US" w:eastAsia="en-US" w:bidi="ar-SA"/>
      </w:rPr>
    </w:lvl>
    <w:lvl w:ilvl="5" w:tplc="FFFFFFFF">
      <w:numFmt w:val="bullet"/>
      <w:lvlText w:val="•"/>
      <w:lvlJc w:val="left"/>
      <w:pPr>
        <w:ind w:left="5937" w:hanging="360"/>
      </w:pPr>
      <w:rPr>
        <w:rFonts w:hint="default"/>
        <w:lang w:val="en-US" w:eastAsia="en-US" w:bidi="ar-SA"/>
      </w:rPr>
    </w:lvl>
    <w:lvl w:ilvl="6" w:tplc="FFFFFFFF">
      <w:numFmt w:val="bullet"/>
      <w:lvlText w:val="•"/>
      <w:lvlJc w:val="left"/>
      <w:pPr>
        <w:ind w:left="6961" w:hanging="360"/>
      </w:pPr>
      <w:rPr>
        <w:rFonts w:hint="default"/>
        <w:lang w:val="en-US" w:eastAsia="en-US" w:bidi="ar-SA"/>
      </w:rPr>
    </w:lvl>
    <w:lvl w:ilvl="7" w:tplc="FFFFFFFF">
      <w:numFmt w:val="bullet"/>
      <w:lvlText w:val="•"/>
      <w:lvlJc w:val="left"/>
      <w:pPr>
        <w:ind w:left="7984" w:hanging="360"/>
      </w:pPr>
      <w:rPr>
        <w:rFonts w:hint="default"/>
        <w:lang w:val="en-US" w:eastAsia="en-US" w:bidi="ar-SA"/>
      </w:rPr>
    </w:lvl>
    <w:lvl w:ilvl="8" w:tplc="FFFFFFFF">
      <w:numFmt w:val="bullet"/>
      <w:lvlText w:val="•"/>
      <w:lvlJc w:val="left"/>
      <w:pPr>
        <w:ind w:left="9008" w:hanging="360"/>
      </w:pPr>
      <w:rPr>
        <w:rFonts w:hint="default"/>
        <w:lang w:val="en-US" w:eastAsia="en-US" w:bidi="ar-SA"/>
      </w:rPr>
    </w:lvl>
  </w:abstractNum>
  <w:abstractNum w:abstractNumId="9">
    <w:nsid w:val="204A7F12"/>
    <w:multiLevelType w:val="hybridMultilevel"/>
    <w:tmpl w:val="3D9CE71E"/>
    <w:lvl w:ilvl="0" w:tplc="08090003">
      <w:start w:val="1"/>
      <w:numFmt w:val="bullet"/>
      <w:lvlText w:val="o"/>
      <w:lvlJc w:val="left"/>
      <w:pPr>
        <w:ind w:left="720" w:hanging="360"/>
      </w:pPr>
      <w:rPr>
        <w:rFonts w:ascii="Courier New" w:hAnsi="Courier New" w:cs="Courier New" w:hint="default"/>
        <w:spacing w:val="-3"/>
        <w:w w:val="91"/>
        <w:sz w:val="28"/>
        <w:szCs w:val="2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205053FA"/>
    <w:multiLevelType w:val="hybridMultilevel"/>
    <w:tmpl w:val="D10E899E"/>
    <w:lvl w:ilvl="0" w:tplc="0809000F">
      <w:start w:val="1"/>
      <w:numFmt w:val="decimal"/>
      <w:lvlText w:val="%1."/>
      <w:lvlJc w:val="left"/>
      <w:pPr>
        <w:ind w:left="825" w:hanging="360"/>
      </w:pPr>
      <w:rPr>
        <w:rFonts w:hint="default"/>
        <w:spacing w:val="-3"/>
        <w:w w:val="91"/>
        <w:sz w:val="28"/>
        <w:szCs w:val="28"/>
        <w:lang w:val="en-US" w:eastAsia="en-US" w:bidi="ar-SA"/>
      </w:rPr>
    </w:lvl>
    <w:lvl w:ilvl="1" w:tplc="FFFFFFFF">
      <w:numFmt w:val="bullet"/>
      <w:lvlText w:val="•"/>
      <w:lvlJc w:val="left"/>
      <w:pPr>
        <w:ind w:left="1843" w:hanging="360"/>
      </w:pPr>
      <w:rPr>
        <w:rFonts w:hint="default"/>
        <w:lang w:val="en-US" w:eastAsia="en-US" w:bidi="ar-SA"/>
      </w:rPr>
    </w:lvl>
    <w:lvl w:ilvl="2" w:tplc="FFFFFFFF">
      <w:numFmt w:val="bullet"/>
      <w:lvlText w:val="•"/>
      <w:lvlJc w:val="left"/>
      <w:pPr>
        <w:ind w:left="2867" w:hanging="360"/>
      </w:pPr>
      <w:rPr>
        <w:rFonts w:hint="default"/>
        <w:lang w:val="en-US" w:eastAsia="en-US" w:bidi="ar-SA"/>
      </w:rPr>
    </w:lvl>
    <w:lvl w:ilvl="3" w:tplc="FFFFFFFF">
      <w:numFmt w:val="bullet"/>
      <w:lvlText w:val="•"/>
      <w:lvlJc w:val="left"/>
      <w:pPr>
        <w:ind w:left="3890" w:hanging="360"/>
      </w:pPr>
      <w:rPr>
        <w:rFonts w:hint="default"/>
        <w:lang w:val="en-US" w:eastAsia="en-US" w:bidi="ar-SA"/>
      </w:rPr>
    </w:lvl>
    <w:lvl w:ilvl="4" w:tplc="FFFFFFFF">
      <w:numFmt w:val="bullet"/>
      <w:lvlText w:val="•"/>
      <w:lvlJc w:val="left"/>
      <w:pPr>
        <w:ind w:left="4914" w:hanging="360"/>
      </w:pPr>
      <w:rPr>
        <w:rFonts w:hint="default"/>
        <w:lang w:val="en-US" w:eastAsia="en-US" w:bidi="ar-SA"/>
      </w:rPr>
    </w:lvl>
    <w:lvl w:ilvl="5" w:tplc="FFFFFFFF">
      <w:numFmt w:val="bullet"/>
      <w:lvlText w:val="•"/>
      <w:lvlJc w:val="left"/>
      <w:pPr>
        <w:ind w:left="5937" w:hanging="360"/>
      </w:pPr>
      <w:rPr>
        <w:rFonts w:hint="default"/>
        <w:lang w:val="en-US" w:eastAsia="en-US" w:bidi="ar-SA"/>
      </w:rPr>
    </w:lvl>
    <w:lvl w:ilvl="6" w:tplc="FFFFFFFF">
      <w:numFmt w:val="bullet"/>
      <w:lvlText w:val="•"/>
      <w:lvlJc w:val="left"/>
      <w:pPr>
        <w:ind w:left="6961" w:hanging="360"/>
      </w:pPr>
      <w:rPr>
        <w:rFonts w:hint="default"/>
        <w:lang w:val="en-US" w:eastAsia="en-US" w:bidi="ar-SA"/>
      </w:rPr>
    </w:lvl>
    <w:lvl w:ilvl="7" w:tplc="FFFFFFFF">
      <w:numFmt w:val="bullet"/>
      <w:lvlText w:val="•"/>
      <w:lvlJc w:val="left"/>
      <w:pPr>
        <w:ind w:left="7984" w:hanging="360"/>
      </w:pPr>
      <w:rPr>
        <w:rFonts w:hint="default"/>
        <w:lang w:val="en-US" w:eastAsia="en-US" w:bidi="ar-SA"/>
      </w:rPr>
    </w:lvl>
    <w:lvl w:ilvl="8" w:tplc="FFFFFFFF">
      <w:numFmt w:val="bullet"/>
      <w:lvlText w:val="•"/>
      <w:lvlJc w:val="left"/>
      <w:pPr>
        <w:ind w:left="9008" w:hanging="360"/>
      </w:pPr>
      <w:rPr>
        <w:rFonts w:hint="default"/>
        <w:lang w:val="en-US" w:eastAsia="en-US" w:bidi="ar-SA"/>
      </w:rPr>
    </w:lvl>
  </w:abstractNum>
  <w:abstractNum w:abstractNumId="11">
    <w:nsid w:val="293219CB"/>
    <w:multiLevelType w:val="hybridMultilevel"/>
    <w:tmpl w:val="8A067920"/>
    <w:lvl w:ilvl="0" w:tplc="5EB22B76">
      <w:start w:val="1"/>
      <w:numFmt w:val="decimal"/>
      <w:lvlText w:val="%1."/>
      <w:lvlJc w:val="left"/>
      <w:pPr>
        <w:ind w:left="2031" w:hanging="360"/>
      </w:pPr>
      <w:rPr>
        <w:rFonts w:asciiTheme="minorHAnsi" w:eastAsia="Times New Roman" w:hAnsiTheme="minorHAnsi" w:cstheme="minorHAnsi"/>
        <w:spacing w:val="-6"/>
        <w:w w:val="94"/>
        <w:lang w:val="en-US" w:eastAsia="en-US" w:bidi="ar-SA"/>
      </w:rPr>
    </w:lvl>
    <w:lvl w:ilvl="1" w:tplc="EDDE0A14">
      <w:numFmt w:val="bullet"/>
      <w:lvlText w:val="•"/>
      <w:lvlJc w:val="left"/>
      <w:pPr>
        <w:ind w:left="2942" w:hanging="360"/>
      </w:pPr>
      <w:rPr>
        <w:rFonts w:hint="default"/>
        <w:lang w:val="en-US" w:eastAsia="en-US" w:bidi="ar-SA"/>
      </w:rPr>
    </w:lvl>
    <w:lvl w:ilvl="2" w:tplc="265C136A">
      <w:numFmt w:val="bullet"/>
      <w:lvlText w:val="•"/>
      <w:lvlJc w:val="left"/>
      <w:pPr>
        <w:ind w:left="3845" w:hanging="360"/>
      </w:pPr>
      <w:rPr>
        <w:rFonts w:hint="default"/>
        <w:lang w:val="en-US" w:eastAsia="en-US" w:bidi="ar-SA"/>
      </w:rPr>
    </w:lvl>
    <w:lvl w:ilvl="3" w:tplc="4C782DF4">
      <w:numFmt w:val="bullet"/>
      <w:lvlText w:val="•"/>
      <w:lvlJc w:val="left"/>
      <w:pPr>
        <w:ind w:left="4747" w:hanging="360"/>
      </w:pPr>
      <w:rPr>
        <w:rFonts w:hint="default"/>
        <w:lang w:val="en-US" w:eastAsia="en-US" w:bidi="ar-SA"/>
      </w:rPr>
    </w:lvl>
    <w:lvl w:ilvl="4" w:tplc="3B048286">
      <w:numFmt w:val="bullet"/>
      <w:lvlText w:val="•"/>
      <w:lvlJc w:val="left"/>
      <w:pPr>
        <w:ind w:left="5650" w:hanging="360"/>
      </w:pPr>
      <w:rPr>
        <w:rFonts w:hint="default"/>
        <w:lang w:val="en-US" w:eastAsia="en-US" w:bidi="ar-SA"/>
      </w:rPr>
    </w:lvl>
    <w:lvl w:ilvl="5" w:tplc="B56EBE90">
      <w:numFmt w:val="bullet"/>
      <w:lvlText w:val="•"/>
      <w:lvlJc w:val="left"/>
      <w:pPr>
        <w:ind w:left="6552" w:hanging="360"/>
      </w:pPr>
      <w:rPr>
        <w:rFonts w:hint="default"/>
        <w:lang w:val="en-US" w:eastAsia="en-US" w:bidi="ar-SA"/>
      </w:rPr>
    </w:lvl>
    <w:lvl w:ilvl="6" w:tplc="14D0C6AE">
      <w:numFmt w:val="bullet"/>
      <w:lvlText w:val="•"/>
      <w:lvlJc w:val="left"/>
      <w:pPr>
        <w:ind w:left="7455" w:hanging="360"/>
      </w:pPr>
      <w:rPr>
        <w:rFonts w:hint="default"/>
        <w:lang w:val="en-US" w:eastAsia="en-US" w:bidi="ar-SA"/>
      </w:rPr>
    </w:lvl>
    <w:lvl w:ilvl="7" w:tplc="9996B66E">
      <w:numFmt w:val="bullet"/>
      <w:lvlText w:val="•"/>
      <w:lvlJc w:val="left"/>
      <w:pPr>
        <w:ind w:left="8357" w:hanging="360"/>
      </w:pPr>
      <w:rPr>
        <w:rFonts w:hint="default"/>
        <w:lang w:val="en-US" w:eastAsia="en-US" w:bidi="ar-SA"/>
      </w:rPr>
    </w:lvl>
    <w:lvl w:ilvl="8" w:tplc="1F0A0514">
      <w:numFmt w:val="bullet"/>
      <w:lvlText w:val="•"/>
      <w:lvlJc w:val="left"/>
      <w:pPr>
        <w:ind w:left="9260" w:hanging="360"/>
      </w:pPr>
      <w:rPr>
        <w:rFonts w:hint="default"/>
        <w:lang w:val="en-US" w:eastAsia="en-US" w:bidi="ar-SA"/>
      </w:rPr>
    </w:lvl>
  </w:abstractNum>
  <w:abstractNum w:abstractNumId="12">
    <w:nsid w:val="2F447B66"/>
    <w:multiLevelType w:val="hybridMultilevel"/>
    <w:tmpl w:val="9634CB4E"/>
    <w:lvl w:ilvl="0" w:tplc="18C81FFA">
      <w:start w:val="1"/>
      <w:numFmt w:val="decimal"/>
      <w:lvlText w:val="%1."/>
      <w:lvlJc w:val="left"/>
      <w:pPr>
        <w:ind w:left="1185" w:hanging="240"/>
      </w:pPr>
      <w:rPr>
        <w:rFonts w:ascii="Palladio Uralic" w:eastAsia="Palladio Uralic" w:hAnsi="Palladio Uralic" w:cs="Palladio Uralic" w:hint="default"/>
        <w:b/>
        <w:bCs/>
        <w:w w:val="100"/>
        <w:sz w:val="24"/>
        <w:szCs w:val="24"/>
        <w:lang w:val="en-US" w:eastAsia="en-US" w:bidi="ar-SA"/>
      </w:rPr>
    </w:lvl>
    <w:lvl w:ilvl="1" w:tplc="1E668220">
      <w:numFmt w:val="bullet"/>
      <w:lvlText w:val="•"/>
      <w:lvlJc w:val="left"/>
      <w:pPr>
        <w:ind w:left="2205" w:hanging="240"/>
      </w:pPr>
      <w:rPr>
        <w:rFonts w:hint="default"/>
        <w:lang w:val="en-US" w:eastAsia="en-US" w:bidi="ar-SA"/>
      </w:rPr>
    </w:lvl>
    <w:lvl w:ilvl="2" w:tplc="6CD24BA6">
      <w:numFmt w:val="bullet"/>
      <w:lvlText w:val="•"/>
      <w:lvlJc w:val="left"/>
      <w:pPr>
        <w:ind w:left="3230" w:hanging="240"/>
      </w:pPr>
      <w:rPr>
        <w:rFonts w:hint="default"/>
        <w:lang w:val="en-US" w:eastAsia="en-US" w:bidi="ar-SA"/>
      </w:rPr>
    </w:lvl>
    <w:lvl w:ilvl="3" w:tplc="86EA4838">
      <w:numFmt w:val="bullet"/>
      <w:lvlText w:val="•"/>
      <w:lvlJc w:val="left"/>
      <w:pPr>
        <w:ind w:left="4255" w:hanging="240"/>
      </w:pPr>
      <w:rPr>
        <w:rFonts w:hint="default"/>
        <w:lang w:val="en-US" w:eastAsia="en-US" w:bidi="ar-SA"/>
      </w:rPr>
    </w:lvl>
    <w:lvl w:ilvl="4" w:tplc="2142447A">
      <w:numFmt w:val="bullet"/>
      <w:lvlText w:val="•"/>
      <w:lvlJc w:val="left"/>
      <w:pPr>
        <w:ind w:left="5280" w:hanging="240"/>
      </w:pPr>
      <w:rPr>
        <w:rFonts w:hint="default"/>
        <w:lang w:val="en-US" w:eastAsia="en-US" w:bidi="ar-SA"/>
      </w:rPr>
    </w:lvl>
    <w:lvl w:ilvl="5" w:tplc="6ED4171A">
      <w:numFmt w:val="bullet"/>
      <w:lvlText w:val="•"/>
      <w:lvlJc w:val="left"/>
      <w:pPr>
        <w:ind w:left="6305" w:hanging="240"/>
      </w:pPr>
      <w:rPr>
        <w:rFonts w:hint="default"/>
        <w:lang w:val="en-US" w:eastAsia="en-US" w:bidi="ar-SA"/>
      </w:rPr>
    </w:lvl>
    <w:lvl w:ilvl="6" w:tplc="C24EA320">
      <w:numFmt w:val="bullet"/>
      <w:lvlText w:val="•"/>
      <w:lvlJc w:val="left"/>
      <w:pPr>
        <w:ind w:left="7330" w:hanging="240"/>
      </w:pPr>
      <w:rPr>
        <w:rFonts w:hint="default"/>
        <w:lang w:val="en-US" w:eastAsia="en-US" w:bidi="ar-SA"/>
      </w:rPr>
    </w:lvl>
    <w:lvl w:ilvl="7" w:tplc="ACA4B1CA">
      <w:numFmt w:val="bullet"/>
      <w:lvlText w:val="•"/>
      <w:lvlJc w:val="left"/>
      <w:pPr>
        <w:ind w:left="8355" w:hanging="240"/>
      </w:pPr>
      <w:rPr>
        <w:rFonts w:hint="default"/>
        <w:lang w:val="en-US" w:eastAsia="en-US" w:bidi="ar-SA"/>
      </w:rPr>
    </w:lvl>
    <w:lvl w:ilvl="8" w:tplc="FF340864">
      <w:numFmt w:val="bullet"/>
      <w:lvlText w:val="•"/>
      <w:lvlJc w:val="left"/>
      <w:pPr>
        <w:ind w:left="9380" w:hanging="240"/>
      </w:pPr>
      <w:rPr>
        <w:rFonts w:hint="default"/>
        <w:lang w:val="en-US" w:eastAsia="en-US" w:bidi="ar-SA"/>
      </w:rPr>
    </w:lvl>
  </w:abstractNum>
  <w:abstractNum w:abstractNumId="13">
    <w:nsid w:val="31DC6F8A"/>
    <w:multiLevelType w:val="hybridMultilevel"/>
    <w:tmpl w:val="A8068D38"/>
    <w:lvl w:ilvl="0" w:tplc="04090001">
      <w:start w:val="1"/>
      <w:numFmt w:val="bullet"/>
      <w:lvlText w:val=""/>
      <w:lvlJc w:val="left"/>
      <w:pPr>
        <w:ind w:left="720" w:hanging="360"/>
      </w:pPr>
      <w:rPr>
        <w:rFonts w:ascii="Symbol" w:hAnsi="Symbol" w:hint="default"/>
        <w:spacing w:val="-3"/>
        <w:w w:val="91"/>
        <w:sz w:val="28"/>
        <w:szCs w:val="2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34345D48"/>
    <w:multiLevelType w:val="hybridMultilevel"/>
    <w:tmpl w:val="066825F8"/>
    <w:lvl w:ilvl="0" w:tplc="3850C9A2">
      <w:start w:val="1"/>
      <w:numFmt w:val="decimal"/>
      <w:lvlText w:val="%1."/>
      <w:lvlJc w:val="left"/>
      <w:pPr>
        <w:ind w:left="720" w:hanging="360"/>
      </w:pPr>
      <w:rPr>
        <w:rFonts w:hint="default"/>
        <w:b/>
        <w:w w:val="10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8362AE4"/>
    <w:multiLevelType w:val="hybridMultilevel"/>
    <w:tmpl w:val="4044BF2A"/>
    <w:lvl w:ilvl="0" w:tplc="39828678">
      <w:start w:val="1"/>
      <w:numFmt w:val="decimal"/>
      <w:lvlText w:val="%1."/>
      <w:lvlJc w:val="left"/>
      <w:pPr>
        <w:ind w:left="2271" w:hanging="360"/>
      </w:pPr>
      <w:rPr>
        <w:rFonts w:ascii="Times New Roman" w:eastAsia="Times New Roman" w:hAnsi="Times New Roman" w:cs="Times New Roman" w:hint="default"/>
        <w:spacing w:val="-7"/>
        <w:w w:val="94"/>
        <w:sz w:val="28"/>
        <w:szCs w:val="28"/>
        <w:lang w:val="en-US" w:eastAsia="en-US" w:bidi="ar-SA"/>
      </w:rPr>
    </w:lvl>
    <w:lvl w:ilvl="1" w:tplc="1A86F028">
      <w:numFmt w:val="bullet"/>
      <w:lvlText w:val="•"/>
      <w:lvlJc w:val="left"/>
      <w:pPr>
        <w:ind w:left="3158" w:hanging="360"/>
      </w:pPr>
      <w:rPr>
        <w:rFonts w:hint="default"/>
        <w:lang w:val="en-US" w:eastAsia="en-US" w:bidi="ar-SA"/>
      </w:rPr>
    </w:lvl>
    <w:lvl w:ilvl="2" w:tplc="AE764F46">
      <w:numFmt w:val="bullet"/>
      <w:lvlText w:val="•"/>
      <w:lvlJc w:val="left"/>
      <w:pPr>
        <w:ind w:left="4037" w:hanging="360"/>
      </w:pPr>
      <w:rPr>
        <w:rFonts w:hint="default"/>
        <w:lang w:val="en-US" w:eastAsia="en-US" w:bidi="ar-SA"/>
      </w:rPr>
    </w:lvl>
    <w:lvl w:ilvl="3" w:tplc="A26C9D74">
      <w:numFmt w:val="bullet"/>
      <w:lvlText w:val="•"/>
      <w:lvlJc w:val="left"/>
      <w:pPr>
        <w:ind w:left="4915" w:hanging="360"/>
      </w:pPr>
      <w:rPr>
        <w:rFonts w:hint="default"/>
        <w:lang w:val="en-US" w:eastAsia="en-US" w:bidi="ar-SA"/>
      </w:rPr>
    </w:lvl>
    <w:lvl w:ilvl="4" w:tplc="F8BAB9FE">
      <w:numFmt w:val="bullet"/>
      <w:lvlText w:val="•"/>
      <w:lvlJc w:val="left"/>
      <w:pPr>
        <w:ind w:left="5794" w:hanging="360"/>
      </w:pPr>
      <w:rPr>
        <w:rFonts w:hint="default"/>
        <w:lang w:val="en-US" w:eastAsia="en-US" w:bidi="ar-SA"/>
      </w:rPr>
    </w:lvl>
    <w:lvl w:ilvl="5" w:tplc="F8DA547A">
      <w:numFmt w:val="bullet"/>
      <w:lvlText w:val="•"/>
      <w:lvlJc w:val="left"/>
      <w:pPr>
        <w:ind w:left="6672" w:hanging="360"/>
      </w:pPr>
      <w:rPr>
        <w:rFonts w:hint="default"/>
        <w:lang w:val="en-US" w:eastAsia="en-US" w:bidi="ar-SA"/>
      </w:rPr>
    </w:lvl>
    <w:lvl w:ilvl="6" w:tplc="43B29430">
      <w:numFmt w:val="bullet"/>
      <w:lvlText w:val="•"/>
      <w:lvlJc w:val="left"/>
      <w:pPr>
        <w:ind w:left="7551" w:hanging="360"/>
      </w:pPr>
      <w:rPr>
        <w:rFonts w:hint="default"/>
        <w:lang w:val="en-US" w:eastAsia="en-US" w:bidi="ar-SA"/>
      </w:rPr>
    </w:lvl>
    <w:lvl w:ilvl="7" w:tplc="6FA6B8DE">
      <w:numFmt w:val="bullet"/>
      <w:lvlText w:val="•"/>
      <w:lvlJc w:val="left"/>
      <w:pPr>
        <w:ind w:left="8429" w:hanging="360"/>
      </w:pPr>
      <w:rPr>
        <w:rFonts w:hint="default"/>
        <w:lang w:val="en-US" w:eastAsia="en-US" w:bidi="ar-SA"/>
      </w:rPr>
    </w:lvl>
    <w:lvl w:ilvl="8" w:tplc="BA2A8B44">
      <w:numFmt w:val="bullet"/>
      <w:lvlText w:val="•"/>
      <w:lvlJc w:val="left"/>
      <w:pPr>
        <w:ind w:left="9308" w:hanging="360"/>
      </w:pPr>
      <w:rPr>
        <w:rFonts w:hint="default"/>
        <w:lang w:val="en-US" w:eastAsia="en-US" w:bidi="ar-SA"/>
      </w:rPr>
    </w:lvl>
  </w:abstractNum>
  <w:abstractNum w:abstractNumId="16">
    <w:nsid w:val="39966ED6"/>
    <w:multiLevelType w:val="hybridMultilevel"/>
    <w:tmpl w:val="9BCEDCD2"/>
    <w:lvl w:ilvl="0" w:tplc="EBAA6B9A">
      <w:start w:val="1"/>
      <w:numFmt w:val="decimal"/>
      <w:lvlText w:val="%1."/>
      <w:lvlJc w:val="left"/>
      <w:pPr>
        <w:ind w:left="620" w:hanging="220"/>
        <w:jc w:val="right"/>
      </w:pPr>
      <w:rPr>
        <w:rFonts w:ascii="Palladio Uralic" w:eastAsia="Palladio Uralic" w:hAnsi="Palladio Uralic" w:cs="Palladio Uralic" w:hint="default"/>
        <w:b/>
        <w:bCs/>
        <w:w w:val="100"/>
        <w:sz w:val="22"/>
        <w:szCs w:val="22"/>
        <w:lang w:val="en-US" w:eastAsia="en-US" w:bidi="ar-SA"/>
      </w:rPr>
    </w:lvl>
    <w:lvl w:ilvl="1" w:tplc="9250ACC2">
      <w:numFmt w:val="bullet"/>
      <w:lvlText w:val="•"/>
      <w:lvlJc w:val="left"/>
      <w:pPr>
        <w:ind w:left="1701" w:hanging="220"/>
      </w:pPr>
      <w:rPr>
        <w:rFonts w:hint="default"/>
        <w:lang w:val="en-US" w:eastAsia="en-US" w:bidi="ar-SA"/>
      </w:rPr>
    </w:lvl>
    <w:lvl w:ilvl="2" w:tplc="147C27F2">
      <w:numFmt w:val="bullet"/>
      <w:lvlText w:val="•"/>
      <w:lvlJc w:val="left"/>
      <w:pPr>
        <w:ind w:left="2782" w:hanging="220"/>
      </w:pPr>
      <w:rPr>
        <w:rFonts w:hint="default"/>
        <w:lang w:val="en-US" w:eastAsia="en-US" w:bidi="ar-SA"/>
      </w:rPr>
    </w:lvl>
    <w:lvl w:ilvl="3" w:tplc="BDF02C10">
      <w:numFmt w:val="bullet"/>
      <w:lvlText w:val="•"/>
      <w:lvlJc w:val="left"/>
      <w:pPr>
        <w:ind w:left="3863" w:hanging="220"/>
      </w:pPr>
      <w:rPr>
        <w:rFonts w:hint="default"/>
        <w:lang w:val="en-US" w:eastAsia="en-US" w:bidi="ar-SA"/>
      </w:rPr>
    </w:lvl>
    <w:lvl w:ilvl="4" w:tplc="ABB861E6">
      <w:numFmt w:val="bullet"/>
      <w:lvlText w:val="•"/>
      <w:lvlJc w:val="left"/>
      <w:pPr>
        <w:ind w:left="4944" w:hanging="220"/>
      </w:pPr>
      <w:rPr>
        <w:rFonts w:hint="default"/>
        <w:lang w:val="en-US" w:eastAsia="en-US" w:bidi="ar-SA"/>
      </w:rPr>
    </w:lvl>
    <w:lvl w:ilvl="5" w:tplc="21FE665E">
      <w:numFmt w:val="bullet"/>
      <w:lvlText w:val="•"/>
      <w:lvlJc w:val="left"/>
      <w:pPr>
        <w:ind w:left="6025" w:hanging="220"/>
      </w:pPr>
      <w:rPr>
        <w:rFonts w:hint="default"/>
        <w:lang w:val="en-US" w:eastAsia="en-US" w:bidi="ar-SA"/>
      </w:rPr>
    </w:lvl>
    <w:lvl w:ilvl="6" w:tplc="8856F1F6">
      <w:numFmt w:val="bullet"/>
      <w:lvlText w:val="•"/>
      <w:lvlJc w:val="left"/>
      <w:pPr>
        <w:ind w:left="7106" w:hanging="220"/>
      </w:pPr>
      <w:rPr>
        <w:rFonts w:hint="default"/>
        <w:lang w:val="en-US" w:eastAsia="en-US" w:bidi="ar-SA"/>
      </w:rPr>
    </w:lvl>
    <w:lvl w:ilvl="7" w:tplc="FB384DB0">
      <w:numFmt w:val="bullet"/>
      <w:lvlText w:val="•"/>
      <w:lvlJc w:val="left"/>
      <w:pPr>
        <w:ind w:left="8187" w:hanging="220"/>
      </w:pPr>
      <w:rPr>
        <w:rFonts w:hint="default"/>
        <w:lang w:val="en-US" w:eastAsia="en-US" w:bidi="ar-SA"/>
      </w:rPr>
    </w:lvl>
    <w:lvl w:ilvl="8" w:tplc="D9F63590">
      <w:numFmt w:val="bullet"/>
      <w:lvlText w:val="•"/>
      <w:lvlJc w:val="left"/>
      <w:pPr>
        <w:ind w:left="9268" w:hanging="220"/>
      </w:pPr>
      <w:rPr>
        <w:rFonts w:hint="default"/>
        <w:lang w:val="en-US" w:eastAsia="en-US" w:bidi="ar-SA"/>
      </w:rPr>
    </w:lvl>
  </w:abstractNum>
  <w:abstractNum w:abstractNumId="17">
    <w:nsid w:val="3C6E7AAD"/>
    <w:multiLevelType w:val="hybridMultilevel"/>
    <w:tmpl w:val="1F22A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E271B51"/>
    <w:multiLevelType w:val="hybridMultilevel"/>
    <w:tmpl w:val="3990AC60"/>
    <w:lvl w:ilvl="0" w:tplc="6D54BDA0">
      <w:start w:val="32"/>
      <w:numFmt w:val="decimal"/>
      <w:lvlText w:val="%1."/>
      <w:lvlJc w:val="left"/>
      <w:pPr>
        <w:ind w:left="1124" w:hanging="365"/>
        <w:jc w:val="right"/>
      </w:pPr>
      <w:rPr>
        <w:rFonts w:ascii="Palladio Uralic" w:eastAsia="Palladio Uralic" w:hAnsi="Palladio Uralic" w:cs="Palladio Uralic" w:hint="default"/>
        <w:b/>
        <w:bCs/>
        <w:spacing w:val="0"/>
        <w:w w:val="95"/>
        <w:sz w:val="22"/>
        <w:szCs w:val="22"/>
        <w:lang w:val="en-US" w:eastAsia="en-US" w:bidi="ar-SA"/>
      </w:rPr>
    </w:lvl>
    <w:lvl w:ilvl="1" w:tplc="2DC427C0">
      <w:numFmt w:val="bullet"/>
      <w:lvlText w:val="•"/>
      <w:lvlJc w:val="left"/>
      <w:pPr>
        <w:ind w:left="2151" w:hanging="365"/>
      </w:pPr>
      <w:rPr>
        <w:rFonts w:hint="default"/>
        <w:lang w:val="en-US" w:eastAsia="en-US" w:bidi="ar-SA"/>
      </w:rPr>
    </w:lvl>
    <w:lvl w:ilvl="2" w:tplc="662894BA">
      <w:numFmt w:val="bullet"/>
      <w:lvlText w:val="•"/>
      <w:lvlJc w:val="left"/>
      <w:pPr>
        <w:ind w:left="3182" w:hanging="365"/>
      </w:pPr>
      <w:rPr>
        <w:rFonts w:hint="default"/>
        <w:lang w:val="en-US" w:eastAsia="en-US" w:bidi="ar-SA"/>
      </w:rPr>
    </w:lvl>
    <w:lvl w:ilvl="3" w:tplc="3B9061D6">
      <w:numFmt w:val="bullet"/>
      <w:lvlText w:val="•"/>
      <w:lvlJc w:val="left"/>
      <w:pPr>
        <w:ind w:left="4213" w:hanging="365"/>
      </w:pPr>
      <w:rPr>
        <w:rFonts w:hint="default"/>
        <w:lang w:val="en-US" w:eastAsia="en-US" w:bidi="ar-SA"/>
      </w:rPr>
    </w:lvl>
    <w:lvl w:ilvl="4" w:tplc="D03056E8">
      <w:numFmt w:val="bullet"/>
      <w:lvlText w:val="•"/>
      <w:lvlJc w:val="left"/>
      <w:pPr>
        <w:ind w:left="5244" w:hanging="365"/>
      </w:pPr>
      <w:rPr>
        <w:rFonts w:hint="default"/>
        <w:lang w:val="en-US" w:eastAsia="en-US" w:bidi="ar-SA"/>
      </w:rPr>
    </w:lvl>
    <w:lvl w:ilvl="5" w:tplc="6F847928">
      <w:numFmt w:val="bullet"/>
      <w:lvlText w:val="•"/>
      <w:lvlJc w:val="left"/>
      <w:pPr>
        <w:ind w:left="6275" w:hanging="365"/>
      </w:pPr>
      <w:rPr>
        <w:rFonts w:hint="default"/>
        <w:lang w:val="en-US" w:eastAsia="en-US" w:bidi="ar-SA"/>
      </w:rPr>
    </w:lvl>
    <w:lvl w:ilvl="6" w:tplc="6BBEC51A">
      <w:numFmt w:val="bullet"/>
      <w:lvlText w:val="•"/>
      <w:lvlJc w:val="left"/>
      <w:pPr>
        <w:ind w:left="7306" w:hanging="365"/>
      </w:pPr>
      <w:rPr>
        <w:rFonts w:hint="default"/>
        <w:lang w:val="en-US" w:eastAsia="en-US" w:bidi="ar-SA"/>
      </w:rPr>
    </w:lvl>
    <w:lvl w:ilvl="7" w:tplc="0CBA97A8">
      <w:numFmt w:val="bullet"/>
      <w:lvlText w:val="•"/>
      <w:lvlJc w:val="left"/>
      <w:pPr>
        <w:ind w:left="8337" w:hanging="365"/>
      </w:pPr>
      <w:rPr>
        <w:rFonts w:hint="default"/>
        <w:lang w:val="en-US" w:eastAsia="en-US" w:bidi="ar-SA"/>
      </w:rPr>
    </w:lvl>
    <w:lvl w:ilvl="8" w:tplc="8D265464">
      <w:numFmt w:val="bullet"/>
      <w:lvlText w:val="•"/>
      <w:lvlJc w:val="left"/>
      <w:pPr>
        <w:ind w:left="9368" w:hanging="365"/>
      </w:pPr>
      <w:rPr>
        <w:rFonts w:hint="default"/>
        <w:lang w:val="en-US" w:eastAsia="en-US" w:bidi="ar-SA"/>
      </w:rPr>
    </w:lvl>
  </w:abstractNum>
  <w:abstractNum w:abstractNumId="19">
    <w:nsid w:val="45DD6219"/>
    <w:multiLevelType w:val="hybridMultilevel"/>
    <w:tmpl w:val="69DA5092"/>
    <w:lvl w:ilvl="0" w:tplc="5EB22B76">
      <w:start w:val="1"/>
      <w:numFmt w:val="decimal"/>
      <w:lvlText w:val="%1."/>
      <w:lvlJc w:val="left"/>
      <w:pPr>
        <w:ind w:left="2031" w:hanging="360"/>
      </w:pPr>
      <w:rPr>
        <w:rFonts w:asciiTheme="minorHAnsi" w:eastAsia="Times New Roman" w:hAnsiTheme="minorHAnsi" w:cstheme="minorHAnsi"/>
        <w:spacing w:val="-6"/>
        <w:w w:val="94"/>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60869AB"/>
    <w:multiLevelType w:val="hybridMultilevel"/>
    <w:tmpl w:val="8EBEA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B70896"/>
    <w:multiLevelType w:val="hybridMultilevel"/>
    <w:tmpl w:val="496E7568"/>
    <w:lvl w:ilvl="0" w:tplc="04090011">
      <w:start w:val="1"/>
      <w:numFmt w:val="decimal"/>
      <w:lvlText w:val="%1)"/>
      <w:lvlJc w:val="left"/>
      <w:pPr>
        <w:ind w:left="1190" w:hanging="360"/>
      </w:pPr>
    </w:lvl>
    <w:lvl w:ilvl="1" w:tplc="04090019" w:tentative="1">
      <w:start w:val="1"/>
      <w:numFmt w:val="lowerLetter"/>
      <w:lvlText w:val="%2."/>
      <w:lvlJc w:val="left"/>
      <w:pPr>
        <w:ind w:left="1910" w:hanging="360"/>
      </w:pPr>
    </w:lvl>
    <w:lvl w:ilvl="2" w:tplc="0409001B" w:tentative="1">
      <w:start w:val="1"/>
      <w:numFmt w:val="lowerRoman"/>
      <w:lvlText w:val="%3."/>
      <w:lvlJc w:val="right"/>
      <w:pPr>
        <w:ind w:left="2630" w:hanging="180"/>
      </w:pPr>
    </w:lvl>
    <w:lvl w:ilvl="3" w:tplc="0409000F" w:tentative="1">
      <w:start w:val="1"/>
      <w:numFmt w:val="decimal"/>
      <w:lvlText w:val="%4."/>
      <w:lvlJc w:val="left"/>
      <w:pPr>
        <w:ind w:left="3350" w:hanging="360"/>
      </w:pPr>
    </w:lvl>
    <w:lvl w:ilvl="4" w:tplc="04090019" w:tentative="1">
      <w:start w:val="1"/>
      <w:numFmt w:val="lowerLetter"/>
      <w:lvlText w:val="%5."/>
      <w:lvlJc w:val="left"/>
      <w:pPr>
        <w:ind w:left="4070" w:hanging="360"/>
      </w:pPr>
    </w:lvl>
    <w:lvl w:ilvl="5" w:tplc="0409001B" w:tentative="1">
      <w:start w:val="1"/>
      <w:numFmt w:val="lowerRoman"/>
      <w:lvlText w:val="%6."/>
      <w:lvlJc w:val="right"/>
      <w:pPr>
        <w:ind w:left="4790" w:hanging="180"/>
      </w:pPr>
    </w:lvl>
    <w:lvl w:ilvl="6" w:tplc="0409000F" w:tentative="1">
      <w:start w:val="1"/>
      <w:numFmt w:val="decimal"/>
      <w:lvlText w:val="%7."/>
      <w:lvlJc w:val="left"/>
      <w:pPr>
        <w:ind w:left="5510" w:hanging="360"/>
      </w:pPr>
    </w:lvl>
    <w:lvl w:ilvl="7" w:tplc="04090019" w:tentative="1">
      <w:start w:val="1"/>
      <w:numFmt w:val="lowerLetter"/>
      <w:lvlText w:val="%8."/>
      <w:lvlJc w:val="left"/>
      <w:pPr>
        <w:ind w:left="6230" w:hanging="360"/>
      </w:pPr>
    </w:lvl>
    <w:lvl w:ilvl="8" w:tplc="0409001B" w:tentative="1">
      <w:start w:val="1"/>
      <w:numFmt w:val="lowerRoman"/>
      <w:lvlText w:val="%9."/>
      <w:lvlJc w:val="right"/>
      <w:pPr>
        <w:ind w:left="6950" w:hanging="180"/>
      </w:pPr>
    </w:lvl>
  </w:abstractNum>
  <w:abstractNum w:abstractNumId="22">
    <w:nsid w:val="4F4960FF"/>
    <w:multiLevelType w:val="hybridMultilevel"/>
    <w:tmpl w:val="A930447E"/>
    <w:lvl w:ilvl="0" w:tplc="0809000D">
      <w:start w:val="1"/>
      <w:numFmt w:val="bullet"/>
      <w:lvlText w:val=""/>
      <w:lvlJc w:val="left"/>
      <w:pPr>
        <w:ind w:left="825" w:hanging="360"/>
      </w:pPr>
      <w:rPr>
        <w:rFonts w:ascii="Wingdings" w:hAnsi="Wingdings" w:hint="default"/>
        <w:spacing w:val="-3"/>
        <w:w w:val="91"/>
        <w:sz w:val="28"/>
        <w:szCs w:val="28"/>
        <w:lang w:val="en-US" w:eastAsia="en-US" w:bidi="ar-SA"/>
      </w:rPr>
    </w:lvl>
    <w:lvl w:ilvl="1" w:tplc="FFFFFFFF">
      <w:numFmt w:val="bullet"/>
      <w:lvlText w:val="•"/>
      <w:lvlJc w:val="left"/>
      <w:pPr>
        <w:ind w:left="1843" w:hanging="360"/>
      </w:pPr>
      <w:rPr>
        <w:rFonts w:hint="default"/>
        <w:lang w:val="en-US" w:eastAsia="en-US" w:bidi="ar-SA"/>
      </w:rPr>
    </w:lvl>
    <w:lvl w:ilvl="2" w:tplc="FFFFFFFF">
      <w:numFmt w:val="bullet"/>
      <w:lvlText w:val="•"/>
      <w:lvlJc w:val="left"/>
      <w:pPr>
        <w:ind w:left="2867" w:hanging="360"/>
      </w:pPr>
      <w:rPr>
        <w:rFonts w:hint="default"/>
        <w:lang w:val="en-US" w:eastAsia="en-US" w:bidi="ar-SA"/>
      </w:rPr>
    </w:lvl>
    <w:lvl w:ilvl="3" w:tplc="FFFFFFFF">
      <w:numFmt w:val="bullet"/>
      <w:lvlText w:val="•"/>
      <w:lvlJc w:val="left"/>
      <w:pPr>
        <w:ind w:left="3890" w:hanging="360"/>
      </w:pPr>
      <w:rPr>
        <w:rFonts w:hint="default"/>
        <w:lang w:val="en-US" w:eastAsia="en-US" w:bidi="ar-SA"/>
      </w:rPr>
    </w:lvl>
    <w:lvl w:ilvl="4" w:tplc="FFFFFFFF">
      <w:numFmt w:val="bullet"/>
      <w:lvlText w:val="•"/>
      <w:lvlJc w:val="left"/>
      <w:pPr>
        <w:ind w:left="4914" w:hanging="360"/>
      </w:pPr>
      <w:rPr>
        <w:rFonts w:hint="default"/>
        <w:lang w:val="en-US" w:eastAsia="en-US" w:bidi="ar-SA"/>
      </w:rPr>
    </w:lvl>
    <w:lvl w:ilvl="5" w:tplc="FFFFFFFF">
      <w:numFmt w:val="bullet"/>
      <w:lvlText w:val="•"/>
      <w:lvlJc w:val="left"/>
      <w:pPr>
        <w:ind w:left="5937" w:hanging="360"/>
      </w:pPr>
      <w:rPr>
        <w:rFonts w:hint="default"/>
        <w:lang w:val="en-US" w:eastAsia="en-US" w:bidi="ar-SA"/>
      </w:rPr>
    </w:lvl>
    <w:lvl w:ilvl="6" w:tplc="FFFFFFFF">
      <w:numFmt w:val="bullet"/>
      <w:lvlText w:val="•"/>
      <w:lvlJc w:val="left"/>
      <w:pPr>
        <w:ind w:left="6961" w:hanging="360"/>
      </w:pPr>
      <w:rPr>
        <w:rFonts w:hint="default"/>
        <w:lang w:val="en-US" w:eastAsia="en-US" w:bidi="ar-SA"/>
      </w:rPr>
    </w:lvl>
    <w:lvl w:ilvl="7" w:tplc="FFFFFFFF">
      <w:numFmt w:val="bullet"/>
      <w:lvlText w:val="•"/>
      <w:lvlJc w:val="left"/>
      <w:pPr>
        <w:ind w:left="7984" w:hanging="360"/>
      </w:pPr>
      <w:rPr>
        <w:rFonts w:hint="default"/>
        <w:lang w:val="en-US" w:eastAsia="en-US" w:bidi="ar-SA"/>
      </w:rPr>
    </w:lvl>
    <w:lvl w:ilvl="8" w:tplc="FFFFFFFF">
      <w:numFmt w:val="bullet"/>
      <w:lvlText w:val="•"/>
      <w:lvlJc w:val="left"/>
      <w:pPr>
        <w:ind w:left="9008" w:hanging="360"/>
      </w:pPr>
      <w:rPr>
        <w:rFonts w:hint="default"/>
        <w:lang w:val="en-US" w:eastAsia="en-US" w:bidi="ar-SA"/>
      </w:rPr>
    </w:lvl>
  </w:abstractNum>
  <w:abstractNum w:abstractNumId="23">
    <w:nsid w:val="5A276380"/>
    <w:multiLevelType w:val="hybridMultilevel"/>
    <w:tmpl w:val="C0B09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5B949CB"/>
    <w:multiLevelType w:val="hybridMultilevel"/>
    <w:tmpl w:val="8788E6B2"/>
    <w:lvl w:ilvl="0" w:tplc="08090001">
      <w:start w:val="1"/>
      <w:numFmt w:val="bullet"/>
      <w:lvlText w:val=""/>
      <w:lvlJc w:val="left"/>
      <w:pPr>
        <w:ind w:left="825" w:hanging="360"/>
      </w:pPr>
      <w:rPr>
        <w:rFonts w:ascii="Symbol" w:hAnsi="Symbol" w:hint="default"/>
        <w:spacing w:val="-3"/>
        <w:w w:val="91"/>
        <w:sz w:val="28"/>
        <w:szCs w:val="28"/>
        <w:lang w:val="en-US" w:eastAsia="en-US" w:bidi="ar-SA"/>
      </w:rPr>
    </w:lvl>
    <w:lvl w:ilvl="1" w:tplc="FFFFFFFF">
      <w:numFmt w:val="bullet"/>
      <w:lvlText w:val="•"/>
      <w:lvlJc w:val="left"/>
      <w:pPr>
        <w:ind w:left="1843" w:hanging="360"/>
      </w:pPr>
      <w:rPr>
        <w:rFonts w:hint="default"/>
        <w:lang w:val="en-US" w:eastAsia="en-US" w:bidi="ar-SA"/>
      </w:rPr>
    </w:lvl>
    <w:lvl w:ilvl="2" w:tplc="FFFFFFFF">
      <w:numFmt w:val="bullet"/>
      <w:lvlText w:val="•"/>
      <w:lvlJc w:val="left"/>
      <w:pPr>
        <w:ind w:left="2867" w:hanging="360"/>
      </w:pPr>
      <w:rPr>
        <w:rFonts w:hint="default"/>
        <w:lang w:val="en-US" w:eastAsia="en-US" w:bidi="ar-SA"/>
      </w:rPr>
    </w:lvl>
    <w:lvl w:ilvl="3" w:tplc="FFFFFFFF">
      <w:numFmt w:val="bullet"/>
      <w:lvlText w:val="•"/>
      <w:lvlJc w:val="left"/>
      <w:pPr>
        <w:ind w:left="3890" w:hanging="360"/>
      </w:pPr>
      <w:rPr>
        <w:rFonts w:hint="default"/>
        <w:lang w:val="en-US" w:eastAsia="en-US" w:bidi="ar-SA"/>
      </w:rPr>
    </w:lvl>
    <w:lvl w:ilvl="4" w:tplc="FFFFFFFF">
      <w:numFmt w:val="bullet"/>
      <w:lvlText w:val="•"/>
      <w:lvlJc w:val="left"/>
      <w:pPr>
        <w:ind w:left="4914" w:hanging="360"/>
      </w:pPr>
      <w:rPr>
        <w:rFonts w:hint="default"/>
        <w:lang w:val="en-US" w:eastAsia="en-US" w:bidi="ar-SA"/>
      </w:rPr>
    </w:lvl>
    <w:lvl w:ilvl="5" w:tplc="FFFFFFFF">
      <w:numFmt w:val="bullet"/>
      <w:lvlText w:val="•"/>
      <w:lvlJc w:val="left"/>
      <w:pPr>
        <w:ind w:left="5937" w:hanging="360"/>
      </w:pPr>
      <w:rPr>
        <w:rFonts w:hint="default"/>
        <w:lang w:val="en-US" w:eastAsia="en-US" w:bidi="ar-SA"/>
      </w:rPr>
    </w:lvl>
    <w:lvl w:ilvl="6" w:tplc="FFFFFFFF">
      <w:numFmt w:val="bullet"/>
      <w:lvlText w:val="•"/>
      <w:lvlJc w:val="left"/>
      <w:pPr>
        <w:ind w:left="6961" w:hanging="360"/>
      </w:pPr>
      <w:rPr>
        <w:rFonts w:hint="default"/>
        <w:lang w:val="en-US" w:eastAsia="en-US" w:bidi="ar-SA"/>
      </w:rPr>
    </w:lvl>
    <w:lvl w:ilvl="7" w:tplc="FFFFFFFF">
      <w:numFmt w:val="bullet"/>
      <w:lvlText w:val="•"/>
      <w:lvlJc w:val="left"/>
      <w:pPr>
        <w:ind w:left="7984" w:hanging="360"/>
      </w:pPr>
      <w:rPr>
        <w:rFonts w:hint="default"/>
        <w:lang w:val="en-US" w:eastAsia="en-US" w:bidi="ar-SA"/>
      </w:rPr>
    </w:lvl>
    <w:lvl w:ilvl="8" w:tplc="FFFFFFFF">
      <w:numFmt w:val="bullet"/>
      <w:lvlText w:val="•"/>
      <w:lvlJc w:val="left"/>
      <w:pPr>
        <w:ind w:left="9008" w:hanging="360"/>
      </w:pPr>
      <w:rPr>
        <w:rFonts w:hint="default"/>
        <w:lang w:val="en-US" w:eastAsia="en-US" w:bidi="ar-SA"/>
      </w:rPr>
    </w:lvl>
  </w:abstractNum>
  <w:abstractNum w:abstractNumId="25">
    <w:nsid w:val="6DEE24F6"/>
    <w:multiLevelType w:val="hybridMultilevel"/>
    <w:tmpl w:val="4E8263CE"/>
    <w:lvl w:ilvl="0" w:tplc="54689CAC">
      <w:start w:val="23"/>
      <w:numFmt w:val="decimal"/>
      <w:lvlText w:val="%1."/>
      <w:lvlJc w:val="left"/>
      <w:pPr>
        <w:ind w:left="1125" w:hanging="365"/>
        <w:jc w:val="right"/>
      </w:pPr>
      <w:rPr>
        <w:rFonts w:ascii="Palladio Uralic" w:eastAsia="Palladio Uralic" w:hAnsi="Palladio Uralic" w:cs="Palladio Uralic" w:hint="default"/>
        <w:b/>
        <w:bCs/>
        <w:spacing w:val="0"/>
        <w:w w:val="95"/>
        <w:sz w:val="22"/>
        <w:szCs w:val="22"/>
        <w:lang w:val="en-US" w:eastAsia="en-US" w:bidi="ar-SA"/>
      </w:rPr>
    </w:lvl>
    <w:lvl w:ilvl="1" w:tplc="0C883AF8">
      <w:numFmt w:val="bullet"/>
      <w:lvlText w:val="•"/>
      <w:lvlJc w:val="left"/>
      <w:pPr>
        <w:ind w:left="2151" w:hanging="365"/>
      </w:pPr>
      <w:rPr>
        <w:rFonts w:hint="default"/>
        <w:lang w:val="en-US" w:eastAsia="en-US" w:bidi="ar-SA"/>
      </w:rPr>
    </w:lvl>
    <w:lvl w:ilvl="2" w:tplc="B32E9C4E">
      <w:numFmt w:val="bullet"/>
      <w:lvlText w:val="•"/>
      <w:lvlJc w:val="left"/>
      <w:pPr>
        <w:ind w:left="3182" w:hanging="365"/>
      </w:pPr>
      <w:rPr>
        <w:rFonts w:hint="default"/>
        <w:lang w:val="en-US" w:eastAsia="en-US" w:bidi="ar-SA"/>
      </w:rPr>
    </w:lvl>
    <w:lvl w:ilvl="3" w:tplc="F47E2764">
      <w:numFmt w:val="bullet"/>
      <w:lvlText w:val="•"/>
      <w:lvlJc w:val="left"/>
      <w:pPr>
        <w:ind w:left="4213" w:hanging="365"/>
      </w:pPr>
      <w:rPr>
        <w:rFonts w:hint="default"/>
        <w:lang w:val="en-US" w:eastAsia="en-US" w:bidi="ar-SA"/>
      </w:rPr>
    </w:lvl>
    <w:lvl w:ilvl="4" w:tplc="6ED8C032">
      <w:numFmt w:val="bullet"/>
      <w:lvlText w:val="•"/>
      <w:lvlJc w:val="left"/>
      <w:pPr>
        <w:ind w:left="5244" w:hanging="365"/>
      </w:pPr>
      <w:rPr>
        <w:rFonts w:hint="default"/>
        <w:lang w:val="en-US" w:eastAsia="en-US" w:bidi="ar-SA"/>
      </w:rPr>
    </w:lvl>
    <w:lvl w:ilvl="5" w:tplc="F3D4BFA6">
      <w:numFmt w:val="bullet"/>
      <w:lvlText w:val="•"/>
      <w:lvlJc w:val="left"/>
      <w:pPr>
        <w:ind w:left="6275" w:hanging="365"/>
      </w:pPr>
      <w:rPr>
        <w:rFonts w:hint="default"/>
        <w:lang w:val="en-US" w:eastAsia="en-US" w:bidi="ar-SA"/>
      </w:rPr>
    </w:lvl>
    <w:lvl w:ilvl="6" w:tplc="C526EB4C">
      <w:numFmt w:val="bullet"/>
      <w:lvlText w:val="•"/>
      <w:lvlJc w:val="left"/>
      <w:pPr>
        <w:ind w:left="7306" w:hanging="365"/>
      </w:pPr>
      <w:rPr>
        <w:rFonts w:hint="default"/>
        <w:lang w:val="en-US" w:eastAsia="en-US" w:bidi="ar-SA"/>
      </w:rPr>
    </w:lvl>
    <w:lvl w:ilvl="7" w:tplc="6CEE4A98">
      <w:numFmt w:val="bullet"/>
      <w:lvlText w:val="•"/>
      <w:lvlJc w:val="left"/>
      <w:pPr>
        <w:ind w:left="8337" w:hanging="365"/>
      </w:pPr>
      <w:rPr>
        <w:rFonts w:hint="default"/>
        <w:lang w:val="en-US" w:eastAsia="en-US" w:bidi="ar-SA"/>
      </w:rPr>
    </w:lvl>
    <w:lvl w:ilvl="8" w:tplc="FFA29882">
      <w:numFmt w:val="bullet"/>
      <w:lvlText w:val="•"/>
      <w:lvlJc w:val="left"/>
      <w:pPr>
        <w:ind w:left="9368" w:hanging="365"/>
      </w:pPr>
      <w:rPr>
        <w:rFonts w:hint="default"/>
        <w:lang w:val="en-US" w:eastAsia="en-US" w:bidi="ar-SA"/>
      </w:rPr>
    </w:lvl>
  </w:abstractNum>
  <w:abstractNum w:abstractNumId="26">
    <w:nsid w:val="76253E69"/>
    <w:multiLevelType w:val="hybridMultilevel"/>
    <w:tmpl w:val="0EBEEC1E"/>
    <w:lvl w:ilvl="0" w:tplc="0409000F">
      <w:start w:val="1"/>
      <w:numFmt w:val="decimal"/>
      <w:lvlText w:val="%1."/>
      <w:lvlJc w:val="left"/>
      <w:pPr>
        <w:ind w:left="1190" w:hanging="360"/>
      </w:pPr>
    </w:lvl>
    <w:lvl w:ilvl="1" w:tplc="04090019" w:tentative="1">
      <w:start w:val="1"/>
      <w:numFmt w:val="lowerLetter"/>
      <w:lvlText w:val="%2."/>
      <w:lvlJc w:val="left"/>
      <w:pPr>
        <w:ind w:left="1910" w:hanging="360"/>
      </w:pPr>
    </w:lvl>
    <w:lvl w:ilvl="2" w:tplc="0409001B" w:tentative="1">
      <w:start w:val="1"/>
      <w:numFmt w:val="lowerRoman"/>
      <w:lvlText w:val="%3."/>
      <w:lvlJc w:val="right"/>
      <w:pPr>
        <w:ind w:left="2630" w:hanging="180"/>
      </w:pPr>
    </w:lvl>
    <w:lvl w:ilvl="3" w:tplc="0409000F" w:tentative="1">
      <w:start w:val="1"/>
      <w:numFmt w:val="decimal"/>
      <w:lvlText w:val="%4."/>
      <w:lvlJc w:val="left"/>
      <w:pPr>
        <w:ind w:left="3350" w:hanging="360"/>
      </w:pPr>
    </w:lvl>
    <w:lvl w:ilvl="4" w:tplc="04090019" w:tentative="1">
      <w:start w:val="1"/>
      <w:numFmt w:val="lowerLetter"/>
      <w:lvlText w:val="%5."/>
      <w:lvlJc w:val="left"/>
      <w:pPr>
        <w:ind w:left="4070" w:hanging="360"/>
      </w:pPr>
    </w:lvl>
    <w:lvl w:ilvl="5" w:tplc="0409001B" w:tentative="1">
      <w:start w:val="1"/>
      <w:numFmt w:val="lowerRoman"/>
      <w:lvlText w:val="%6."/>
      <w:lvlJc w:val="right"/>
      <w:pPr>
        <w:ind w:left="4790" w:hanging="180"/>
      </w:pPr>
    </w:lvl>
    <w:lvl w:ilvl="6" w:tplc="0409000F" w:tentative="1">
      <w:start w:val="1"/>
      <w:numFmt w:val="decimal"/>
      <w:lvlText w:val="%7."/>
      <w:lvlJc w:val="left"/>
      <w:pPr>
        <w:ind w:left="5510" w:hanging="360"/>
      </w:pPr>
    </w:lvl>
    <w:lvl w:ilvl="7" w:tplc="04090019" w:tentative="1">
      <w:start w:val="1"/>
      <w:numFmt w:val="lowerLetter"/>
      <w:lvlText w:val="%8."/>
      <w:lvlJc w:val="left"/>
      <w:pPr>
        <w:ind w:left="6230" w:hanging="360"/>
      </w:pPr>
    </w:lvl>
    <w:lvl w:ilvl="8" w:tplc="0409001B" w:tentative="1">
      <w:start w:val="1"/>
      <w:numFmt w:val="lowerRoman"/>
      <w:lvlText w:val="%9."/>
      <w:lvlJc w:val="right"/>
      <w:pPr>
        <w:ind w:left="6950" w:hanging="180"/>
      </w:pPr>
    </w:lvl>
  </w:abstractNum>
  <w:abstractNum w:abstractNumId="27">
    <w:nsid w:val="78C44C4E"/>
    <w:multiLevelType w:val="multilevel"/>
    <w:tmpl w:val="09A6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CEC4C2C"/>
    <w:multiLevelType w:val="multilevel"/>
    <w:tmpl w:val="0AA8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5"/>
  </w:num>
  <w:num w:numId="3">
    <w:abstractNumId w:val="7"/>
  </w:num>
  <w:num w:numId="4">
    <w:abstractNumId w:val="16"/>
  </w:num>
  <w:num w:numId="5">
    <w:abstractNumId w:val="12"/>
  </w:num>
  <w:num w:numId="6">
    <w:abstractNumId w:val="6"/>
  </w:num>
  <w:num w:numId="7">
    <w:abstractNumId w:val="0"/>
  </w:num>
  <w:num w:numId="8">
    <w:abstractNumId w:val="15"/>
  </w:num>
  <w:num w:numId="9">
    <w:abstractNumId w:val="11"/>
  </w:num>
  <w:num w:numId="10">
    <w:abstractNumId w:val="1"/>
  </w:num>
  <w:num w:numId="11">
    <w:abstractNumId w:val="2"/>
  </w:num>
  <w:num w:numId="12">
    <w:abstractNumId w:val="14"/>
  </w:num>
  <w:num w:numId="13">
    <w:abstractNumId w:val="10"/>
  </w:num>
  <w:num w:numId="14">
    <w:abstractNumId w:val="4"/>
  </w:num>
  <w:num w:numId="15">
    <w:abstractNumId w:val="17"/>
  </w:num>
  <w:num w:numId="16">
    <w:abstractNumId w:val="19"/>
  </w:num>
  <w:num w:numId="17">
    <w:abstractNumId w:val="8"/>
  </w:num>
  <w:num w:numId="18">
    <w:abstractNumId w:val="24"/>
  </w:num>
  <w:num w:numId="19">
    <w:abstractNumId w:val="22"/>
  </w:num>
  <w:num w:numId="20">
    <w:abstractNumId w:val="9"/>
  </w:num>
  <w:num w:numId="21">
    <w:abstractNumId w:val="23"/>
  </w:num>
  <w:num w:numId="22">
    <w:abstractNumId w:val="3"/>
  </w:num>
  <w:num w:numId="23">
    <w:abstractNumId w:val="28"/>
  </w:num>
  <w:num w:numId="24">
    <w:abstractNumId w:val="20"/>
  </w:num>
  <w:num w:numId="25">
    <w:abstractNumId w:val="21"/>
  </w:num>
  <w:num w:numId="26">
    <w:abstractNumId w:val="26"/>
  </w:num>
  <w:num w:numId="27">
    <w:abstractNumId w:val="13"/>
  </w:num>
  <w:num w:numId="28">
    <w:abstractNumId w:val="27"/>
  </w:num>
  <w:num w:numId="2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compat/>
  <w:rsids>
    <w:rsidRoot w:val="00056242"/>
    <w:rsid w:val="0000062E"/>
    <w:rsid w:val="000113A8"/>
    <w:rsid w:val="0001242B"/>
    <w:rsid w:val="00013E77"/>
    <w:rsid w:val="000148E4"/>
    <w:rsid w:val="00015955"/>
    <w:rsid w:val="00022D24"/>
    <w:rsid w:val="00031EE4"/>
    <w:rsid w:val="0004098C"/>
    <w:rsid w:val="00040DB1"/>
    <w:rsid w:val="0005531F"/>
    <w:rsid w:val="000556D5"/>
    <w:rsid w:val="00056242"/>
    <w:rsid w:val="00060DEB"/>
    <w:rsid w:val="000639D6"/>
    <w:rsid w:val="00070E43"/>
    <w:rsid w:val="0007203B"/>
    <w:rsid w:val="00080FB8"/>
    <w:rsid w:val="000852AB"/>
    <w:rsid w:val="000A2F50"/>
    <w:rsid w:val="000A5107"/>
    <w:rsid w:val="000A6B3B"/>
    <w:rsid w:val="000A79F3"/>
    <w:rsid w:val="000B070C"/>
    <w:rsid w:val="000B1F63"/>
    <w:rsid w:val="000C0F5A"/>
    <w:rsid w:val="000C6167"/>
    <w:rsid w:val="000D44D2"/>
    <w:rsid w:val="000E7188"/>
    <w:rsid w:val="000F3ABE"/>
    <w:rsid w:val="00100E6E"/>
    <w:rsid w:val="00102F52"/>
    <w:rsid w:val="00103485"/>
    <w:rsid w:val="00107131"/>
    <w:rsid w:val="001137FA"/>
    <w:rsid w:val="001212DC"/>
    <w:rsid w:val="00124CE2"/>
    <w:rsid w:val="001256E1"/>
    <w:rsid w:val="00130051"/>
    <w:rsid w:val="0013477C"/>
    <w:rsid w:val="001361B1"/>
    <w:rsid w:val="001412D2"/>
    <w:rsid w:val="00141302"/>
    <w:rsid w:val="001549DE"/>
    <w:rsid w:val="0016082E"/>
    <w:rsid w:val="00166766"/>
    <w:rsid w:val="00183D5D"/>
    <w:rsid w:val="00191632"/>
    <w:rsid w:val="00195111"/>
    <w:rsid w:val="00195C3E"/>
    <w:rsid w:val="00197037"/>
    <w:rsid w:val="001A2B7D"/>
    <w:rsid w:val="001A504F"/>
    <w:rsid w:val="001B3ADC"/>
    <w:rsid w:val="001B7B9E"/>
    <w:rsid w:val="001C60C7"/>
    <w:rsid w:val="001C79CD"/>
    <w:rsid w:val="001D3751"/>
    <w:rsid w:val="001E2CA3"/>
    <w:rsid w:val="001E3EFC"/>
    <w:rsid w:val="001E6169"/>
    <w:rsid w:val="001E718F"/>
    <w:rsid w:val="001F2364"/>
    <w:rsid w:val="00210036"/>
    <w:rsid w:val="00216311"/>
    <w:rsid w:val="0022447F"/>
    <w:rsid w:val="00240357"/>
    <w:rsid w:val="002524D5"/>
    <w:rsid w:val="002544E6"/>
    <w:rsid w:val="0026142C"/>
    <w:rsid w:val="0026173C"/>
    <w:rsid w:val="00264BA4"/>
    <w:rsid w:val="00276A42"/>
    <w:rsid w:val="00277907"/>
    <w:rsid w:val="00280F90"/>
    <w:rsid w:val="00292515"/>
    <w:rsid w:val="002A2B07"/>
    <w:rsid w:val="002B232C"/>
    <w:rsid w:val="002C2750"/>
    <w:rsid w:val="002C2C9A"/>
    <w:rsid w:val="002E2E7D"/>
    <w:rsid w:val="002E320E"/>
    <w:rsid w:val="002E4AC7"/>
    <w:rsid w:val="002F729C"/>
    <w:rsid w:val="003005EF"/>
    <w:rsid w:val="00302BF5"/>
    <w:rsid w:val="003039CF"/>
    <w:rsid w:val="003261D0"/>
    <w:rsid w:val="00326C6A"/>
    <w:rsid w:val="003324F9"/>
    <w:rsid w:val="00333A13"/>
    <w:rsid w:val="00354677"/>
    <w:rsid w:val="00361E89"/>
    <w:rsid w:val="00372DED"/>
    <w:rsid w:val="00376CCA"/>
    <w:rsid w:val="00390843"/>
    <w:rsid w:val="0039301D"/>
    <w:rsid w:val="00395401"/>
    <w:rsid w:val="0039780D"/>
    <w:rsid w:val="003A25D7"/>
    <w:rsid w:val="003A6965"/>
    <w:rsid w:val="003A7461"/>
    <w:rsid w:val="003B3C6B"/>
    <w:rsid w:val="003C08AA"/>
    <w:rsid w:val="003C0CF3"/>
    <w:rsid w:val="003C4F04"/>
    <w:rsid w:val="003C5B05"/>
    <w:rsid w:val="003D08FF"/>
    <w:rsid w:val="003D2757"/>
    <w:rsid w:val="003E48C6"/>
    <w:rsid w:val="003F3748"/>
    <w:rsid w:val="003F5152"/>
    <w:rsid w:val="004006E7"/>
    <w:rsid w:val="004036CF"/>
    <w:rsid w:val="0040391C"/>
    <w:rsid w:val="004230D2"/>
    <w:rsid w:val="00433CEB"/>
    <w:rsid w:val="00433EF4"/>
    <w:rsid w:val="00443024"/>
    <w:rsid w:val="004460D2"/>
    <w:rsid w:val="00454B96"/>
    <w:rsid w:val="004874CE"/>
    <w:rsid w:val="004934CA"/>
    <w:rsid w:val="00493D04"/>
    <w:rsid w:val="00496EFF"/>
    <w:rsid w:val="004A0F09"/>
    <w:rsid w:val="004B0C64"/>
    <w:rsid w:val="004C2D74"/>
    <w:rsid w:val="004C5082"/>
    <w:rsid w:val="004D0741"/>
    <w:rsid w:val="004D2294"/>
    <w:rsid w:val="004D58AA"/>
    <w:rsid w:val="004E77E5"/>
    <w:rsid w:val="00503663"/>
    <w:rsid w:val="00505061"/>
    <w:rsid w:val="005178E3"/>
    <w:rsid w:val="00520670"/>
    <w:rsid w:val="0053553D"/>
    <w:rsid w:val="00536667"/>
    <w:rsid w:val="00537B58"/>
    <w:rsid w:val="00550396"/>
    <w:rsid w:val="00553E4E"/>
    <w:rsid w:val="00572E92"/>
    <w:rsid w:val="00575107"/>
    <w:rsid w:val="00575D02"/>
    <w:rsid w:val="00581269"/>
    <w:rsid w:val="005853AA"/>
    <w:rsid w:val="00585E4B"/>
    <w:rsid w:val="00590977"/>
    <w:rsid w:val="005C11FD"/>
    <w:rsid w:val="005C55C0"/>
    <w:rsid w:val="005C687E"/>
    <w:rsid w:val="005C695E"/>
    <w:rsid w:val="005E2EC8"/>
    <w:rsid w:val="005F3903"/>
    <w:rsid w:val="005F431D"/>
    <w:rsid w:val="005F4F15"/>
    <w:rsid w:val="0060312F"/>
    <w:rsid w:val="00622206"/>
    <w:rsid w:val="00635458"/>
    <w:rsid w:val="00635744"/>
    <w:rsid w:val="00645CB6"/>
    <w:rsid w:val="00656835"/>
    <w:rsid w:val="00674B7F"/>
    <w:rsid w:val="006762B5"/>
    <w:rsid w:val="00681DAE"/>
    <w:rsid w:val="00687057"/>
    <w:rsid w:val="00691572"/>
    <w:rsid w:val="006A1FAD"/>
    <w:rsid w:val="006A2E2B"/>
    <w:rsid w:val="006A3FC9"/>
    <w:rsid w:val="006A7399"/>
    <w:rsid w:val="006C01B5"/>
    <w:rsid w:val="006C23F7"/>
    <w:rsid w:val="006C30B3"/>
    <w:rsid w:val="006C320A"/>
    <w:rsid w:val="006C39EA"/>
    <w:rsid w:val="006C47F6"/>
    <w:rsid w:val="006D2AE1"/>
    <w:rsid w:val="006E3BEC"/>
    <w:rsid w:val="006E4192"/>
    <w:rsid w:val="006E7B17"/>
    <w:rsid w:val="006F0C00"/>
    <w:rsid w:val="007022CB"/>
    <w:rsid w:val="007035EB"/>
    <w:rsid w:val="00703990"/>
    <w:rsid w:val="00703A9C"/>
    <w:rsid w:val="00722D7F"/>
    <w:rsid w:val="00734028"/>
    <w:rsid w:val="00746755"/>
    <w:rsid w:val="00750AEC"/>
    <w:rsid w:val="0077054E"/>
    <w:rsid w:val="00780A5D"/>
    <w:rsid w:val="00782117"/>
    <w:rsid w:val="00786381"/>
    <w:rsid w:val="007954AE"/>
    <w:rsid w:val="007A506C"/>
    <w:rsid w:val="007B4D2C"/>
    <w:rsid w:val="007C3A78"/>
    <w:rsid w:val="007D6E9C"/>
    <w:rsid w:val="007D7162"/>
    <w:rsid w:val="007E1BED"/>
    <w:rsid w:val="007E54C3"/>
    <w:rsid w:val="007F0EF9"/>
    <w:rsid w:val="007F176B"/>
    <w:rsid w:val="00805A1D"/>
    <w:rsid w:val="00811568"/>
    <w:rsid w:val="0081221D"/>
    <w:rsid w:val="0081464B"/>
    <w:rsid w:val="00814A37"/>
    <w:rsid w:val="00820B22"/>
    <w:rsid w:val="00822297"/>
    <w:rsid w:val="00823A82"/>
    <w:rsid w:val="00825C20"/>
    <w:rsid w:val="00830CD2"/>
    <w:rsid w:val="00864F4C"/>
    <w:rsid w:val="00873F30"/>
    <w:rsid w:val="008812EB"/>
    <w:rsid w:val="008869CE"/>
    <w:rsid w:val="0088761D"/>
    <w:rsid w:val="0089591E"/>
    <w:rsid w:val="008A5391"/>
    <w:rsid w:val="008D2586"/>
    <w:rsid w:val="008D5EE1"/>
    <w:rsid w:val="008E58D4"/>
    <w:rsid w:val="008E5D86"/>
    <w:rsid w:val="00906A4F"/>
    <w:rsid w:val="009071F7"/>
    <w:rsid w:val="009115F4"/>
    <w:rsid w:val="0092681C"/>
    <w:rsid w:val="00926CDD"/>
    <w:rsid w:val="009342D2"/>
    <w:rsid w:val="009343AC"/>
    <w:rsid w:val="00942EDC"/>
    <w:rsid w:val="00947647"/>
    <w:rsid w:val="00956079"/>
    <w:rsid w:val="00956652"/>
    <w:rsid w:val="00971C9A"/>
    <w:rsid w:val="00973195"/>
    <w:rsid w:val="00975019"/>
    <w:rsid w:val="00977DCB"/>
    <w:rsid w:val="00980A4F"/>
    <w:rsid w:val="009A0808"/>
    <w:rsid w:val="009A0AFE"/>
    <w:rsid w:val="009C710E"/>
    <w:rsid w:val="009C7717"/>
    <w:rsid w:val="009D77B2"/>
    <w:rsid w:val="009E05C9"/>
    <w:rsid w:val="00A004A7"/>
    <w:rsid w:val="00A16C79"/>
    <w:rsid w:val="00A16FC9"/>
    <w:rsid w:val="00A432FC"/>
    <w:rsid w:val="00A455C6"/>
    <w:rsid w:val="00A53EE5"/>
    <w:rsid w:val="00A57BF1"/>
    <w:rsid w:val="00A6618D"/>
    <w:rsid w:val="00A71AA7"/>
    <w:rsid w:val="00A77FCC"/>
    <w:rsid w:val="00A860E3"/>
    <w:rsid w:val="00A90DFA"/>
    <w:rsid w:val="00A93BCA"/>
    <w:rsid w:val="00AA29A9"/>
    <w:rsid w:val="00AA38EF"/>
    <w:rsid w:val="00AC1098"/>
    <w:rsid w:val="00AD6390"/>
    <w:rsid w:val="00AE1C19"/>
    <w:rsid w:val="00AE4069"/>
    <w:rsid w:val="00AF7321"/>
    <w:rsid w:val="00B00238"/>
    <w:rsid w:val="00B029DF"/>
    <w:rsid w:val="00B05B63"/>
    <w:rsid w:val="00B229AC"/>
    <w:rsid w:val="00B23183"/>
    <w:rsid w:val="00B243E3"/>
    <w:rsid w:val="00B44A57"/>
    <w:rsid w:val="00B65923"/>
    <w:rsid w:val="00B66487"/>
    <w:rsid w:val="00B6776F"/>
    <w:rsid w:val="00B67A22"/>
    <w:rsid w:val="00B80A55"/>
    <w:rsid w:val="00B855B6"/>
    <w:rsid w:val="00B8583B"/>
    <w:rsid w:val="00B911F2"/>
    <w:rsid w:val="00B92663"/>
    <w:rsid w:val="00B92C02"/>
    <w:rsid w:val="00B958D9"/>
    <w:rsid w:val="00BA4327"/>
    <w:rsid w:val="00BA6325"/>
    <w:rsid w:val="00BB0426"/>
    <w:rsid w:val="00BB1237"/>
    <w:rsid w:val="00BB632B"/>
    <w:rsid w:val="00BD5F51"/>
    <w:rsid w:val="00BE0860"/>
    <w:rsid w:val="00BE0AF8"/>
    <w:rsid w:val="00BE18A9"/>
    <w:rsid w:val="00BE4B43"/>
    <w:rsid w:val="00BE720E"/>
    <w:rsid w:val="00BF228E"/>
    <w:rsid w:val="00BF4E5F"/>
    <w:rsid w:val="00C0768C"/>
    <w:rsid w:val="00C10A66"/>
    <w:rsid w:val="00C366BE"/>
    <w:rsid w:val="00C43615"/>
    <w:rsid w:val="00C50E24"/>
    <w:rsid w:val="00C51A06"/>
    <w:rsid w:val="00C57647"/>
    <w:rsid w:val="00C6258B"/>
    <w:rsid w:val="00C76743"/>
    <w:rsid w:val="00C82807"/>
    <w:rsid w:val="00C91E6B"/>
    <w:rsid w:val="00C946A9"/>
    <w:rsid w:val="00CB3F83"/>
    <w:rsid w:val="00CB5D4A"/>
    <w:rsid w:val="00CC6F26"/>
    <w:rsid w:val="00CE54BD"/>
    <w:rsid w:val="00CE736E"/>
    <w:rsid w:val="00D01480"/>
    <w:rsid w:val="00D021C0"/>
    <w:rsid w:val="00D0665C"/>
    <w:rsid w:val="00D1711D"/>
    <w:rsid w:val="00D1755E"/>
    <w:rsid w:val="00D23565"/>
    <w:rsid w:val="00D3094B"/>
    <w:rsid w:val="00D310E2"/>
    <w:rsid w:val="00D35FEE"/>
    <w:rsid w:val="00D47004"/>
    <w:rsid w:val="00D50135"/>
    <w:rsid w:val="00D57CCB"/>
    <w:rsid w:val="00D65F40"/>
    <w:rsid w:val="00D66E02"/>
    <w:rsid w:val="00D77B83"/>
    <w:rsid w:val="00D84473"/>
    <w:rsid w:val="00D8591E"/>
    <w:rsid w:val="00D861F2"/>
    <w:rsid w:val="00D86603"/>
    <w:rsid w:val="00D9698E"/>
    <w:rsid w:val="00DA0AEB"/>
    <w:rsid w:val="00DA19A0"/>
    <w:rsid w:val="00DB4D99"/>
    <w:rsid w:val="00DC736B"/>
    <w:rsid w:val="00DD34A0"/>
    <w:rsid w:val="00DF1324"/>
    <w:rsid w:val="00DF44A2"/>
    <w:rsid w:val="00E058A0"/>
    <w:rsid w:val="00E06FB7"/>
    <w:rsid w:val="00E075B6"/>
    <w:rsid w:val="00E10113"/>
    <w:rsid w:val="00E1044B"/>
    <w:rsid w:val="00E14FF4"/>
    <w:rsid w:val="00E21C7D"/>
    <w:rsid w:val="00E25640"/>
    <w:rsid w:val="00E40445"/>
    <w:rsid w:val="00E46432"/>
    <w:rsid w:val="00E50452"/>
    <w:rsid w:val="00E5471F"/>
    <w:rsid w:val="00E560E9"/>
    <w:rsid w:val="00E64382"/>
    <w:rsid w:val="00E673BA"/>
    <w:rsid w:val="00E75853"/>
    <w:rsid w:val="00E77ABC"/>
    <w:rsid w:val="00E77D60"/>
    <w:rsid w:val="00E81D89"/>
    <w:rsid w:val="00E847F9"/>
    <w:rsid w:val="00E96440"/>
    <w:rsid w:val="00EA0B74"/>
    <w:rsid w:val="00EA212F"/>
    <w:rsid w:val="00EA4449"/>
    <w:rsid w:val="00EB0F45"/>
    <w:rsid w:val="00EB3878"/>
    <w:rsid w:val="00EC40EE"/>
    <w:rsid w:val="00EC7257"/>
    <w:rsid w:val="00ED1C1C"/>
    <w:rsid w:val="00ED39CA"/>
    <w:rsid w:val="00ED4EBB"/>
    <w:rsid w:val="00EE1191"/>
    <w:rsid w:val="00EE7044"/>
    <w:rsid w:val="00F13A47"/>
    <w:rsid w:val="00F14897"/>
    <w:rsid w:val="00F46E11"/>
    <w:rsid w:val="00F62E3A"/>
    <w:rsid w:val="00F755A2"/>
    <w:rsid w:val="00F76FDF"/>
    <w:rsid w:val="00F821B3"/>
    <w:rsid w:val="00F83EB2"/>
    <w:rsid w:val="00FA02D4"/>
    <w:rsid w:val="00FB7835"/>
    <w:rsid w:val="00FD15DF"/>
    <w:rsid w:val="00FD6D84"/>
    <w:rsid w:val="00FF06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242"/>
    <w:pPr>
      <w:widowControl w:val="0"/>
      <w:autoSpaceDE w:val="0"/>
      <w:autoSpaceDN w:val="0"/>
      <w:spacing w:after="0" w:line="240" w:lineRule="auto"/>
    </w:pPr>
    <w:rPr>
      <w:rFonts w:ascii="Times New Roman" w:eastAsia="Times New Roman" w:hAnsi="Times New Roman" w:cs="Times New Roman"/>
      <w:kern w:val="0"/>
      <w:lang w:val="en-US"/>
    </w:rPr>
  </w:style>
  <w:style w:type="paragraph" w:styleId="Heading1">
    <w:name w:val="heading 1"/>
    <w:basedOn w:val="Normal"/>
    <w:link w:val="Heading1Char"/>
    <w:uiPriority w:val="9"/>
    <w:qFormat/>
    <w:rsid w:val="00056242"/>
    <w:pPr>
      <w:spacing w:before="1"/>
      <w:ind w:left="105"/>
      <w:outlineLvl w:val="0"/>
    </w:pPr>
    <w:rPr>
      <w:rFonts w:ascii="Palladio Uralic" w:eastAsia="Palladio Uralic" w:hAnsi="Palladio Uralic" w:cs="Palladio Uralic"/>
      <w:b/>
      <w:bCs/>
      <w:sz w:val="28"/>
      <w:szCs w:val="28"/>
    </w:rPr>
  </w:style>
  <w:style w:type="paragraph" w:styleId="Heading2">
    <w:name w:val="heading 2"/>
    <w:basedOn w:val="Normal"/>
    <w:link w:val="Heading2Char"/>
    <w:uiPriority w:val="9"/>
    <w:unhideWhenUsed/>
    <w:qFormat/>
    <w:rsid w:val="00056242"/>
    <w:pPr>
      <w:spacing w:before="2"/>
      <w:ind w:left="2336" w:hanging="540"/>
      <w:outlineLvl w:val="1"/>
    </w:pPr>
    <w:rPr>
      <w:sz w:val="28"/>
      <w:szCs w:val="28"/>
    </w:rPr>
  </w:style>
  <w:style w:type="paragraph" w:styleId="Heading3">
    <w:name w:val="heading 3"/>
    <w:basedOn w:val="Normal"/>
    <w:link w:val="Heading3Char"/>
    <w:uiPriority w:val="9"/>
    <w:unhideWhenUsed/>
    <w:qFormat/>
    <w:rsid w:val="00056242"/>
    <w:pPr>
      <w:ind w:left="1125" w:hanging="366"/>
      <w:outlineLvl w:val="2"/>
    </w:pPr>
    <w:rPr>
      <w:rFonts w:ascii="Palladio Uralic" w:eastAsia="Palladio Uralic" w:hAnsi="Palladio Uralic" w:cs="Palladio Uralic"/>
      <w:b/>
      <w:bCs/>
    </w:rPr>
  </w:style>
  <w:style w:type="paragraph" w:styleId="Heading5">
    <w:name w:val="heading 5"/>
    <w:basedOn w:val="Normal"/>
    <w:next w:val="Normal"/>
    <w:link w:val="Heading5Char"/>
    <w:uiPriority w:val="9"/>
    <w:semiHidden/>
    <w:unhideWhenUsed/>
    <w:qFormat/>
    <w:rsid w:val="0039301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242"/>
    <w:rPr>
      <w:rFonts w:ascii="Palladio Uralic" w:eastAsia="Palladio Uralic" w:hAnsi="Palladio Uralic" w:cs="Palladio Uralic"/>
      <w:b/>
      <w:bCs/>
      <w:kern w:val="0"/>
      <w:sz w:val="28"/>
      <w:szCs w:val="28"/>
      <w:lang w:val="en-US"/>
    </w:rPr>
  </w:style>
  <w:style w:type="character" w:customStyle="1" w:styleId="Heading2Char">
    <w:name w:val="Heading 2 Char"/>
    <w:basedOn w:val="DefaultParagraphFont"/>
    <w:link w:val="Heading2"/>
    <w:uiPriority w:val="9"/>
    <w:rsid w:val="00056242"/>
    <w:rPr>
      <w:rFonts w:ascii="Times New Roman" w:eastAsia="Times New Roman" w:hAnsi="Times New Roman" w:cs="Times New Roman"/>
      <w:kern w:val="0"/>
      <w:sz w:val="28"/>
      <w:szCs w:val="28"/>
      <w:lang w:val="en-US"/>
    </w:rPr>
  </w:style>
  <w:style w:type="character" w:customStyle="1" w:styleId="Heading3Char">
    <w:name w:val="Heading 3 Char"/>
    <w:basedOn w:val="DefaultParagraphFont"/>
    <w:link w:val="Heading3"/>
    <w:uiPriority w:val="9"/>
    <w:rsid w:val="00056242"/>
    <w:rPr>
      <w:rFonts w:ascii="Palladio Uralic" w:eastAsia="Palladio Uralic" w:hAnsi="Palladio Uralic" w:cs="Palladio Uralic"/>
      <w:b/>
      <w:bCs/>
      <w:kern w:val="0"/>
      <w:lang w:val="en-US"/>
    </w:rPr>
  </w:style>
  <w:style w:type="paragraph" w:styleId="BodyText">
    <w:name w:val="Body Text"/>
    <w:basedOn w:val="Normal"/>
    <w:link w:val="BodyTextChar"/>
    <w:uiPriority w:val="1"/>
    <w:qFormat/>
    <w:rsid w:val="00056242"/>
  </w:style>
  <w:style w:type="character" w:customStyle="1" w:styleId="BodyTextChar">
    <w:name w:val="Body Text Char"/>
    <w:basedOn w:val="DefaultParagraphFont"/>
    <w:link w:val="BodyText"/>
    <w:uiPriority w:val="1"/>
    <w:rsid w:val="00056242"/>
    <w:rPr>
      <w:rFonts w:ascii="Times New Roman" w:eastAsia="Times New Roman" w:hAnsi="Times New Roman" w:cs="Times New Roman"/>
      <w:kern w:val="0"/>
      <w:lang w:val="en-US"/>
    </w:rPr>
  </w:style>
  <w:style w:type="paragraph" w:styleId="Title">
    <w:name w:val="Title"/>
    <w:basedOn w:val="Normal"/>
    <w:link w:val="TitleChar"/>
    <w:uiPriority w:val="10"/>
    <w:qFormat/>
    <w:rsid w:val="00056242"/>
    <w:pPr>
      <w:spacing w:before="84"/>
      <w:ind w:left="760"/>
    </w:pPr>
    <w:rPr>
      <w:rFonts w:ascii="Georgia" w:eastAsia="Georgia" w:hAnsi="Georgia" w:cs="Georgia"/>
      <w:b/>
      <w:bCs/>
      <w:i/>
      <w:sz w:val="40"/>
      <w:szCs w:val="40"/>
    </w:rPr>
  </w:style>
  <w:style w:type="character" w:customStyle="1" w:styleId="TitleChar">
    <w:name w:val="Title Char"/>
    <w:basedOn w:val="DefaultParagraphFont"/>
    <w:link w:val="Title"/>
    <w:uiPriority w:val="10"/>
    <w:rsid w:val="00056242"/>
    <w:rPr>
      <w:rFonts w:ascii="Georgia" w:eastAsia="Georgia" w:hAnsi="Georgia" w:cs="Georgia"/>
      <w:b/>
      <w:bCs/>
      <w:i/>
      <w:kern w:val="0"/>
      <w:sz w:val="40"/>
      <w:szCs w:val="40"/>
      <w:lang w:val="en-US"/>
    </w:rPr>
  </w:style>
  <w:style w:type="paragraph" w:styleId="ListParagraph">
    <w:name w:val="List Paragraph"/>
    <w:basedOn w:val="Normal"/>
    <w:uiPriority w:val="34"/>
    <w:qFormat/>
    <w:rsid w:val="00056242"/>
    <w:pPr>
      <w:ind w:left="1125" w:hanging="366"/>
    </w:pPr>
    <w:rPr>
      <w:rFonts w:ascii="Palladio Uralic" w:eastAsia="Palladio Uralic" w:hAnsi="Palladio Uralic" w:cs="Palladio Uralic"/>
    </w:rPr>
  </w:style>
  <w:style w:type="paragraph" w:customStyle="1" w:styleId="TableParagraph">
    <w:name w:val="Table Paragraph"/>
    <w:basedOn w:val="Normal"/>
    <w:uiPriority w:val="1"/>
    <w:qFormat/>
    <w:rsid w:val="00056242"/>
    <w:pPr>
      <w:ind w:left="470"/>
    </w:pPr>
  </w:style>
  <w:style w:type="character" w:styleId="Hyperlink">
    <w:name w:val="Hyperlink"/>
    <w:basedOn w:val="DefaultParagraphFont"/>
    <w:uiPriority w:val="99"/>
    <w:unhideWhenUsed/>
    <w:rsid w:val="00056242"/>
    <w:rPr>
      <w:color w:val="0563C1" w:themeColor="hyperlink"/>
      <w:u w:val="single"/>
    </w:rPr>
  </w:style>
  <w:style w:type="character" w:customStyle="1" w:styleId="UnresolvedMention">
    <w:name w:val="Unresolved Mention"/>
    <w:basedOn w:val="DefaultParagraphFont"/>
    <w:uiPriority w:val="99"/>
    <w:semiHidden/>
    <w:unhideWhenUsed/>
    <w:rsid w:val="00056242"/>
    <w:rPr>
      <w:color w:val="605E5C"/>
      <w:shd w:val="clear" w:color="auto" w:fill="E1DFDD"/>
    </w:rPr>
  </w:style>
  <w:style w:type="paragraph" w:styleId="Header">
    <w:name w:val="header"/>
    <w:basedOn w:val="Normal"/>
    <w:link w:val="HeaderChar"/>
    <w:uiPriority w:val="99"/>
    <w:unhideWhenUsed/>
    <w:rsid w:val="00056242"/>
    <w:pPr>
      <w:tabs>
        <w:tab w:val="center" w:pos="4513"/>
        <w:tab w:val="right" w:pos="9026"/>
      </w:tabs>
    </w:pPr>
  </w:style>
  <w:style w:type="character" w:customStyle="1" w:styleId="HeaderChar">
    <w:name w:val="Header Char"/>
    <w:basedOn w:val="DefaultParagraphFont"/>
    <w:link w:val="Header"/>
    <w:uiPriority w:val="99"/>
    <w:rsid w:val="00056242"/>
    <w:rPr>
      <w:rFonts w:ascii="Times New Roman" w:eastAsia="Times New Roman" w:hAnsi="Times New Roman" w:cs="Times New Roman"/>
      <w:kern w:val="0"/>
      <w:lang w:val="en-US"/>
    </w:rPr>
  </w:style>
  <w:style w:type="paragraph" w:styleId="Footer">
    <w:name w:val="footer"/>
    <w:basedOn w:val="Normal"/>
    <w:link w:val="FooterChar"/>
    <w:uiPriority w:val="99"/>
    <w:unhideWhenUsed/>
    <w:rsid w:val="00056242"/>
    <w:pPr>
      <w:tabs>
        <w:tab w:val="center" w:pos="4513"/>
        <w:tab w:val="right" w:pos="9026"/>
      </w:tabs>
    </w:pPr>
  </w:style>
  <w:style w:type="character" w:customStyle="1" w:styleId="FooterChar">
    <w:name w:val="Footer Char"/>
    <w:basedOn w:val="DefaultParagraphFont"/>
    <w:link w:val="Footer"/>
    <w:uiPriority w:val="99"/>
    <w:rsid w:val="00056242"/>
    <w:rPr>
      <w:rFonts w:ascii="Times New Roman" w:eastAsia="Times New Roman" w:hAnsi="Times New Roman" w:cs="Times New Roman"/>
      <w:kern w:val="0"/>
      <w:lang w:val="en-US"/>
    </w:rPr>
  </w:style>
  <w:style w:type="table" w:styleId="TableGrid">
    <w:name w:val="Table Grid"/>
    <w:basedOn w:val="TableNormal"/>
    <w:uiPriority w:val="39"/>
    <w:rsid w:val="00056242"/>
    <w:pPr>
      <w:widowControl w:val="0"/>
      <w:autoSpaceDE w:val="0"/>
      <w:autoSpaceDN w:val="0"/>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alue">
    <w:name w:val="value"/>
    <w:basedOn w:val="DefaultParagraphFont"/>
    <w:rsid w:val="00056242"/>
  </w:style>
  <w:style w:type="table" w:customStyle="1" w:styleId="GridTableLight">
    <w:name w:val="Grid Table Light"/>
    <w:basedOn w:val="TableNormal"/>
    <w:uiPriority w:val="40"/>
    <w:rsid w:val="00056242"/>
    <w:pPr>
      <w:widowControl w:val="0"/>
      <w:autoSpaceDE w:val="0"/>
      <w:autoSpaceDN w:val="0"/>
      <w:spacing w:after="0" w:line="240" w:lineRule="auto"/>
    </w:pPr>
    <w:rPr>
      <w:kern w:val="0"/>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056242"/>
    <w:pPr>
      <w:widowControl w:val="0"/>
      <w:autoSpaceDE w:val="0"/>
      <w:autoSpaceDN w:val="0"/>
      <w:spacing w:after="0" w:line="240" w:lineRule="auto"/>
    </w:pPr>
    <w:rPr>
      <w:kern w:val="0"/>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7Colorful">
    <w:name w:val="Grid Table 7 Colorful"/>
    <w:basedOn w:val="TableNormal"/>
    <w:uiPriority w:val="52"/>
    <w:rsid w:val="00056242"/>
    <w:pPr>
      <w:widowControl w:val="0"/>
      <w:autoSpaceDE w:val="0"/>
      <w:autoSpaceDN w:val="0"/>
      <w:spacing w:after="0" w:line="240" w:lineRule="auto"/>
    </w:pPr>
    <w:rPr>
      <w:color w:val="000000" w:themeColor="text1"/>
      <w:kern w:val="0"/>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inTable2">
    <w:name w:val="Plain Table 2"/>
    <w:basedOn w:val="TableNormal"/>
    <w:uiPriority w:val="42"/>
    <w:rsid w:val="00056242"/>
    <w:pPr>
      <w:widowControl w:val="0"/>
      <w:autoSpaceDE w:val="0"/>
      <w:autoSpaceDN w:val="0"/>
      <w:spacing w:after="0" w:line="240" w:lineRule="auto"/>
    </w:pPr>
    <w:rPr>
      <w:kern w:val="0"/>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TableNormal"/>
    <w:uiPriority w:val="46"/>
    <w:rsid w:val="00056242"/>
    <w:pPr>
      <w:widowControl w:val="0"/>
      <w:autoSpaceDE w:val="0"/>
      <w:autoSpaceDN w:val="0"/>
      <w:spacing w:after="0" w:line="240" w:lineRule="auto"/>
    </w:pPr>
    <w:rPr>
      <w:kern w:val="0"/>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3">
    <w:name w:val="Grid Table 3"/>
    <w:basedOn w:val="TableNormal"/>
    <w:uiPriority w:val="48"/>
    <w:rsid w:val="005178E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276A42"/>
    <w:pPr>
      <w:widowControl/>
      <w:autoSpaceDE/>
      <w:autoSpaceDN/>
      <w:spacing w:before="100" w:beforeAutospacing="1" w:after="100" w:afterAutospacing="1"/>
    </w:pPr>
    <w:rPr>
      <w:sz w:val="24"/>
      <w:szCs w:val="24"/>
      <w:lang w:val="en-GB" w:eastAsia="en-GB"/>
    </w:rPr>
  </w:style>
  <w:style w:type="character" w:customStyle="1" w:styleId="Heading5Char">
    <w:name w:val="Heading 5 Char"/>
    <w:basedOn w:val="DefaultParagraphFont"/>
    <w:link w:val="Heading5"/>
    <w:uiPriority w:val="9"/>
    <w:semiHidden/>
    <w:rsid w:val="0039301D"/>
    <w:rPr>
      <w:rFonts w:asciiTheme="majorHAnsi" w:eastAsiaTheme="majorEastAsia" w:hAnsiTheme="majorHAnsi" w:cstheme="majorBidi"/>
      <w:color w:val="2F5496" w:themeColor="accent1" w:themeShade="BF"/>
      <w:kern w:val="0"/>
      <w:lang w:val="en-US"/>
    </w:rPr>
  </w:style>
  <w:style w:type="character" w:styleId="FollowedHyperlink">
    <w:name w:val="FollowedHyperlink"/>
    <w:basedOn w:val="DefaultParagraphFont"/>
    <w:uiPriority w:val="99"/>
    <w:semiHidden/>
    <w:unhideWhenUsed/>
    <w:rsid w:val="0039780D"/>
    <w:rPr>
      <w:color w:val="954F72" w:themeColor="followedHyperlink"/>
      <w:u w:val="single"/>
    </w:rPr>
  </w:style>
  <w:style w:type="table" w:customStyle="1" w:styleId="GridTable2">
    <w:name w:val="Grid Table 2"/>
    <w:basedOn w:val="TableNormal"/>
    <w:uiPriority w:val="47"/>
    <w:rsid w:val="0010713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
    <w:name w:val="Grid Table 4"/>
    <w:basedOn w:val="TableNormal"/>
    <w:uiPriority w:val="49"/>
    <w:rsid w:val="0010713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
    <w:name w:val="Grid Table 5 Dark"/>
    <w:basedOn w:val="TableNormal"/>
    <w:uiPriority w:val="50"/>
    <w:rsid w:val="0010713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BalloonText">
    <w:name w:val="Balloon Text"/>
    <w:basedOn w:val="Normal"/>
    <w:link w:val="BalloonTextChar"/>
    <w:uiPriority w:val="99"/>
    <w:semiHidden/>
    <w:unhideWhenUsed/>
    <w:rsid w:val="001C79CD"/>
    <w:rPr>
      <w:rFonts w:ascii="Tahoma" w:hAnsi="Tahoma" w:cs="Tahoma"/>
      <w:sz w:val="16"/>
      <w:szCs w:val="16"/>
    </w:rPr>
  </w:style>
  <w:style w:type="character" w:customStyle="1" w:styleId="BalloonTextChar">
    <w:name w:val="Balloon Text Char"/>
    <w:basedOn w:val="DefaultParagraphFont"/>
    <w:link w:val="BalloonText"/>
    <w:uiPriority w:val="99"/>
    <w:semiHidden/>
    <w:rsid w:val="001C79CD"/>
    <w:rPr>
      <w:rFonts w:ascii="Tahoma" w:eastAsia="Times New Roma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197358642">
      <w:bodyDiv w:val="1"/>
      <w:marLeft w:val="0"/>
      <w:marRight w:val="0"/>
      <w:marTop w:val="0"/>
      <w:marBottom w:val="0"/>
      <w:divBdr>
        <w:top w:val="none" w:sz="0" w:space="0" w:color="auto"/>
        <w:left w:val="none" w:sz="0" w:space="0" w:color="auto"/>
        <w:bottom w:val="none" w:sz="0" w:space="0" w:color="auto"/>
        <w:right w:val="none" w:sz="0" w:space="0" w:color="auto"/>
      </w:divBdr>
      <w:divsChild>
        <w:div w:id="438644365">
          <w:marLeft w:val="0"/>
          <w:marRight w:val="0"/>
          <w:marTop w:val="0"/>
          <w:marBottom w:val="0"/>
          <w:divBdr>
            <w:top w:val="none" w:sz="0" w:space="0" w:color="auto"/>
            <w:left w:val="none" w:sz="0" w:space="0" w:color="auto"/>
            <w:bottom w:val="none" w:sz="0" w:space="0" w:color="auto"/>
            <w:right w:val="none" w:sz="0" w:space="0" w:color="auto"/>
          </w:divBdr>
        </w:div>
      </w:divsChild>
    </w:div>
    <w:div w:id="293878232">
      <w:bodyDiv w:val="1"/>
      <w:marLeft w:val="0"/>
      <w:marRight w:val="0"/>
      <w:marTop w:val="0"/>
      <w:marBottom w:val="0"/>
      <w:divBdr>
        <w:top w:val="none" w:sz="0" w:space="0" w:color="auto"/>
        <w:left w:val="none" w:sz="0" w:space="0" w:color="auto"/>
        <w:bottom w:val="none" w:sz="0" w:space="0" w:color="auto"/>
        <w:right w:val="none" w:sz="0" w:space="0" w:color="auto"/>
      </w:divBdr>
      <w:divsChild>
        <w:div w:id="1324623815">
          <w:marLeft w:val="150"/>
          <w:marRight w:val="150"/>
          <w:marTop w:val="150"/>
          <w:marBottom w:val="150"/>
          <w:divBdr>
            <w:top w:val="none" w:sz="0" w:space="0" w:color="auto"/>
            <w:left w:val="none" w:sz="0" w:space="0" w:color="auto"/>
            <w:bottom w:val="none" w:sz="0" w:space="0" w:color="auto"/>
            <w:right w:val="none" w:sz="0" w:space="0" w:color="auto"/>
          </w:divBdr>
        </w:div>
      </w:divsChild>
    </w:div>
    <w:div w:id="359091765">
      <w:bodyDiv w:val="1"/>
      <w:marLeft w:val="0"/>
      <w:marRight w:val="0"/>
      <w:marTop w:val="0"/>
      <w:marBottom w:val="0"/>
      <w:divBdr>
        <w:top w:val="none" w:sz="0" w:space="0" w:color="auto"/>
        <w:left w:val="none" w:sz="0" w:space="0" w:color="auto"/>
        <w:bottom w:val="none" w:sz="0" w:space="0" w:color="auto"/>
        <w:right w:val="none" w:sz="0" w:space="0" w:color="auto"/>
      </w:divBdr>
    </w:div>
    <w:div w:id="577790295">
      <w:bodyDiv w:val="1"/>
      <w:marLeft w:val="0"/>
      <w:marRight w:val="0"/>
      <w:marTop w:val="0"/>
      <w:marBottom w:val="0"/>
      <w:divBdr>
        <w:top w:val="none" w:sz="0" w:space="0" w:color="auto"/>
        <w:left w:val="none" w:sz="0" w:space="0" w:color="auto"/>
        <w:bottom w:val="none" w:sz="0" w:space="0" w:color="auto"/>
        <w:right w:val="none" w:sz="0" w:space="0" w:color="auto"/>
      </w:divBdr>
    </w:div>
    <w:div w:id="608438490">
      <w:bodyDiv w:val="1"/>
      <w:marLeft w:val="0"/>
      <w:marRight w:val="0"/>
      <w:marTop w:val="0"/>
      <w:marBottom w:val="0"/>
      <w:divBdr>
        <w:top w:val="none" w:sz="0" w:space="0" w:color="auto"/>
        <w:left w:val="none" w:sz="0" w:space="0" w:color="auto"/>
        <w:bottom w:val="none" w:sz="0" w:space="0" w:color="auto"/>
        <w:right w:val="none" w:sz="0" w:space="0" w:color="auto"/>
      </w:divBdr>
    </w:div>
    <w:div w:id="648364845">
      <w:bodyDiv w:val="1"/>
      <w:marLeft w:val="0"/>
      <w:marRight w:val="0"/>
      <w:marTop w:val="0"/>
      <w:marBottom w:val="0"/>
      <w:divBdr>
        <w:top w:val="none" w:sz="0" w:space="0" w:color="auto"/>
        <w:left w:val="none" w:sz="0" w:space="0" w:color="auto"/>
        <w:bottom w:val="none" w:sz="0" w:space="0" w:color="auto"/>
        <w:right w:val="none" w:sz="0" w:space="0" w:color="auto"/>
      </w:divBdr>
    </w:div>
    <w:div w:id="706299736">
      <w:bodyDiv w:val="1"/>
      <w:marLeft w:val="0"/>
      <w:marRight w:val="0"/>
      <w:marTop w:val="0"/>
      <w:marBottom w:val="0"/>
      <w:divBdr>
        <w:top w:val="none" w:sz="0" w:space="0" w:color="auto"/>
        <w:left w:val="none" w:sz="0" w:space="0" w:color="auto"/>
        <w:bottom w:val="none" w:sz="0" w:space="0" w:color="auto"/>
        <w:right w:val="none" w:sz="0" w:space="0" w:color="auto"/>
      </w:divBdr>
    </w:div>
    <w:div w:id="718435997">
      <w:bodyDiv w:val="1"/>
      <w:marLeft w:val="0"/>
      <w:marRight w:val="0"/>
      <w:marTop w:val="0"/>
      <w:marBottom w:val="0"/>
      <w:divBdr>
        <w:top w:val="none" w:sz="0" w:space="0" w:color="auto"/>
        <w:left w:val="none" w:sz="0" w:space="0" w:color="auto"/>
        <w:bottom w:val="none" w:sz="0" w:space="0" w:color="auto"/>
        <w:right w:val="none" w:sz="0" w:space="0" w:color="auto"/>
      </w:divBdr>
      <w:divsChild>
        <w:div w:id="886913981">
          <w:marLeft w:val="0"/>
          <w:marRight w:val="0"/>
          <w:marTop w:val="0"/>
          <w:marBottom w:val="150"/>
          <w:divBdr>
            <w:top w:val="none" w:sz="0" w:space="0" w:color="auto"/>
            <w:left w:val="none" w:sz="0" w:space="0" w:color="auto"/>
            <w:bottom w:val="none" w:sz="0" w:space="0" w:color="auto"/>
            <w:right w:val="none" w:sz="0" w:space="0" w:color="auto"/>
          </w:divBdr>
        </w:div>
      </w:divsChild>
    </w:div>
    <w:div w:id="755636009">
      <w:bodyDiv w:val="1"/>
      <w:marLeft w:val="0"/>
      <w:marRight w:val="0"/>
      <w:marTop w:val="0"/>
      <w:marBottom w:val="0"/>
      <w:divBdr>
        <w:top w:val="none" w:sz="0" w:space="0" w:color="auto"/>
        <w:left w:val="none" w:sz="0" w:space="0" w:color="auto"/>
        <w:bottom w:val="none" w:sz="0" w:space="0" w:color="auto"/>
        <w:right w:val="none" w:sz="0" w:space="0" w:color="auto"/>
      </w:divBdr>
      <w:divsChild>
        <w:div w:id="861865052">
          <w:marLeft w:val="0"/>
          <w:marRight w:val="0"/>
          <w:marTop w:val="0"/>
          <w:marBottom w:val="0"/>
          <w:divBdr>
            <w:top w:val="none" w:sz="0" w:space="0" w:color="auto"/>
            <w:left w:val="none" w:sz="0" w:space="0" w:color="auto"/>
            <w:bottom w:val="none" w:sz="0" w:space="0" w:color="auto"/>
            <w:right w:val="none" w:sz="0" w:space="0" w:color="auto"/>
          </w:divBdr>
          <w:divsChild>
            <w:div w:id="139639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002348">
      <w:bodyDiv w:val="1"/>
      <w:marLeft w:val="0"/>
      <w:marRight w:val="0"/>
      <w:marTop w:val="0"/>
      <w:marBottom w:val="0"/>
      <w:divBdr>
        <w:top w:val="none" w:sz="0" w:space="0" w:color="auto"/>
        <w:left w:val="none" w:sz="0" w:space="0" w:color="auto"/>
        <w:bottom w:val="none" w:sz="0" w:space="0" w:color="auto"/>
        <w:right w:val="none" w:sz="0" w:space="0" w:color="auto"/>
      </w:divBdr>
      <w:divsChild>
        <w:div w:id="1095440914">
          <w:marLeft w:val="0"/>
          <w:marRight w:val="0"/>
          <w:marTop w:val="0"/>
          <w:marBottom w:val="0"/>
          <w:divBdr>
            <w:top w:val="none" w:sz="0" w:space="0" w:color="auto"/>
            <w:left w:val="none" w:sz="0" w:space="0" w:color="auto"/>
            <w:bottom w:val="none" w:sz="0" w:space="0" w:color="auto"/>
            <w:right w:val="none" w:sz="0" w:space="0" w:color="auto"/>
          </w:divBdr>
          <w:divsChild>
            <w:div w:id="11321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7305">
      <w:bodyDiv w:val="1"/>
      <w:marLeft w:val="0"/>
      <w:marRight w:val="0"/>
      <w:marTop w:val="0"/>
      <w:marBottom w:val="0"/>
      <w:divBdr>
        <w:top w:val="none" w:sz="0" w:space="0" w:color="auto"/>
        <w:left w:val="none" w:sz="0" w:space="0" w:color="auto"/>
        <w:bottom w:val="none" w:sz="0" w:space="0" w:color="auto"/>
        <w:right w:val="none" w:sz="0" w:space="0" w:color="auto"/>
      </w:divBdr>
    </w:div>
    <w:div w:id="834340892">
      <w:bodyDiv w:val="1"/>
      <w:marLeft w:val="0"/>
      <w:marRight w:val="0"/>
      <w:marTop w:val="0"/>
      <w:marBottom w:val="0"/>
      <w:divBdr>
        <w:top w:val="none" w:sz="0" w:space="0" w:color="auto"/>
        <w:left w:val="none" w:sz="0" w:space="0" w:color="auto"/>
        <w:bottom w:val="none" w:sz="0" w:space="0" w:color="auto"/>
        <w:right w:val="none" w:sz="0" w:space="0" w:color="auto"/>
      </w:divBdr>
    </w:div>
    <w:div w:id="841355734">
      <w:bodyDiv w:val="1"/>
      <w:marLeft w:val="0"/>
      <w:marRight w:val="0"/>
      <w:marTop w:val="0"/>
      <w:marBottom w:val="0"/>
      <w:divBdr>
        <w:top w:val="none" w:sz="0" w:space="0" w:color="auto"/>
        <w:left w:val="none" w:sz="0" w:space="0" w:color="auto"/>
        <w:bottom w:val="none" w:sz="0" w:space="0" w:color="auto"/>
        <w:right w:val="none" w:sz="0" w:space="0" w:color="auto"/>
      </w:divBdr>
      <w:divsChild>
        <w:div w:id="1867408127">
          <w:marLeft w:val="0"/>
          <w:marRight w:val="0"/>
          <w:marTop w:val="0"/>
          <w:marBottom w:val="0"/>
          <w:divBdr>
            <w:top w:val="none" w:sz="0" w:space="0" w:color="auto"/>
            <w:left w:val="none" w:sz="0" w:space="0" w:color="auto"/>
            <w:bottom w:val="none" w:sz="0" w:space="0" w:color="auto"/>
            <w:right w:val="none" w:sz="0" w:space="0" w:color="auto"/>
          </w:divBdr>
        </w:div>
      </w:divsChild>
    </w:div>
    <w:div w:id="842011123">
      <w:bodyDiv w:val="1"/>
      <w:marLeft w:val="0"/>
      <w:marRight w:val="0"/>
      <w:marTop w:val="0"/>
      <w:marBottom w:val="0"/>
      <w:divBdr>
        <w:top w:val="none" w:sz="0" w:space="0" w:color="auto"/>
        <w:left w:val="none" w:sz="0" w:space="0" w:color="auto"/>
        <w:bottom w:val="none" w:sz="0" w:space="0" w:color="auto"/>
        <w:right w:val="none" w:sz="0" w:space="0" w:color="auto"/>
      </w:divBdr>
      <w:divsChild>
        <w:div w:id="1991059617">
          <w:marLeft w:val="0"/>
          <w:marRight w:val="0"/>
          <w:marTop w:val="0"/>
          <w:marBottom w:val="0"/>
          <w:divBdr>
            <w:top w:val="none" w:sz="0" w:space="0" w:color="auto"/>
            <w:left w:val="none" w:sz="0" w:space="0" w:color="auto"/>
            <w:bottom w:val="none" w:sz="0" w:space="0" w:color="auto"/>
            <w:right w:val="none" w:sz="0" w:space="0" w:color="auto"/>
          </w:divBdr>
          <w:divsChild>
            <w:div w:id="449668026">
              <w:marLeft w:val="0"/>
              <w:marRight w:val="0"/>
              <w:marTop w:val="0"/>
              <w:marBottom w:val="0"/>
              <w:divBdr>
                <w:top w:val="none" w:sz="0" w:space="0" w:color="auto"/>
                <w:left w:val="none" w:sz="0" w:space="0" w:color="auto"/>
                <w:bottom w:val="none" w:sz="0" w:space="0" w:color="auto"/>
                <w:right w:val="none" w:sz="0" w:space="0" w:color="auto"/>
              </w:divBdr>
              <w:divsChild>
                <w:div w:id="63047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548605">
      <w:bodyDiv w:val="1"/>
      <w:marLeft w:val="0"/>
      <w:marRight w:val="0"/>
      <w:marTop w:val="0"/>
      <w:marBottom w:val="0"/>
      <w:divBdr>
        <w:top w:val="none" w:sz="0" w:space="0" w:color="auto"/>
        <w:left w:val="none" w:sz="0" w:space="0" w:color="auto"/>
        <w:bottom w:val="none" w:sz="0" w:space="0" w:color="auto"/>
        <w:right w:val="none" w:sz="0" w:space="0" w:color="auto"/>
      </w:divBdr>
    </w:div>
    <w:div w:id="955603226">
      <w:bodyDiv w:val="1"/>
      <w:marLeft w:val="0"/>
      <w:marRight w:val="0"/>
      <w:marTop w:val="0"/>
      <w:marBottom w:val="0"/>
      <w:divBdr>
        <w:top w:val="none" w:sz="0" w:space="0" w:color="auto"/>
        <w:left w:val="none" w:sz="0" w:space="0" w:color="auto"/>
        <w:bottom w:val="none" w:sz="0" w:space="0" w:color="auto"/>
        <w:right w:val="none" w:sz="0" w:space="0" w:color="auto"/>
      </w:divBdr>
      <w:divsChild>
        <w:div w:id="2004504323">
          <w:marLeft w:val="0"/>
          <w:marRight w:val="0"/>
          <w:marTop w:val="0"/>
          <w:marBottom w:val="0"/>
          <w:divBdr>
            <w:top w:val="none" w:sz="0" w:space="0" w:color="auto"/>
            <w:left w:val="none" w:sz="0" w:space="0" w:color="auto"/>
            <w:bottom w:val="none" w:sz="0" w:space="0" w:color="auto"/>
            <w:right w:val="none" w:sz="0" w:space="0" w:color="auto"/>
          </w:divBdr>
        </w:div>
      </w:divsChild>
    </w:div>
    <w:div w:id="1114055242">
      <w:bodyDiv w:val="1"/>
      <w:marLeft w:val="0"/>
      <w:marRight w:val="0"/>
      <w:marTop w:val="0"/>
      <w:marBottom w:val="0"/>
      <w:divBdr>
        <w:top w:val="none" w:sz="0" w:space="0" w:color="auto"/>
        <w:left w:val="none" w:sz="0" w:space="0" w:color="auto"/>
        <w:bottom w:val="none" w:sz="0" w:space="0" w:color="auto"/>
        <w:right w:val="none" w:sz="0" w:space="0" w:color="auto"/>
      </w:divBdr>
    </w:div>
    <w:div w:id="1182470132">
      <w:bodyDiv w:val="1"/>
      <w:marLeft w:val="0"/>
      <w:marRight w:val="0"/>
      <w:marTop w:val="0"/>
      <w:marBottom w:val="0"/>
      <w:divBdr>
        <w:top w:val="none" w:sz="0" w:space="0" w:color="auto"/>
        <w:left w:val="none" w:sz="0" w:space="0" w:color="auto"/>
        <w:bottom w:val="none" w:sz="0" w:space="0" w:color="auto"/>
        <w:right w:val="none" w:sz="0" w:space="0" w:color="auto"/>
      </w:divBdr>
    </w:div>
    <w:div w:id="1208831925">
      <w:bodyDiv w:val="1"/>
      <w:marLeft w:val="0"/>
      <w:marRight w:val="0"/>
      <w:marTop w:val="0"/>
      <w:marBottom w:val="0"/>
      <w:divBdr>
        <w:top w:val="none" w:sz="0" w:space="0" w:color="auto"/>
        <w:left w:val="none" w:sz="0" w:space="0" w:color="auto"/>
        <w:bottom w:val="none" w:sz="0" w:space="0" w:color="auto"/>
        <w:right w:val="none" w:sz="0" w:space="0" w:color="auto"/>
      </w:divBdr>
    </w:div>
    <w:div w:id="1285572758">
      <w:bodyDiv w:val="1"/>
      <w:marLeft w:val="0"/>
      <w:marRight w:val="0"/>
      <w:marTop w:val="0"/>
      <w:marBottom w:val="0"/>
      <w:divBdr>
        <w:top w:val="none" w:sz="0" w:space="0" w:color="auto"/>
        <w:left w:val="none" w:sz="0" w:space="0" w:color="auto"/>
        <w:bottom w:val="none" w:sz="0" w:space="0" w:color="auto"/>
        <w:right w:val="none" w:sz="0" w:space="0" w:color="auto"/>
      </w:divBdr>
    </w:div>
    <w:div w:id="1342001162">
      <w:bodyDiv w:val="1"/>
      <w:marLeft w:val="0"/>
      <w:marRight w:val="0"/>
      <w:marTop w:val="0"/>
      <w:marBottom w:val="0"/>
      <w:divBdr>
        <w:top w:val="none" w:sz="0" w:space="0" w:color="auto"/>
        <w:left w:val="none" w:sz="0" w:space="0" w:color="auto"/>
        <w:bottom w:val="none" w:sz="0" w:space="0" w:color="auto"/>
        <w:right w:val="none" w:sz="0" w:space="0" w:color="auto"/>
      </w:divBdr>
      <w:divsChild>
        <w:div w:id="108549885">
          <w:marLeft w:val="0"/>
          <w:marRight w:val="0"/>
          <w:marTop w:val="0"/>
          <w:marBottom w:val="0"/>
          <w:divBdr>
            <w:top w:val="none" w:sz="0" w:space="0" w:color="auto"/>
            <w:left w:val="none" w:sz="0" w:space="0" w:color="auto"/>
            <w:bottom w:val="none" w:sz="0" w:space="0" w:color="auto"/>
            <w:right w:val="none" w:sz="0" w:space="0" w:color="auto"/>
          </w:divBdr>
          <w:divsChild>
            <w:div w:id="1952978031">
              <w:marLeft w:val="0"/>
              <w:marRight w:val="0"/>
              <w:marTop w:val="0"/>
              <w:marBottom w:val="0"/>
              <w:divBdr>
                <w:top w:val="none" w:sz="0" w:space="0" w:color="auto"/>
                <w:left w:val="none" w:sz="0" w:space="0" w:color="auto"/>
                <w:bottom w:val="none" w:sz="0" w:space="0" w:color="auto"/>
                <w:right w:val="none" w:sz="0" w:space="0" w:color="auto"/>
              </w:divBdr>
              <w:divsChild>
                <w:div w:id="144697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653171">
      <w:bodyDiv w:val="1"/>
      <w:marLeft w:val="0"/>
      <w:marRight w:val="0"/>
      <w:marTop w:val="0"/>
      <w:marBottom w:val="0"/>
      <w:divBdr>
        <w:top w:val="none" w:sz="0" w:space="0" w:color="auto"/>
        <w:left w:val="none" w:sz="0" w:space="0" w:color="auto"/>
        <w:bottom w:val="none" w:sz="0" w:space="0" w:color="auto"/>
        <w:right w:val="none" w:sz="0" w:space="0" w:color="auto"/>
      </w:divBdr>
      <w:divsChild>
        <w:div w:id="1505170419">
          <w:marLeft w:val="0"/>
          <w:marRight w:val="0"/>
          <w:marTop w:val="0"/>
          <w:marBottom w:val="0"/>
          <w:divBdr>
            <w:top w:val="none" w:sz="0" w:space="0" w:color="auto"/>
            <w:left w:val="none" w:sz="0" w:space="0" w:color="auto"/>
            <w:bottom w:val="none" w:sz="0" w:space="0" w:color="auto"/>
            <w:right w:val="none" w:sz="0" w:space="0" w:color="auto"/>
          </w:divBdr>
          <w:divsChild>
            <w:div w:id="1889410302">
              <w:marLeft w:val="0"/>
              <w:marRight w:val="0"/>
              <w:marTop w:val="0"/>
              <w:marBottom w:val="0"/>
              <w:divBdr>
                <w:top w:val="none" w:sz="0" w:space="0" w:color="auto"/>
                <w:left w:val="none" w:sz="0" w:space="0" w:color="auto"/>
                <w:bottom w:val="none" w:sz="0" w:space="0" w:color="auto"/>
                <w:right w:val="none" w:sz="0" w:space="0" w:color="auto"/>
              </w:divBdr>
              <w:divsChild>
                <w:div w:id="9558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09340">
      <w:bodyDiv w:val="1"/>
      <w:marLeft w:val="0"/>
      <w:marRight w:val="0"/>
      <w:marTop w:val="0"/>
      <w:marBottom w:val="0"/>
      <w:divBdr>
        <w:top w:val="none" w:sz="0" w:space="0" w:color="auto"/>
        <w:left w:val="none" w:sz="0" w:space="0" w:color="auto"/>
        <w:bottom w:val="none" w:sz="0" w:space="0" w:color="auto"/>
        <w:right w:val="none" w:sz="0" w:space="0" w:color="auto"/>
      </w:divBdr>
    </w:div>
    <w:div w:id="1469280129">
      <w:bodyDiv w:val="1"/>
      <w:marLeft w:val="0"/>
      <w:marRight w:val="0"/>
      <w:marTop w:val="0"/>
      <w:marBottom w:val="0"/>
      <w:divBdr>
        <w:top w:val="none" w:sz="0" w:space="0" w:color="auto"/>
        <w:left w:val="none" w:sz="0" w:space="0" w:color="auto"/>
        <w:bottom w:val="none" w:sz="0" w:space="0" w:color="auto"/>
        <w:right w:val="none" w:sz="0" w:space="0" w:color="auto"/>
      </w:divBdr>
      <w:divsChild>
        <w:div w:id="1058361180">
          <w:marLeft w:val="0"/>
          <w:marRight w:val="0"/>
          <w:marTop w:val="0"/>
          <w:marBottom w:val="0"/>
          <w:divBdr>
            <w:top w:val="none" w:sz="0" w:space="0" w:color="auto"/>
            <w:left w:val="none" w:sz="0" w:space="0" w:color="auto"/>
            <w:bottom w:val="none" w:sz="0" w:space="0" w:color="auto"/>
            <w:right w:val="none" w:sz="0" w:space="0" w:color="auto"/>
          </w:divBdr>
        </w:div>
      </w:divsChild>
    </w:div>
    <w:div w:id="1688096841">
      <w:bodyDiv w:val="1"/>
      <w:marLeft w:val="0"/>
      <w:marRight w:val="0"/>
      <w:marTop w:val="0"/>
      <w:marBottom w:val="0"/>
      <w:divBdr>
        <w:top w:val="none" w:sz="0" w:space="0" w:color="auto"/>
        <w:left w:val="none" w:sz="0" w:space="0" w:color="auto"/>
        <w:bottom w:val="none" w:sz="0" w:space="0" w:color="auto"/>
        <w:right w:val="none" w:sz="0" w:space="0" w:color="auto"/>
      </w:divBdr>
      <w:divsChild>
        <w:div w:id="1949003887">
          <w:marLeft w:val="0"/>
          <w:marRight w:val="0"/>
          <w:marTop w:val="0"/>
          <w:marBottom w:val="0"/>
          <w:divBdr>
            <w:top w:val="none" w:sz="0" w:space="0" w:color="auto"/>
            <w:left w:val="none" w:sz="0" w:space="0" w:color="auto"/>
            <w:bottom w:val="none" w:sz="0" w:space="0" w:color="auto"/>
            <w:right w:val="none" w:sz="0" w:space="0" w:color="auto"/>
          </w:divBdr>
          <w:divsChild>
            <w:div w:id="4446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43693">
      <w:bodyDiv w:val="1"/>
      <w:marLeft w:val="0"/>
      <w:marRight w:val="0"/>
      <w:marTop w:val="0"/>
      <w:marBottom w:val="0"/>
      <w:divBdr>
        <w:top w:val="none" w:sz="0" w:space="0" w:color="auto"/>
        <w:left w:val="none" w:sz="0" w:space="0" w:color="auto"/>
        <w:bottom w:val="none" w:sz="0" w:space="0" w:color="auto"/>
        <w:right w:val="none" w:sz="0" w:space="0" w:color="auto"/>
      </w:divBdr>
    </w:div>
    <w:div w:id="1761439887">
      <w:bodyDiv w:val="1"/>
      <w:marLeft w:val="0"/>
      <w:marRight w:val="0"/>
      <w:marTop w:val="0"/>
      <w:marBottom w:val="0"/>
      <w:divBdr>
        <w:top w:val="none" w:sz="0" w:space="0" w:color="auto"/>
        <w:left w:val="none" w:sz="0" w:space="0" w:color="auto"/>
        <w:bottom w:val="none" w:sz="0" w:space="0" w:color="auto"/>
        <w:right w:val="none" w:sz="0" w:space="0" w:color="auto"/>
      </w:divBdr>
    </w:div>
    <w:div w:id="1877622963">
      <w:bodyDiv w:val="1"/>
      <w:marLeft w:val="0"/>
      <w:marRight w:val="0"/>
      <w:marTop w:val="0"/>
      <w:marBottom w:val="0"/>
      <w:divBdr>
        <w:top w:val="none" w:sz="0" w:space="0" w:color="auto"/>
        <w:left w:val="none" w:sz="0" w:space="0" w:color="auto"/>
        <w:bottom w:val="none" w:sz="0" w:space="0" w:color="auto"/>
        <w:right w:val="none" w:sz="0" w:space="0" w:color="auto"/>
      </w:divBdr>
    </w:div>
    <w:div w:id="1898323083">
      <w:bodyDiv w:val="1"/>
      <w:marLeft w:val="0"/>
      <w:marRight w:val="0"/>
      <w:marTop w:val="0"/>
      <w:marBottom w:val="0"/>
      <w:divBdr>
        <w:top w:val="none" w:sz="0" w:space="0" w:color="auto"/>
        <w:left w:val="none" w:sz="0" w:space="0" w:color="auto"/>
        <w:bottom w:val="none" w:sz="0" w:space="0" w:color="auto"/>
        <w:right w:val="none" w:sz="0" w:space="0" w:color="auto"/>
      </w:divBdr>
      <w:divsChild>
        <w:div w:id="1541937797">
          <w:marLeft w:val="0"/>
          <w:marRight w:val="0"/>
          <w:marTop w:val="0"/>
          <w:marBottom w:val="0"/>
          <w:divBdr>
            <w:top w:val="none" w:sz="0" w:space="0" w:color="auto"/>
            <w:left w:val="none" w:sz="0" w:space="0" w:color="auto"/>
            <w:bottom w:val="none" w:sz="0" w:space="0" w:color="auto"/>
            <w:right w:val="none" w:sz="0" w:space="0" w:color="auto"/>
          </w:divBdr>
          <w:divsChild>
            <w:div w:id="1667435780">
              <w:marLeft w:val="0"/>
              <w:marRight w:val="0"/>
              <w:marTop w:val="0"/>
              <w:marBottom w:val="0"/>
              <w:divBdr>
                <w:top w:val="none" w:sz="0" w:space="0" w:color="auto"/>
                <w:left w:val="none" w:sz="0" w:space="0" w:color="auto"/>
                <w:bottom w:val="none" w:sz="0" w:space="0" w:color="auto"/>
                <w:right w:val="none" w:sz="0" w:space="0" w:color="auto"/>
              </w:divBdr>
              <w:divsChild>
                <w:div w:id="1756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504140">
      <w:bodyDiv w:val="1"/>
      <w:marLeft w:val="0"/>
      <w:marRight w:val="0"/>
      <w:marTop w:val="0"/>
      <w:marBottom w:val="0"/>
      <w:divBdr>
        <w:top w:val="none" w:sz="0" w:space="0" w:color="auto"/>
        <w:left w:val="none" w:sz="0" w:space="0" w:color="auto"/>
        <w:bottom w:val="none" w:sz="0" w:space="0" w:color="auto"/>
        <w:right w:val="none" w:sz="0" w:space="0" w:color="auto"/>
      </w:divBdr>
      <w:divsChild>
        <w:div w:id="1714037252">
          <w:marLeft w:val="150"/>
          <w:marRight w:val="150"/>
          <w:marTop w:val="150"/>
          <w:marBottom w:val="150"/>
          <w:divBdr>
            <w:top w:val="none" w:sz="0" w:space="0" w:color="auto"/>
            <w:left w:val="none" w:sz="0" w:space="0" w:color="auto"/>
            <w:bottom w:val="none" w:sz="0" w:space="0" w:color="auto"/>
            <w:right w:val="none" w:sz="0" w:space="0" w:color="auto"/>
          </w:divBdr>
        </w:div>
      </w:divsChild>
    </w:div>
    <w:div w:id="1988237676">
      <w:bodyDiv w:val="1"/>
      <w:marLeft w:val="0"/>
      <w:marRight w:val="0"/>
      <w:marTop w:val="0"/>
      <w:marBottom w:val="0"/>
      <w:divBdr>
        <w:top w:val="none" w:sz="0" w:space="0" w:color="auto"/>
        <w:left w:val="none" w:sz="0" w:space="0" w:color="auto"/>
        <w:bottom w:val="none" w:sz="0" w:space="0" w:color="auto"/>
        <w:right w:val="none" w:sz="0" w:space="0" w:color="auto"/>
      </w:divBdr>
    </w:div>
    <w:div w:id="2099521957">
      <w:bodyDiv w:val="1"/>
      <w:marLeft w:val="0"/>
      <w:marRight w:val="0"/>
      <w:marTop w:val="0"/>
      <w:marBottom w:val="0"/>
      <w:divBdr>
        <w:top w:val="none" w:sz="0" w:space="0" w:color="auto"/>
        <w:left w:val="none" w:sz="0" w:space="0" w:color="auto"/>
        <w:bottom w:val="none" w:sz="0" w:space="0" w:color="auto"/>
        <w:right w:val="none" w:sz="0" w:space="0" w:color="auto"/>
      </w:divBdr>
      <w:divsChild>
        <w:div w:id="991639232">
          <w:marLeft w:val="0"/>
          <w:marRight w:val="0"/>
          <w:marTop w:val="0"/>
          <w:marBottom w:val="0"/>
          <w:divBdr>
            <w:top w:val="none" w:sz="0" w:space="0" w:color="auto"/>
            <w:left w:val="none" w:sz="0" w:space="0" w:color="auto"/>
            <w:bottom w:val="none" w:sz="0" w:space="0" w:color="auto"/>
            <w:right w:val="none" w:sz="0" w:space="0" w:color="auto"/>
          </w:divBdr>
          <w:divsChild>
            <w:div w:id="122494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2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ournals.vu.lt/lietuvos-chirurgija/article/view/39783" TargetMode="External"/><Relationship Id="rId117" Type="http://schemas.openxmlformats.org/officeDocument/2006/relationships/hyperlink" Target="http://www.ojhas.org/issue47/2013%20-3-7.html" TargetMode="External"/><Relationship Id="rId21" Type="http://schemas.openxmlformats.org/officeDocument/2006/relationships/hyperlink" Target="https://doi.org/10.15388/LietChirur.2025.24(2).3" TargetMode="External"/><Relationship Id="rId42" Type="http://schemas.openxmlformats.org/officeDocument/2006/relationships/hyperlink" Target="https://doi.org/10.25259/JHSR_1_2023" TargetMode="External"/><Relationship Id="rId47" Type="http://schemas.openxmlformats.org/officeDocument/2006/relationships/hyperlink" Target="https://pubmed.ncbi.nlm.nih.gov/38021812" TargetMode="External"/><Relationship Id="rId63" Type="http://schemas.openxmlformats.org/officeDocument/2006/relationships/hyperlink" Target="https://portal-old.ut.edu.sa/ar/web/mededu-tabuk/smjs-4050-3003-2021" TargetMode="External"/><Relationship Id="rId68" Type="http://schemas.openxmlformats.org/officeDocument/2006/relationships/hyperlink" Target="http://dx.doi.org/10.7324/jhsr.202.613" TargetMode="External"/><Relationship Id="rId84" Type="http://schemas.openxmlformats.org/officeDocument/2006/relationships/hyperlink" Target="https://www.jpad.com.pk/index.php/jpad/article/view/1458" TargetMode="External"/><Relationship Id="rId89" Type="http://schemas.openxmlformats.org/officeDocument/2006/relationships/hyperlink" Target="https://www.jpad.com.pk/index.php/jpad/article/view/1306" TargetMode="External"/><Relationship Id="rId112" Type="http://schemas.openxmlformats.org/officeDocument/2006/relationships/hyperlink" Target="http://ijhs.org.sa/index.php/journal/article/view/755" TargetMode="External"/><Relationship Id="rId133" Type="http://schemas.openxmlformats.org/officeDocument/2006/relationships/hyperlink" Target="http://www.intermedcentral.hk/index.php?journal=jss&amp;page=article&amp;op=view&amp;path%5B%255" TargetMode="External"/><Relationship Id="rId138" Type="http://schemas.openxmlformats.org/officeDocument/2006/relationships/hyperlink" Target="http://www.ojhas.org/issue39/2011%20-3-9.html" TargetMode="External"/><Relationship Id="rId154" Type="http://schemas.openxmlformats.org/officeDocument/2006/relationships/hyperlink" Target="https://www.jpad.com.pk/index.php/jpad/article/view/387" TargetMode="External"/><Relationship Id="rId159" Type="http://schemas.openxmlformats.org/officeDocument/2006/relationships/hyperlink" Target="http://www.ncbi.nlm.nih.gov/pubmed/21483579" TargetMode="External"/><Relationship Id="rId175" Type="http://schemas.openxmlformats.org/officeDocument/2006/relationships/hyperlink" Target="https://www.ajol.info/index.php/ecajs/article/view/136751" TargetMode="External"/><Relationship Id="rId170" Type="http://schemas.openxmlformats.org/officeDocument/2006/relationships/hyperlink" Target="http://ispub.com/IJEM/5/2/13179" TargetMode="External"/><Relationship Id="rId16" Type="http://schemas.openxmlformats.org/officeDocument/2006/relationships/hyperlink" Target="https://doi.org/10.5937/sanamed0-61135" TargetMode="External"/><Relationship Id="rId107" Type="http://schemas.openxmlformats.org/officeDocument/2006/relationships/hyperlink" Target="http://dx.doi.org/10.1155/2014/591879" TargetMode="External"/><Relationship Id="rId11" Type="http://schemas.openxmlformats.org/officeDocument/2006/relationships/hyperlink" Target="https://doi.org/10.63475/yjm.v5i1.0258" TargetMode="External"/><Relationship Id="rId32" Type="http://schemas.openxmlformats.org/officeDocument/2006/relationships/hyperlink" Target="https://doi.org/10.15584/ejcem.2024.4.15" TargetMode="External"/><Relationship Id="rId37" Type="http://schemas.openxmlformats.org/officeDocument/2006/relationships/hyperlink" Target="https://doi.org/10.5455/mjhs.2024.02.009" TargetMode="External"/><Relationship Id="rId53" Type="http://schemas.openxmlformats.org/officeDocument/2006/relationships/hyperlink" Target="https://doi.org/10.30683/1927-7229.2023.12.04" TargetMode="External"/><Relationship Id="rId58" Type="http://schemas.openxmlformats.org/officeDocument/2006/relationships/hyperlink" Target="https://pubmed.ncbi.nlm.nih.gov/36805990/" TargetMode="External"/><Relationship Id="rId74" Type="http://schemas.openxmlformats.org/officeDocument/2006/relationships/hyperlink" Target="https://www.surgeryjournals.net/archives/2021.v3.i1.24" TargetMode="External"/><Relationship Id="rId79" Type="http://schemas.openxmlformats.org/officeDocument/2006/relationships/hyperlink" Target="https://www.surgeryjournal.in/archives/2021/vol3/issue2/3%20-2-19" TargetMode="External"/><Relationship Id="rId102" Type="http://schemas.openxmlformats.org/officeDocument/2006/relationships/hyperlink" Target="https://www.jpmsonline.net/jpms-vol5-issue3-pages90-91-ci-text-only-file/" TargetMode="External"/><Relationship Id="rId123" Type="http://schemas.openxmlformats.org/officeDocument/2006/relationships/hyperlink" Target="http://www.ncbi.nlm.nih.gov/pubmed/23024653" TargetMode="External"/><Relationship Id="rId128" Type="http://schemas.openxmlformats.org/officeDocument/2006/relationships/hyperlink" Target="http://www.ajol.info/index.php/njpsur/article/view/75642" TargetMode="External"/><Relationship Id="rId144" Type="http://schemas.openxmlformats.org/officeDocument/2006/relationships/hyperlink" Target="http://www.ncbi.nlm.nih.gov/pubmed/21333244" TargetMode="External"/><Relationship Id="rId149" Type="http://schemas.openxmlformats.org/officeDocument/2006/relationships/hyperlink" Target="http://www.ajol.info/index.php/njpsur/article/view/63586" TargetMode="External"/><Relationship Id="rId5" Type="http://schemas.openxmlformats.org/officeDocument/2006/relationships/image" Target="media/image1.png"/><Relationship Id="rId90" Type="http://schemas.openxmlformats.org/officeDocument/2006/relationships/hyperlink" Target="http://www.jpad.com.pk/index.php/jpad/article/view/1152/1217" TargetMode="External"/><Relationship Id="rId95" Type="http://schemas.openxmlformats.org/officeDocument/2006/relationships/hyperlink" Target="https://www.ojhas.org/issue61/2017-1-7.pdf" TargetMode="External"/><Relationship Id="rId160" Type="http://schemas.openxmlformats.org/officeDocument/2006/relationships/hyperlink" Target="https://www.ajol.info/index.php/ecajs/article/view/136569" TargetMode="External"/><Relationship Id="rId165" Type="http://schemas.openxmlformats.org/officeDocument/2006/relationships/hyperlink" Target="https://www.ajol.info/index.php/ecajs/article/view/136523" TargetMode="External"/><Relationship Id="rId181" Type="http://schemas.openxmlformats.org/officeDocument/2006/relationships/hyperlink" Target="http://old.jsp.org.pk/Issues/JSP%2013-4%20October%20-%20December%202008/Sajid%20Ahmed%20Salati.pdf" TargetMode="External"/><Relationship Id="rId186" Type="http://schemas.openxmlformats.org/officeDocument/2006/relationships/hyperlink" Target="mailto:Malfehaid88@gmail.com" TargetMode="External"/><Relationship Id="rId22" Type="http://schemas.openxmlformats.org/officeDocument/2006/relationships/hyperlink" Target="https://ppch.pl/article/550530/en" TargetMode="External"/><Relationship Id="rId27" Type="http://schemas.openxmlformats.org/officeDocument/2006/relationships/hyperlink" Target="https://www.zurnalai.vu.lt/lietuvos-chirurgija/article/view/39782" TargetMode="External"/><Relationship Id="rId43" Type="http://schemas.openxmlformats.org/officeDocument/2006/relationships/hyperlink" Target="https://doi.org/10.5937/sanamed0-48924" TargetMode="External"/><Relationship Id="rId48" Type="http://schemas.openxmlformats.org/officeDocument/2006/relationships/hyperlink" Target="https://doi.org/10.30683/1927-7229.2023.12.07" TargetMode="External"/><Relationship Id="rId64" Type="http://schemas.openxmlformats.org/officeDocument/2006/relationships/hyperlink" Target="https://pubmed.ncbi.nlm.nih.gov/36805313/" TargetMode="External"/><Relationship Id="rId69" Type="http://schemas.openxmlformats.org/officeDocument/2006/relationships/hyperlink" Target="https://www.ojhas.org/issue77/2021-1-8.html" TargetMode="External"/><Relationship Id="rId113" Type="http://schemas.openxmlformats.org/officeDocument/2006/relationships/hyperlink" Target="https://pubmed.ncbi.nlm.nih.gov/26023496/" TargetMode="External"/><Relationship Id="rId118" Type="http://schemas.openxmlformats.org/officeDocument/2006/relationships/hyperlink" Target="https://www.jpad.com.pk/index.php/jpad/article/view/347" TargetMode="External"/><Relationship Id="rId134" Type="http://schemas.openxmlformats.org/officeDocument/2006/relationships/hyperlink" Target="http://www.intermedcentral.hk/index.php?journal=jss&amp;page=article&amp;op=view&amp;path%5B%5D=13" TargetMode="External"/><Relationship Id="rId139" Type="http://schemas.openxmlformats.org/officeDocument/2006/relationships/hyperlink" Target="http://www.bioline.org.br/request?js11046" TargetMode="External"/><Relationship Id="rId80" Type="http://schemas.openxmlformats.org/officeDocument/2006/relationships/hyperlink" Target="https://portal-old.ut.edu.sa/web/mededu-tabuk/volume-2-issue-1" TargetMode="External"/><Relationship Id="rId85" Type="http://schemas.openxmlformats.org/officeDocument/2006/relationships/hyperlink" Target="https://www.ojhas.org/issue69/2019-1-12.html" TargetMode="External"/><Relationship Id="rId150" Type="http://schemas.openxmlformats.org/officeDocument/2006/relationships/hyperlink" Target="http://www.ojhas.org/issue36/2010%20-4-31.htm" TargetMode="External"/><Relationship Id="rId155" Type="http://schemas.openxmlformats.org/officeDocument/2006/relationships/hyperlink" Target="http://www.ncbi.nlm.nih.gov/pubmed/20810056" TargetMode="External"/><Relationship Id="rId171" Type="http://schemas.openxmlformats.org/officeDocument/2006/relationships/hyperlink" Target="http://ispub.com/IJTCVS/13/2/11637" TargetMode="External"/><Relationship Id="rId176" Type="http://schemas.openxmlformats.org/officeDocument/2006/relationships/hyperlink" Target="https://print.ispub.com/api/0/ispub-article/6377" TargetMode="External"/><Relationship Id="rId12" Type="http://schemas.openxmlformats.org/officeDocument/2006/relationships/hyperlink" Target="https://doi.org/10.52609/jmlph.v6i2.274" TargetMode="External"/><Relationship Id="rId17" Type="http://schemas.openxmlformats.org/officeDocument/2006/relationships/hyperlink" Target="https://doi.org/10.63475/yjm.v4i2.0163" TargetMode="External"/><Relationship Id="rId33" Type="http://schemas.openxmlformats.org/officeDocument/2006/relationships/hyperlink" Target="https://doi.org/10.15388/LietChirur.2024.23(4).1" TargetMode="External"/><Relationship Id="rId38" Type="http://schemas.openxmlformats.org/officeDocument/2006/relationships/hyperlink" Target="https://doi.org/10.7759/cureus.60832" TargetMode="External"/><Relationship Id="rId59" Type="http://schemas.openxmlformats.org/officeDocument/2006/relationships/hyperlink" Target="https://pubmed.ncbi.nlm.nih.gov/36407189/" TargetMode="External"/><Relationship Id="rId103" Type="http://schemas.openxmlformats.org/officeDocument/2006/relationships/hyperlink" Target="https://www.jpad.com.pk/index.php/jpad/article/view/129" TargetMode="External"/><Relationship Id="rId108" Type="http://schemas.openxmlformats.org/officeDocument/2006/relationships/hyperlink" Target="http://www.jpmsonline.com/wp-content/uploads/2014/10/JPMS-VOL4-ISSUE4-%20PAGES174-176-%20CR.pdf" TargetMode="External"/><Relationship Id="rId124" Type="http://schemas.openxmlformats.org/officeDocument/2006/relationships/hyperlink" Target="http://www.ncbi.nlm.nih.gov/pmc/articles/PMC3418042/" TargetMode="External"/><Relationship Id="rId129" Type="http://schemas.openxmlformats.org/officeDocument/2006/relationships/hyperlink" Target="http://journal.cosecsa.org/index.php/ECAJS/article/view/883" TargetMode="External"/><Relationship Id="rId54" Type="http://schemas.openxmlformats.org/officeDocument/2006/relationships/hyperlink" Target="https://www.ut.edu.sa/ar/Faculties/Medicine/student-journal/Documents/06%20SMJS-6082-3004-2022%20Full%20Article.pdf" TargetMode="External"/><Relationship Id="rId70" Type="http://schemas.openxmlformats.org/officeDocument/2006/relationships/hyperlink" Target="https://jpad.com.pk/index.php/jpad/article/view/1556" TargetMode="External"/><Relationship Id="rId75" Type="http://schemas.openxmlformats.org/officeDocument/2006/relationships/hyperlink" Target="https://doi.org/10.7324/jhsr.2021.614" TargetMode="External"/><Relationship Id="rId91" Type="http://schemas.openxmlformats.org/officeDocument/2006/relationships/hyperlink" Target="https://www.ajol.info/index.php/ecajs/article/viewFile/174512/163907" TargetMode="External"/><Relationship Id="rId96" Type="http://schemas.openxmlformats.org/officeDocument/2006/relationships/hyperlink" Target="https://www.ajol.info//index.php/ecajs/article/view/147706" TargetMode="External"/><Relationship Id="rId140" Type="http://schemas.openxmlformats.org/officeDocument/2006/relationships/hyperlink" Target="https://www.jpad.com.pk/index.php/jpad/article/view/476" TargetMode="External"/><Relationship Id="rId145" Type="http://schemas.openxmlformats.org/officeDocument/2006/relationships/hyperlink" Target="http://www.bioline.org.br/request?js11019" TargetMode="External"/><Relationship Id="rId161" Type="http://schemas.openxmlformats.org/officeDocument/2006/relationships/hyperlink" Target="http://www.ncbi.nlm.nih.gov/pubmed/21483577" TargetMode="External"/><Relationship Id="rId166" Type="http://schemas.openxmlformats.org/officeDocument/2006/relationships/hyperlink" Target="http://ajol.info/index.php/njpsur/article/view/53587" TargetMode="External"/><Relationship Id="rId182" Type="http://schemas.openxmlformats.org/officeDocument/2006/relationships/hyperlink" Target="https://www.ajol.info/index.php/ecajs/article/view/136618" TargetMode="External"/><Relationship Id="rId187" Type="http://schemas.openxmlformats.org/officeDocument/2006/relationships/fontTable" Target="fontTable.xml"/><Relationship Id="rId1" Type="http://schemas.openxmlformats.org/officeDocument/2006/relationships/numbering" Target="numbering.xml"/><Relationship Id="rId6" Type="http://schemas.microsoft.com/office/2007/relationships/hdphoto" Target="media/hdphoto1.wdp"/><Relationship Id="rId23" Type="http://schemas.openxmlformats.org/officeDocument/2006/relationships/hyperlink" Target="https://ppch.pl/article/549780/en" TargetMode="External"/><Relationship Id="rId28" Type="http://schemas.openxmlformats.org/officeDocument/2006/relationships/hyperlink" Target="https://doi.org/10.5937/sanamed0-55965" TargetMode="External"/><Relationship Id="rId49" Type="http://schemas.openxmlformats.org/officeDocument/2006/relationships/hyperlink" Target="https://www.ojhas.org/issue87/2023-3-16.html" TargetMode="External"/><Relationship Id="rId114" Type="http://schemas.openxmlformats.org/officeDocument/2006/relationships/hyperlink" Target="https://www.jpad.com.pk/index.php/jpad/article/view/327" TargetMode="External"/><Relationship Id="rId119" Type="http://schemas.openxmlformats.org/officeDocument/2006/relationships/hyperlink" Target="http://www.ncbi.nlm.nih.gov/pmc/articles/PMC3525289/" TargetMode="External"/><Relationship Id="rId44" Type="http://schemas.openxmlformats.org/officeDocument/2006/relationships/hyperlink" Target="https://doi.org/10.37184/lnjcc.2789-0112.5.13" TargetMode="External"/><Relationship Id="rId60" Type="http://schemas.openxmlformats.org/officeDocument/2006/relationships/hyperlink" Target="https://doi.org/10.30683/1927-7229.2022.11.07" TargetMode="External"/><Relationship Id="rId65" Type="http://schemas.openxmlformats.org/officeDocument/2006/relationships/hyperlink" Target="https://www.jpad.com.pk/index.php/jpad/article/view/1824" TargetMode="External"/><Relationship Id="rId81" Type="http://schemas.openxmlformats.org/officeDocument/2006/relationships/hyperlink" Target="https://www.jpad.com.pk/index.php/jpad/article/view/1461/1437" TargetMode="External"/><Relationship Id="rId86" Type="http://schemas.openxmlformats.org/officeDocument/2006/relationships/hyperlink" Target="https://scialert.net/fulltext/?doi=sjsres.2019.20.25" TargetMode="External"/><Relationship Id="rId130" Type="http://schemas.openxmlformats.org/officeDocument/2006/relationships/hyperlink" Target="http://www.intermedcentral.hk/index.php?journal=jss&amp;page=article&amp;op=view&amp;path%5B%255" TargetMode="External"/><Relationship Id="rId135" Type="http://schemas.openxmlformats.org/officeDocument/2006/relationships/hyperlink" Target="https://www.jpad.com.pk/index.php/jpad/article/view/894" TargetMode="External"/><Relationship Id="rId151" Type="http://schemas.openxmlformats.org/officeDocument/2006/relationships/hyperlink" Target="https://pubmed.ncbi.nlm.nih.gov/21205558/" TargetMode="External"/><Relationship Id="rId156" Type="http://schemas.openxmlformats.org/officeDocument/2006/relationships/hyperlink" Target="https://jpad.com.pk/index.php/jpad/article/view/416/391" TargetMode="External"/><Relationship Id="rId177" Type="http://schemas.openxmlformats.org/officeDocument/2006/relationships/hyperlink" Target="https://print.ispub.com/api/0/ispub-article/9510" TargetMode="External"/><Relationship Id="rId172" Type="http://schemas.openxmlformats.org/officeDocument/2006/relationships/hyperlink" Target="http://ajol.info/index.php/njpsur/article/view/47338" TargetMode="External"/><Relationship Id="rId13" Type="http://schemas.openxmlformats.org/officeDocument/2006/relationships/hyperlink" Target="https://doi.org/10.5937/sanamed0-63427" TargetMode="External"/><Relationship Id="rId18" Type="http://schemas.openxmlformats.org/officeDocument/2006/relationships/hyperlink" Target="https://doi.org/10.5937/sanamed0-58635" TargetMode="External"/><Relationship Id="rId39" Type="http://schemas.openxmlformats.org/officeDocument/2006/relationships/hyperlink" Target="https://www.jpad.com.pk/index.php/jpad/article/view/2652" TargetMode="External"/><Relationship Id="rId109" Type="http://schemas.openxmlformats.org/officeDocument/2006/relationships/hyperlink" Target="https://www.ncbi.nlm.nih.gov/pmc/articles/PMC4420445/" TargetMode="External"/><Relationship Id="rId34" Type="http://schemas.openxmlformats.org/officeDocument/2006/relationships/hyperlink" Target="https://doi.org/10.15388/LietChirur.2024.23(3).5" TargetMode="External"/><Relationship Id="rId50" Type="http://schemas.openxmlformats.org/officeDocument/2006/relationships/hyperlink" Target="https://www.jpad.com.pk/index.php/jpad/article/view/2385" TargetMode="External"/><Relationship Id="rId55" Type="http://schemas.openxmlformats.org/officeDocument/2006/relationships/hyperlink" Target="https://pubmed.ncbi.nlm.nih.gov/36805307/" TargetMode="External"/><Relationship Id="rId76" Type="http://schemas.openxmlformats.org/officeDocument/2006/relationships/hyperlink" Target="https://journalofsurgicalsciences.com/index.php/jss/article/view/442" TargetMode="External"/><Relationship Id="rId97" Type="http://schemas.openxmlformats.org/officeDocument/2006/relationships/hyperlink" Target="https://jpad.com.pk/index.php/jpad/article/viewFile/56/38" TargetMode="External"/><Relationship Id="rId104" Type="http://schemas.openxmlformats.org/officeDocument/2006/relationships/hyperlink" Target="https://www.jpmsonline.com/jpms-vol5-issue2-pages60-62-cr-text-only-file/" TargetMode="External"/><Relationship Id="rId120" Type="http://schemas.openxmlformats.org/officeDocument/2006/relationships/hyperlink" Target="http://www.intermedcentral.hk/index.php?journal=jss&amp;page=article&amp;op=view&amp;path%5B%255" TargetMode="External"/><Relationship Id="rId125" Type="http://schemas.openxmlformats.org/officeDocument/2006/relationships/hyperlink" Target="http://www.jpad.org.pk/Issue-July-September-2012.asp" TargetMode="External"/><Relationship Id="rId141" Type="http://schemas.openxmlformats.org/officeDocument/2006/relationships/hyperlink" Target="http://www.ncbi.nlm.nih.gov/pubmed/22590902" TargetMode="External"/><Relationship Id="rId146" Type="http://schemas.openxmlformats.org/officeDocument/2006/relationships/hyperlink" Target="https://pubmed.ncbi.nlm.nih.gov/22606573/" TargetMode="External"/><Relationship Id="rId167" Type="http://schemas.openxmlformats.org/officeDocument/2006/relationships/hyperlink" Target="http://www.ojhas.org/issue32/2009%20-4-14.htm" TargetMode="External"/><Relationship Id="rId188" Type="http://schemas.openxmlformats.org/officeDocument/2006/relationships/theme" Target="theme/theme1.xml"/><Relationship Id="rId7" Type="http://schemas.openxmlformats.org/officeDocument/2006/relationships/hyperlink" Target="mailto:docsajad@gmail.com" TargetMode="External"/><Relationship Id="rId71" Type="http://schemas.openxmlformats.org/officeDocument/2006/relationships/hyperlink" Target="https://jpad.com.pk/index.php/jpad/article/view/1604" TargetMode="External"/><Relationship Id="rId92" Type="http://schemas.openxmlformats.org/officeDocument/2006/relationships/hyperlink" Target="https://www.msjonline.org/index.php/ijrms/article/view/3041" TargetMode="External"/><Relationship Id="rId162" Type="http://schemas.openxmlformats.org/officeDocument/2006/relationships/hyperlink" Target="https://www.ojhas.org/issue34/2010-2-15.htm" TargetMode="External"/><Relationship Id="rId183" Type="http://schemas.openxmlformats.org/officeDocument/2006/relationships/hyperlink" Target="mailto:raufw64@hotmail.com" TargetMode="External"/><Relationship Id="rId2" Type="http://schemas.openxmlformats.org/officeDocument/2006/relationships/styles" Target="styles.xml"/><Relationship Id="rId29" Type="http://schemas.openxmlformats.org/officeDocument/2006/relationships/hyperlink" Target="https://doi.org/10.4103/bgj.bgj_3_25" TargetMode="External"/><Relationship Id="rId24" Type="http://schemas.openxmlformats.org/officeDocument/2006/relationships/hyperlink" Target="https://doi.org/10.18203/2320-6012.ijrms20250999" TargetMode="External"/><Relationship Id="rId40" Type="http://schemas.openxmlformats.org/officeDocument/2006/relationships/hyperlink" Target="https://doi.org/10.4103/jod.jod_76_23" TargetMode="External"/><Relationship Id="rId45" Type="http://schemas.openxmlformats.org/officeDocument/2006/relationships/hyperlink" Target="https://pubmed.ncbi.nlm.nih.gov/38348993/" TargetMode="External"/><Relationship Id="rId66" Type="http://schemas.openxmlformats.org/officeDocument/2006/relationships/hyperlink" Target="https://pubmed.ncbi.nlm.nih.gov/35195078/" TargetMode="External"/><Relationship Id="rId87" Type="http://schemas.openxmlformats.org/officeDocument/2006/relationships/hyperlink" Target="https://www.jpad.com.pk/index.php/jpad/article/view/1228" TargetMode="External"/><Relationship Id="rId110" Type="http://schemas.openxmlformats.org/officeDocument/2006/relationships/hyperlink" Target="http://www.jpad.org.pk/April-June-2014/16.%20Case%20report%20Omphalolith.pdf" TargetMode="External"/><Relationship Id="rId115" Type="http://schemas.openxmlformats.org/officeDocument/2006/relationships/hyperlink" Target="https://www.jpad.com.pk/index.php/jpad/article/view/333" TargetMode="External"/><Relationship Id="rId131" Type="http://schemas.openxmlformats.org/officeDocument/2006/relationships/hyperlink" Target="http://www.intermedcentral.hk/index.php?journal=jss&amp;page=article&amp;op=view&amp;path%5B%5D=4" TargetMode="External"/><Relationship Id="rId136" Type="http://schemas.openxmlformats.org/officeDocument/2006/relationships/hyperlink" Target="http://www.ajol.info/index.php/njpsur/article/view/82831" TargetMode="External"/><Relationship Id="rId157" Type="http://schemas.openxmlformats.org/officeDocument/2006/relationships/hyperlink" Target="https://www.jpad.com.pk/index.php/jpad/article/viewFile/419/394" TargetMode="External"/><Relationship Id="rId178" Type="http://schemas.openxmlformats.org/officeDocument/2006/relationships/hyperlink" Target="http://old.jsp.org.pk/Issues/JSP%2014-4%20October%20-%20December%202009/Sajid%20Salati%20CR.pdf" TargetMode="External"/><Relationship Id="rId61" Type="http://schemas.openxmlformats.org/officeDocument/2006/relationships/hyperlink" Target="https://doi.org/10.7324/jhsr.2022.725" TargetMode="External"/><Relationship Id="rId82" Type="http://schemas.openxmlformats.org/officeDocument/2006/relationships/hyperlink" Target="https://pubmed.ncbi.nlm.nih.gov/33729177/" TargetMode="External"/><Relationship Id="rId152" Type="http://schemas.openxmlformats.org/officeDocument/2006/relationships/hyperlink" Target="http://www.podj.com.pk/Dec_2010/1%20-PODJ.pdf" TargetMode="External"/><Relationship Id="rId173" Type="http://schemas.openxmlformats.org/officeDocument/2006/relationships/hyperlink" Target="http://old.jsp.org.pk/Issues/JSP%2014-3%20July%20-%20September%202009/Sajid%20Salati.pdf" TargetMode="External"/><Relationship Id="rId19" Type="http://schemas.openxmlformats.org/officeDocument/2006/relationships/hyperlink" Target="https://doi.org/10.15388/LietChirur.2025.24(3).4" TargetMode="External"/><Relationship Id="rId14" Type="http://schemas.openxmlformats.org/officeDocument/2006/relationships/hyperlink" Target="https://www.ojhas.org/issue96/2025-4-6.html" TargetMode="External"/><Relationship Id="rId30" Type="http://schemas.openxmlformats.org/officeDocument/2006/relationships/hyperlink" Target="https://www.ojhas.org/issue92/2024-4-6.html" TargetMode="External"/><Relationship Id="rId35" Type="http://schemas.openxmlformats.org/officeDocument/2006/relationships/hyperlink" Target="https://doi.org/10.15388/LietChirur.2024.23(2).3" TargetMode="External"/><Relationship Id="rId56" Type="http://schemas.openxmlformats.org/officeDocument/2006/relationships/hyperlink" Target="https://doi.org/10.30683/1927-7229.2023.12.02" TargetMode="External"/><Relationship Id="rId77" Type="http://schemas.openxmlformats.org/officeDocument/2006/relationships/hyperlink" Target="https://ppch.pl/resources/html/article/details?id=215596" TargetMode="External"/><Relationship Id="rId100" Type="http://schemas.openxmlformats.org/officeDocument/2006/relationships/hyperlink" Target="http://www.ajol.info/index.php/ecajs/article/view/121473" TargetMode="External"/><Relationship Id="rId105" Type="http://schemas.openxmlformats.org/officeDocument/2006/relationships/hyperlink" Target="https://www.ojhas.org/issue54/2015-2-3.html" TargetMode="External"/><Relationship Id="rId126" Type="http://schemas.openxmlformats.org/officeDocument/2006/relationships/hyperlink" Target="http://www.intermedcentral.hk/index.php?journal=jss&amp;page=article&amp;op=view&amp;path%5B%5D=3" TargetMode="External"/><Relationship Id="rId147" Type="http://schemas.openxmlformats.org/officeDocument/2006/relationships/hyperlink" Target="http://www.bioline.org.br/pdf?js11061" TargetMode="External"/><Relationship Id="rId168" Type="http://schemas.openxmlformats.org/officeDocument/2006/relationships/hyperlink" Target="http://www.ojhas.org/issue32/2009%20-4-11.htm" TargetMode="External"/><Relationship Id="rId8" Type="http://schemas.openxmlformats.org/officeDocument/2006/relationships/hyperlink" Target="mailto:docsajad@yahoo.co.in" TargetMode="External"/><Relationship Id="rId51" Type="http://schemas.openxmlformats.org/officeDocument/2006/relationships/hyperlink" Target="https://www.ut.edu.sa/en/Faculties/Medicine/student-journal/Pages/Abstract4-V4-I.aspx" TargetMode="External"/><Relationship Id="rId72" Type="http://schemas.openxmlformats.org/officeDocument/2006/relationships/hyperlink" Target="https://pubmed.ncbi.nlm.nih.gov/34515649/" TargetMode="External"/><Relationship Id="rId93" Type="http://schemas.openxmlformats.org/officeDocument/2006/relationships/hyperlink" Target="https://www.ojhas.org/issue64/2017-4-14.html" TargetMode="External"/><Relationship Id="rId98" Type="http://schemas.openxmlformats.org/officeDocument/2006/relationships/hyperlink" Target="https://www.ijtra.com/view/wandering-spleen-a-case-report.pdf" TargetMode="External"/><Relationship Id="rId121" Type="http://schemas.openxmlformats.org/officeDocument/2006/relationships/hyperlink" Target="http://www.intermedcentral.hk/index.php?journal=jss&amp;page=article&amp;op=view&amp;path%5B%5D=78" TargetMode="External"/><Relationship Id="rId142" Type="http://schemas.openxmlformats.org/officeDocument/2006/relationships/hyperlink" Target="http://www.ncbi.nlm.nih.gov/pubmed/21575542" TargetMode="External"/><Relationship Id="rId163" Type="http://schemas.openxmlformats.org/officeDocument/2006/relationships/hyperlink" Target="https://www.jpad.com.pk/index.php/jpad/article/view/368" TargetMode="External"/><Relationship Id="rId184" Type="http://schemas.openxmlformats.org/officeDocument/2006/relationships/hyperlink" Target="mailto:drajazrather@gmail.com" TargetMode="External"/><Relationship Id="rId3" Type="http://schemas.openxmlformats.org/officeDocument/2006/relationships/settings" Target="settings.xml"/><Relationship Id="rId25" Type="http://schemas.openxmlformats.org/officeDocument/2006/relationships/hyperlink" Target="https://pmc.ncbi.nlm.nih.gov/articles/PMC11902977/" TargetMode="External"/><Relationship Id="rId46" Type="http://schemas.openxmlformats.org/officeDocument/2006/relationships/hyperlink" Target="https://doi.org/10.4103/bgj.bgj_5_24" TargetMode="External"/><Relationship Id="rId67" Type="http://schemas.openxmlformats.org/officeDocument/2006/relationships/hyperlink" Target="https://www.jpad.com.pk/index.php/jpad/article/view/1632" TargetMode="External"/><Relationship Id="rId116" Type="http://schemas.openxmlformats.org/officeDocument/2006/relationships/hyperlink" Target="http://www.ojhas.org/issue48/2013%20-4-7.html" TargetMode="External"/><Relationship Id="rId137" Type="http://schemas.openxmlformats.org/officeDocument/2006/relationships/hyperlink" Target="http://www.ncbi.nlm.nih.gov/pubmed/22078356" TargetMode="External"/><Relationship Id="rId158" Type="http://schemas.openxmlformats.org/officeDocument/2006/relationships/hyperlink" Target="https://www.ajol.info/index.php/ecajs/article/view/136722" TargetMode="External"/><Relationship Id="rId20" Type="http://schemas.openxmlformats.org/officeDocument/2006/relationships/hyperlink" Target="https://doi.org/10.5455/mjhs.2025.04.012" TargetMode="External"/><Relationship Id="rId41" Type="http://schemas.openxmlformats.org/officeDocument/2006/relationships/hyperlink" Target="https://www.ncbi.nlm.nih.gov/pmc/articles/PMC10822716/" TargetMode="External"/><Relationship Id="rId62" Type="http://schemas.openxmlformats.org/officeDocument/2006/relationships/hyperlink" Target="https://pubmed.ncbi.nlm.nih.gov/36468514/" TargetMode="External"/><Relationship Id="rId83" Type="http://schemas.openxmlformats.org/officeDocument/2006/relationships/hyperlink" Target="http://www.antpublisher.com/index.php/CSRC/article/view/279/340" TargetMode="External"/><Relationship Id="rId88" Type="http://schemas.openxmlformats.org/officeDocument/2006/relationships/hyperlink" Target="https://www.ojhas.org/issue72/2019-4-7.html" TargetMode="External"/><Relationship Id="rId111" Type="http://schemas.openxmlformats.org/officeDocument/2006/relationships/hyperlink" Target="https://pubmed.ncbi.nlm.nih.gov/25222585/" TargetMode="External"/><Relationship Id="rId132" Type="http://schemas.openxmlformats.org/officeDocument/2006/relationships/hyperlink" Target="http://www.ajol.info/index.php/ecajs/article/view/84249/74260" TargetMode="External"/><Relationship Id="rId153" Type="http://schemas.openxmlformats.org/officeDocument/2006/relationships/hyperlink" Target="https://pubmed.ncbi.nlm.nih.gov/21205558/" TargetMode="External"/><Relationship Id="rId174" Type="http://schemas.openxmlformats.org/officeDocument/2006/relationships/hyperlink" Target="https://www.ajol.info/index.php/njpsur/article/view/42766" TargetMode="External"/><Relationship Id="rId179" Type="http://schemas.openxmlformats.org/officeDocument/2006/relationships/hyperlink" Target="http://ispub.com/IJS/21/1/3906" TargetMode="External"/><Relationship Id="rId15" Type="http://schemas.openxmlformats.org/officeDocument/2006/relationships/hyperlink" Target="https://www.ojhas.org/issue95/2025-3-12.html" TargetMode="External"/><Relationship Id="rId36" Type="http://schemas.openxmlformats.org/officeDocument/2006/relationships/hyperlink" Target="https://doi.org/10.5937/sanamed0-50691" TargetMode="External"/><Relationship Id="rId57" Type="http://schemas.openxmlformats.org/officeDocument/2006/relationships/hyperlink" Target="https://www.ojhas.org/issue84/2022-4-8.html" TargetMode="External"/><Relationship Id="rId106" Type="http://schemas.openxmlformats.org/officeDocument/2006/relationships/hyperlink" Target="http://www.jpmsonline.com/wp-content/uploads/2014/06/JPMS-VOL4-ISSUE3-%20PAGES126-%20CI.pdf" TargetMode="External"/><Relationship Id="rId127" Type="http://schemas.openxmlformats.org/officeDocument/2006/relationships/hyperlink" Target="http://www.intermedcentral.hk/index.php?journal=jss&amp;page=article&amp;op=view&amp;path%5B%5D=30&amp;path%5B%5D=12" TargetMode="External"/><Relationship Id="rId10" Type="http://schemas.openxmlformats.org/officeDocument/2006/relationships/hyperlink" Target="http://www.semanticscholar.org/author/Sajad-Ahmad-" TargetMode="External"/><Relationship Id="rId31" Type="http://schemas.openxmlformats.org/officeDocument/2006/relationships/hyperlink" Target="https://journals.lww.com/bgjr/fulltext/2023/10000/male_accessory_breast_cancer__a_review_of.2.aspx" TargetMode="External"/><Relationship Id="rId52" Type="http://schemas.openxmlformats.org/officeDocument/2006/relationships/hyperlink" Target="https://www.jpad.com.pk/index.php/jpad/article/view/2051" TargetMode="External"/><Relationship Id="rId73" Type="http://schemas.openxmlformats.org/officeDocument/2006/relationships/hyperlink" Target="https://www.surgeryjournal.in/archives/2021/vol3/issue2/3%20-2-13" TargetMode="External"/><Relationship Id="rId78" Type="http://schemas.openxmlformats.org/officeDocument/2006/relationships/hyperlink" Target="https://doi.org/10.7324/jhsr.2021.625" TargetMode="External"/><Relationship Id="rId94" Type="http://schemas.openxmlformats.org/officeDocument/2006/relationships/hyperlink" Target="https://www.jpmsonline.com/jpms-vol7-issue2-pages24-26-ci/" TargetMode="External"/><Relationship Id="rId99" Type="http://schemas.openxmlformats.org/officeDocument/2006/relationships/hyperlink" Target="http://www.jpmsonline.com/jpms-vol5-issue4-pages147-155-ra.html" TargetMode="External"/><Relationship Id="rId101" Type="http://schemas.openxmlformats.org/officeDocument/2006/relationships/hyperlink" Target="http://journal.cosecsa.org/index.php/ECAJS/article/view/575" TargetMode="External"/><Relationship Id="rId122" Type="http://schemas.openxmlformats.org/officeDocument/2006/relationships/hyperlink" Target="http://ijhs.org.sa/index.php/journal/article/view/419/pdf" TargetMode="External"/><Relationship Id="rId143" Type="http://schemas.openxmlformats.org/officeDocument/2006/relationships/hyperlink" Target="http://www.ncbi.nlm.nih.gov/pubmed/21526037" TargetMode="External"/><Relationship Id="rId148" Type="http://schemas.openxmlformats.org/officeDocument/2006/relationships/hyperlink" Target="http://www.sljol.info/index.php/SLJOG/article/view/4804" TargetMode="External"/><Relationship Id="rId164" Type="http://schemas.openxmlformats.org/officeDocument/2006/relationships/hyperlink" Target="https://www.ajol.info/index.php/ecajs/article/view/136712" TargetMode="External"/><Relationship Id="rId169" Type="http://schemas.openxmlformats.org/officeDocument/2006/relationships/hyperlink" Target="http://ispub.com/IJTWM/8/2/12418" TargetMode="External"/><Relationship Id="rId185" Type="http://schemas.openxmlformats.org/officeDocument/2006/relationships/hyperlink" Target="mailto:amrarkoubi@yahoo.com" TargetMode="External"/><Relationship Id="rId4" Type="http://schemas.openxmlformats.org/officeDocument/2006/relationships/webSettings" Target="webSettings.xml"/><Relationship Id="rId9" Type="http://schemas.openxmlformats.org/officeDocument/2006/relationships/hyperlink" Target="http://www.scopus.com/authid/detail.uri?authorId=35812320800" TargetMode="External"/><Relationship Id="rId180" Type="http://schemas.openxmlformats.org/officeDocument/2006/relationships/hyperlink" Target="http://ispub.com/IJS/20/1/5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7442</Words>
  <Characters>42423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sajad ahmad salati</dc:creator>
  <cp:lastModifiedBy>korisnik</cp:lastModifiedBy>
  <cp:revision>2</cp:revision>
  <cp:lastPrinted>2025-12-07T17:25:00Z</cp:lastPrinted>
  <dcterms:created xsi:type="dcterms:W3CDTF">2026-06-28T06:49:00Z</dcterms:created>
  <dcterms:modified xsi:type="dcterms:W3CDTF">2026-06-28T06:49:00Z</dcterms:modified>
</cp:coreProperties>
</file>